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45" w:rsidRDefault="00071345" w:rsidP="000713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9526B2" w:rsidRDefault="009526B2" w:rsidP="00071345">
      <w:pPr>
        <w:jc w:val="center"/>
        <w:rPr>
          <w:rFonts w:ascii="Times New Roman" w:hAnsi="Times New Roman"/>
          <w:b/>
          <w:sz w:val="72"/>
          <w:szCs w:val="72"/>
        </w:rPr>
      </w:pPr>
    </w:p>
    <w:p w:rsidR="009526B2" w:rsidRDefault="009526B2" w:rsidP="00071345">
      <w:pPr>
        <w:jc w:val="center"/>
        <w:rPr>
          <w:rFonts w:ascii="Times New Roman" w:hAnsi="Times New Roman"/>
          <w:b/>
          <w:sz w:val="72"/>
          <w:szCs w:val="72"/>
        </w:rPr>
      </w:pPr>
    </w:p>
    <w:p w:rsidR="009526B2" w:rsidRDefault="009526B2" w:rsidP="00071345">
      <w:pPr>
        <w:jc w:val="center"/>
        <w:rPr>
          <w:rFonts w:ascii="Times New Roman" w:hAnsi="Times New Roman"/>
          <w:b/>
          <w:sz w:val="72"/>
          <w:szCs w:val="72"/>
        </w:rPr>
      </w:pPr>
    </w:p>
    <w:p w:rsidR="00E46048" w:rsidRPr="00071345" w:rsidRDefault="00E46048" w:rsidP="00071345">
      <w:pPr>
        <w:jc w:val="center"/>
        <w:rPr>
          <w:rFonts w:ascii="Times New Roman" w:hAnsi="Times New Roman"/>
          <w:b/>
          <w:sz w:val="72"/>
          <w:szCs w:val="72"/>
        </w:rPr>
      </w:pPr>
      <w:r w:rsidRPr="00071345">
        <w:rPr>
          <w:rFonts w:ascii="Times New Roman" w:hAnsi="Times New Roman"/>
          <w:b/>
          <w:sz w:val="72"/>
          <w:szCs w:val="72"/>
        </w:rPr>
        <w:t>Публичный доклад</w:t>
      </w:r>
    </w:p>
    <w:p w:rsidR="00071345" w:rsidRPr="00224F27" w:rsidRDefault="00071345" w:rsidP="00553AFB">
      <w:pPr>
        <w:spacing w:after="0"/>
        <w:jc w:val="center"/>
        <w:rPr>
          <w:rFonts w:ascii="Times New Roman" w:hAnsi="Times New Roman"/>
          <w:sz w:val="50"/>
          <w:szCs w:val="50"/>
        </w:rPr>
      </w:pPr>
      <w:r w:rsidRPr="00224F27">
        <w:rPr>
          <w:rFonts w:ascii="Times New Roman" w:hAnsi="Times New Roman"/>
          <w:sz w:val="50"/>
          <w:szCs w:val="50"/>
        </w:rPr>
        <w:t>м</w:t>
      </w:r>
      <w:r w:rsidR="00E46048" w:rsidRPr="00224F27">
        <w:rPr>
          <w:rFonts w:ascii="Times New Roman" w:hAnsi="Times New Roman"/>
          <w:sz w:val="50"/>
          <w:szCs w:val="50"/>
        </w:rPr>
        <w:t xml:space="preserve">униципального </w:t>
      </w:r>
      <w:r w:rsidR="00224F27" w:rsidRPr="00224F27">
        <w:rPr>
          <w:rFonts w:ascii="Times New Roman" w:hAnsi="Times New Roman"/>
          <w:sz w:val="50"/>
          <w:szCs w:val="50"/>
        </w:rPr>
        <w:t xml:space="preserve">бюджетного </w:t>
      </w:r>
      <w:r w:rsidRPr="00224F27">
        <w:rPr>
          <w:rFonts w:ascii="Times New Roman" w:hAnsi="Times New Roman"/>
          <w:sz w:val="50"/>
          <w:szCs w:val="50"/>
        </w:rPr>
        <w:t>дошкольного</w:t>
      </w:r>
      <w:r w:rsidR="00E46048" w:rsidRPr="00224F27">
        <w:rPr>
          <w:rFonts w:ascii="Times New Roman" w:hAnsi="Times New Roman"/>
          <w:sz w:val="50"/>
          <w:szCs w:val="50"/>
        </w:rPr>
        <w:t xml:space="preserve"> образоват</w:t>
      </w:r>
      <w:r w:rsidRPr="00224F27">
        <w:rPr>
          <w:rFonts w:ascii="Times New Roman" w:hAnsi="Times New Roman"/>
          <w:sz w:val="50"/>
          <w:szCs w:val="50"/>
        </w:rPr>
        <w:t>е</w:t>
      </w:r>
      <w:r w:rsidR="00E46048" w:rsidRPr="00224F27">
        <w:rPr>
          <w:rFonts w:ascii="Times New Roman" w:hAnsi="Times New Roman"/>
          <w:sz w:val="50"/>
          <w:szCs w:val="50"/>
        </w:rPr>
        <w:t xml:space="preserve">льного учреждения </w:t>
      </w:r>
    </w:p>
    <w:p w:rsidR="00E46048" w:rsidRPr="00224F27" w:rsidRDefault="00E46048" w:rsidP="00553AFB">
      <w:pPr>
        <w:spacing w:after="0"/>
        <w:jc w:val="center"/>
        <w:rPr>
          <w:rFonts w:ascii="Times New Roman" w:hAnsi="Times New Roman"/>
          <w:sz w:val="50"/>
          <w:szCs w:val="50"/>
        </w:rPr>
      </w:pPr>
      <w:r w:rsidRPr="00224F27">
        <w:rPr>
          <w:rFonts w:ascii="Times New Roman" w:hAnsi="Times New Roman"/>
          <w:sz w:val="50"/>
          <w:szCs w:val="50"/>
        </w:rPr>
        <w:t>«Детский сад №8 комбинированного вида»</w:t>
      </w:r>
    </w:p>
    <w:p w:rsidR="00A7355F" w:rsidRPr="00224F27" w:rsidRDefault="00A7355F" w:rsidP="00071345">
      <w:pPr>
        <w:jc w:val="center"/>
        <w:rPr>
          <w:rFonts w:ascii="Times New Roman" w:hAnsi="Times New Roman"/>
          <w:sz w:val="50"/>
          <w:szCs w:val="50"/>
        </w:rPr>
      </w:pPr>
    </w:p>
    <w:p w:rsidR="00553AFB" w:rsidRPr="00553AFB" w:rsidRDefault="00553AFB" w:rsidP="00071345">
      <w:pPr>
        <w:jc w:val="center"/>
        <w:rPr>
          <w:rFonts w:ascii="Times New Roman" w:hAnsi="Times New Roman"/>
          <w:sz w:val="20"/>
          <w:szCs w:val="20"/>
        </w:rPr>
      </w:pPr>
    </w:p>
    <w:p w:rsidR="00554A0D" w:rsidRDefault="00554A0D" w:rsidP="00071345">
      <w:pPr>
        <w:jc w:val="center"/>
        <w:rPr>
          <w:rFonts w:ascii="Times New Roman" w:hAnsi="Times New Roman"/>
          <w:sz w:val="52"/>
          <w:szCs w:val="52"/>
        </w:rPr>
      </w:pPr>
    </w:p>
    <w:p w:rsidR="00553AFB" w:rsidRDefault="00553AFB" w:rsidP="00071345">
      <w:pPr>
        <w:jc w:val="center"/>
        <w:rPr>
          <w:rFonts w:ascii="Times New Roman" w:hAnsi="Times New Roman"/>
          <w:sz w:val="52"/>
          <w:szCs w:val="52"/>
        </w:rPr>
      </w:pPr>
    </w:p>
    <w:p w:rsidR="00553AFB" w:rsidRDefault="00553AFB" w:rsidP="00071345">
      <w:pPr>
        <w:jc w:val="center"/>
        <w:rPr>
          <w:rFonts w:ascii="Times New Roman" w:hAnsi="Times New Roman"/>
          <w:sz w:val="52"/>
          <w:szCs w:val="52"/>
        </w:rPr>
      </w:pPr>
    </w:p>
    <w:p w:rsidR="00553AFB" w:rsidRDefault="00553AFB" w:rsidP="00071345">
      <w:pPr>
        <w:jc w:val="center"/>
        <w:rPr>
          <w:rFonts w:ascii="Times New Roman" w:hAnsi="Times New Roman"/>
          <w:sz w:val="52"/>
          <w:szCs w:val="52"/>
        </w:rPr>
      </w:pPr>
    </w:p>
    <w:p w:rsidR="00224F27" w:rsidRDefault="00224F27">
      <w:pPr>
        <w:rPr>
          <w:rFonts w:ascii="Times New Roman" w:hAnsi="Times New Roman"/>
          <w:sz w:val="28"/>
          <w:szCs w:val="28"/>
        </w:rPr>
      </w:pPr>
    </w:p>
    <w:p w:rsidR="00553AFB" w:rsidRDefault="00553AFB">
      <w:pPr>
        <w:rPr>
          <w:rFonts w:ascii="Times New Roman" w:hAnsi="Times New Roman"/>
          <w:sz w:val="28"/>
          <w:szCs w:val="28"/>
        </w:rPr>
      </w:pPr>
    </w:p>
    <w:p w:rsidR="00553AFB" w:rsidRDefault="00553AFB" w:rsidP="00706697">
      <w:pPr>
        <w:jc w:val="center"/>
        <w:rPr>
          <w:rFonts w:ascii="Times New Roman" w:hAnsi="Times New Roman"/>
          <w:sz w:val="28"/>
          <w:szCs w:val="28"/>
        </w:rPr>
        <w:sectPr w:rsidR="00553AFB" w:rsidSect="00224F27">
          <w:footerReference w:type="default" r:id="rId7"/>
          <w:foot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06697">
        <w:rPr>
          <w:rFonts w:ascii="Times New Roman" w:hAnsi="Times New Roman"/>
          <w:b/>
          <w:sz w:val="28"/>
          <w:szCs w:val="28"/>
        </w:rPr>
        <w:t>20</w:t>
      </w:r>
      <w:r w:rsidR="007178DA">
        <w:rPr>
          <w:rFonts w:ascii="Times New Roman" w:hAnsi="Times New Roman"/>
          <w:b/>
          <w:sz w:val="28"/>
          <w:szCs w:val="28"/>
        </w:rPr>
        <w:t>12</w:t>
      </w:r>
      <w:r w:rsidR="00706697">
        <w:rPr>
          <w:rFonts w:ascii="Times New Roman" w:hAnsi="Times New Roman"/>
          <w:sz w:val="28"/>
          <w:szCs w:val="28"/>
        </w:rPr>
        <w:t xml:space="preserve"> </w:t>
      </w:r>
    </w:p>
    <w:p w:rsidR="00655280" w:rsidRPr="00141BAC" w:rsidRDefault="00714678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>В целях повышения эффективности работы образовательных учреждений</w:t>
      </w:r>
      <w:r w:rsidR="00542FC6" w:rsidRPr="00141BAC">
        <w:rPr>
          <w:rFonts w:ascii="Times New Roman" w:hAnsi="Times New Roman"/>
          <w:sz w:val="28"/>
          <w:szCs w:val="28"/>
        </w:rPr>
        <w:t xml:space="preserve">, </w:t>
      </w:r>
      <w:r w:rsidRPr="00141BAC">
        <w:rPr>
          <w:rFonts w:ascii="Times New Roman" w:hAnsi="Times New Roman"/>
          <w:sz w:val="28"/>
          <w:szCs w:val="28"/>
        </w:rPr>
        <w:t xml:space="preserve">взаимодействия с социальными партнерами, привлечения родителей и общественности к осуществлению контроля качества образовательных услуг </w:t>
      </w:r>
      <w:r w:rsidR="00A23FDE" w:rsidRPr="00141BAC">
        <w:rPr>
          <w:rFonts w:ascii="Times New Roman" w:hAnsi="Times New Roman"/>
          <w:sz w:val="28"/>
          <w:szCs w:val="28"/>
        </w:rPr>
        <w:t>проводится</w:t>
      </w:r>
      <w:r w:rsidRPr="00141BAC">
        <w:rPr>
          <w:rFonts w:ascii="Times New Roman" w:hAnsi="Times New Roman"/>
          <w:sz w:val="28"/>
          <w:szCs w:val="28"/>
        </w:rPr>
        <w:t xml:space="preserve"> чтение публичного доклада образоват</w:t>
      </w:r>
      <w:r w:rsidR="00A23FDE" w:rsidRPr="00141BAC">
        <w:rPr>
          <w:rFonts w:ascii="Times New Roman" w:hAnsi="Times New Roman"/>
          <w:sz w:val="28"/>
          <w:szCs w:val="28"/>
        </w:rPr>
        <w:t>е</w:t>
      </w:r>
      <w:r w:rsidRPr="00141BAC">
        <w:rPr>
          <w:rFonts w:ascii="Times New Roman" w:hAnsi="Times New Roman"/>
          <w:sz w:val="28"/>
          <w:szCs w:val="28"/>
        </w:rPr>
        <w:t>льного учреждения.</w:t>
      </w:r>
    </w:p>
    <w:p w:rsidR="00714678" w:rsidRPr="00141BAC" w:rsidRDefault="007178DA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публичный доклад </w:t>
      </w:r>
      <w:r w:rsidR="00714678" w:rsidRPr="00141BAC">
        <w:rPr>
          <w:rFonts w:ascii="Times New Roman" w:hAnsi="Times New Roman"/>
          <w:sz w:val="28"/>
          <w:szCs w:val="28"/>
        </w:rPr>
        <w:t xml:space="preserve">ДОУ является формой отчета перед родителями, </w:t>
      </w:r>
      <w:r w:rsidR="00A23FDE" w:rsidRPr="00141BAC">
        <w:rPr>
          <w:rFonts w:ascii="Times New Roman" w:hAnsi="Times New Roman"/>
          <w:sz w:val="28"/>
          <w:szCs w:val="28"/>
        </w:rPr>
        <w:t>общественностью</w:t>
      </w:r>
      <w:r w:rsidR="00714678" w:rsidRPr="00141BAC">
        <w:rPr>
          <w:rFonts w:ascii="Times New Roman" w:hAnsi="Times New Roman"/>
          <w:sz w:val="28"/>
          <w:szCs w:val="28"/>
        </w:rPr>
        <w:t>,</w:t>
      </w:r>
      <w:r w:rsidR="005754EB" w:rsidRPr="00141BAC">
        <w:rPr>
          <w:rFonts w:ascii="Times New Roman" w:hAnsi="Times New Roman"/>
          <w:sz w:val="28"/>
          <w:szCs w:val="28"/>
        </w:rPr>
        <w:t xml:space="preserve"> </w:t>
      </w:r>
      <w:r w:rsidR="00714678" w:rsidRPr="00141BAC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542FC6" w:rsidRPr="00141BAC">
        <w:rPr>
          <w:rFonts w:ascii="Times New Roman" w:hAnsi="Times New Roman"/>
          <w:sz w:val="28"/>
          <w:szCs w:val="28"/>
        </w:rPr>
        <w:t xml:space="preserve">                            </w:t>
      </w:r>
      <w:r w:rsidR="00714678" w:rsidRPr="00141BAC">
        <w:rPr>
          <w:rFonts w:ascii="Times New Roman" w:hAnsi="Times New Roman"/>
          <w:sz w:val="28"/>
          <w:szCs w:val="28"/>
        </w:rPr>
        <w:t xml:space="preserve">о выполнении образовательным </w:t>
      </w:r>
      <w:r w:rsidR="00A23FDE" w:rsidRPr="00141BAC">
        <w:rPr>
          <w:rFonts w:ascii="Times New Roman" w:hAnsi="Times New Roman"/>
          <w:sz w:val="28"/>
          <w:szCs w:val="28"/>
        </w:rPr>
        <w:t>учреждением</w:t>
      </w:r>
      <w:r w:rsidR="00714678" w:rsidRPr="00141BAC">
        <w:rPr>
          <w:rFonts w:ascii="Times New Roman" w:hAnsi="Times New Roman"/>
          <w:sz w:val="28"/>
          <w:szCs w:val="28"/>
        </w:rPr>
        <w:t xml:space="preserve"> программы развития</w:t>
      </w:r>
      <w:r w:rsidR="00542FC6" w:rsidRPr="00141BAC">
        <w:rPr>
          <w:rFonts w:ascii="Times New Roman" w:hAnsi="Times New Roman"/>
          <w:sz w:val="28"/>
          <w:szCs w:val="28"/>
        </w:rPr>
        <w:t xml:space="preserve">                           </w:t>
      </w:r>
      <w:r w:rsidR="00714678" w:rsidRPr="00141BAC">
        <w:rPr>
          <w:rFonts w:ascii="Times New Roman" w:hAnsi="Times New Roman"/>
          <w:sz w:val="28"/>
          <w:szCs w:val="28"/>
        </w:rPr>
        <w:t xml:space="preserve"> в прошедший учебный год</w:t>
      </w:r>
      <w:r w:rsidR="00A23FDE" w:rsidRPr="00141BAC">
        <w:rPr>
          <w:rFonts w:ascii="Times New Roman" w:hAnsi="Times New Roman"/>
          <w:sz w:val="28"/>
          <w:szCs w:val="28"/>
        </w:rPr>
        <w:t>.</w:t>
      </w:r>
    </w:p>
    <w:p w:rsidR="00A23FDE" w:rsidRPr="00141BAC" w:rsidRDefault="001D1B8F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</w:t>
      </w:r>
      <w:r w:rsidR="00A23FDE" w:rsidRPr="00141BAC">
        <w:rPr>
          <w:rFonts w:ascii="Times New Roman" w:hAnsi="Times New Roman"/>
          <w:sz w:val="28"/>
          <w:szCs w:val="28"/>
        </w:rPr>
        <w:t>оклад представлен общественности в начале учебного года.</w:t>
      </w:r>
    </w:p>
    <w:p w:rsidR="00542FC6" w:rsidRPr="00141BAC" w:rsidRDefault="00542FC6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DE" w:rsidRPr="007C4143" w:rsidRDefault="001D1B8F" w:rsidP="00141B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4143">
        <w:rPr>
          <w:rFonts w:ascii="Times New Roman" w:hAnsi="Times New Roman"/>
          <w:b/>
          <w:sz w:val="28"/>
          <w:szCs w:val="28"/>
          <w:u w:val="single"/>
        </w:rPr>
        <w:t>З</w:t>
      </w:r>
      <w:r w:rsidR="00A23FDE" w:rsidRPr="007C4143">
        <w:rPr>
          <w:rFonts w:ascii="Times New Roman" w:hAnsi="Times New Roman"/>
          <w:b/>
          <w:sz w:val="28"/>
          <w:szCs w:val="28"/>
          <w:u w:val="single"/>
        </w:rPr>
        <w:t>адач</w:t>
      </w:r>
      <w:r w:rsidR="00542FC6" w:rsidRPr="007C4143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="00A23FDE" w:rsidRPr="007C4143">
        <w:rPr>
          <w:rFonts w:ascii="Times New Roman" w:hAnsi="Times New Roman"/>
          <w:b/>
          <w:sz w:val="28"/>
          <w:szCs w:val="28"/>
          <w:u w:val="single"/>
        </w:rPr>
        <w:t>публичного доклада:</w:t>
      </w:r>
    </w:p>
    <w:p w:rsidR="00A23FDE" w:rsidRPr="00141BAC" w:rsidRDefault="001D1B8F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− </w:t>
      </w:r>
      <w:r w:rsidR="005754EB" w:rsidRPr="00141BAC">
        <w:rPr>
          <w:rFonts w:ascii="Times New Roman" w:hAnsi="Times New Roman"/>
          <w:sz w:val="28"/>
          <w:szCs w:val="28"/>
        </w:rPr>
        <w:t>привлече</w:t>
      </w:r>
      <w:r w:rsidR="00A23FDE" w:rsidRPr="00141BAC">
        <w:rPr>
          <w:rFonts w:ascii="Times New Roman" w:hAnsi="Times New Roman"/>
          <w:sz w:val="28"/>
          <w:szCs w:val="28"/>
        </w:rPr>
        <w:t>ни</w:t>
      </w:r>
      <w:r w:rsidR="005754EB" w:rsidRPr="00141BAC">
        <w:rPr>
          <w:rFonts w:ascii="Times New Roman" w:hAnsi="Times New Roman"/>
          <w:sz w:val="28"/>
          <w:szCs w:val="28"/>
        </w:rPr>
        <w:t>е</w:t>
      </w:r>
      <w:r w:rsidR="00A23FDE" w:rsidRPr="00141BAC">
        <w:rPr>
          <w:rFonts w:ascii="Times New Roman" w:hAnsi="Times New Roman"/>
          <w:sz w:val="28"/>
          <w:szCs w:val="28"/>
        </w:rPr>
        <w:t xml:space="preserve"> в </w:t>
      </w:r>
      <w:r w:rsidR="005754EB" w:rsidRPr="00141BAC">
        <w:rPr>
          <w:rFonts w:ascii="Times New Roman" w:hAnsi="Times New Roman"/>
          <w:sz w:val="28"/>
          <w:szCs w:val="28"/>
        </w:rPr>
        <w:t>детский</w:t>
      </w:r>
      <w:r w:rsidR="00A23FDE" w:rsidRPr="00141BAC">
        <w:rPr>
          <w:rFonts w:ascii="Times New Roman" w:hAnsi="Times New Roman"/>
          <w:sz w:val="28"/>
          <w:szCs w:val="28"/>
        </w:rPr>
        <w:t xml:space="preserve"> сад дополнительного социального </w:t>
      </w:r>
      <w:r w:rsidR="005754EB" w:rsidRPr="00141BAC">
        <w:rPr>
          <w:rFonts w:ascii="Times New Roman" w:hAnsi="Times New Roman"/>
          <w:sz w:val="28"/>
          <w:szCs w:val="28"/>
        </w:rPr>
        <w:t>ресурса</w:t>
      </w:r>
      <w:r w:rsidR="00A23FDE" w:rsidRPr="00141BAC">
        <w:rPr>
          <w:rFonts w:ascii="Times New Roman" w:hAnsi="Times New Roman"/>
          <w:sz w:val="28"/>
          <w:szCs w:val="28"/>
        </w:rPr>
        <w:t xml:space="preserve"> – </w:t>
      </w:r>
      <w:r w:rsidR="005754EB" w:rsidRPr="00141BAC">
        <w:rPr>
          <w:rFonts w:ascii="Times New Roman" w:hAnsi="Times New Roman"/>
          <w:sz w:val="28"/>
          <w:szCs w:val="28"/>
        </w:rPr>
        <w:t>ресурса</w:t>
      </w:r>
      <w:r w:rsidR="00A23FDE" w:rsidRPr="00141BAC">
        <w:rPr>
          <w:rFonts w:ascii="Times New Roman" w:hAnsi="Times New Roman"/>
          <w:sz w:val="28"/>
          <w:szCs w:val="28"/>
        </w:rPr>
        <w:t xml:space="preserve"> доверия и </w:t>
      </w:r>
      <w:r w:rsidR="005754EB" w:rsidRPr="00141BAC">
        <w:rPr>
          <w:rFonts w:ascii="Times New Roman" w:hAnsi="Times New Roman"/>
          <w:sz w:val="28"/>
          <w:szCs w:val="28"/>
        </w:rPr>
        <w:t>поддержки</w:t>
      </w:r>
      <w:r w:rsidR="00A23FDE" w:rsidRPr="00141BAC">
        <w:rPr>
          <w:rFonts w:ascii="Times New Roman" w:hAnsi="Times New Roman"/>
          <w:sz w:val="28"/>
          <w:szCs w:val="28"/>
        </w:rPr>
        <w:t>;</w:t>
      </w:r>
    </w:p>
    <w:p w:rsidR="00A23FDE" w:rsidRPr="00141BAC" w:rsidRDefault="001D1B8F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− </w:t>
      </w:r>
      <w:r w:rsidR="005754EB" w:rsidRPr="00141BAC">
        <w:rPr>
          <w:rFonts w:ascii="Times New Roman" w:hAnsi="Times New Roman"/>
          <w:sz w:val="28"/>
          <w:szCs w:val="28"/>
        </w:rPr>
        <w:t>п</w:t>
      </w:r>
      <w:r w:rsidR="00A23FDE" w:rsidRPr="00141BAC">
        <w:rPr>
          <w:rFonts w:ascii="Times New Roman" w:hAnsi="Times New Roman"/>
          <w:sz w:val="28"/>
          <w:szCs w:val="28"/>
        </w:rPr>
        <w:t xml:space="preserve">овышение </w:t>
      </w:r>
      <w:r w:rsidR="005754EB" w:rsidRPr="00141BAC">
        <w:rPr>
          <w:rFonts w:ascii="Times New Roman" w:hAnsi="Times New Roman"/>
          <w:sz w:val="28"/>
          <w:szCs w:val="28"/>
        </w:rPr>
        <w:t>качества</w:t>
      </w:r>
      <w:r w:rsidR="00A23FDE" w:rsidRPr="00141BAC">
        <w:rPr>
          <w:rFonts w:ascii="Times New Roman" w:hAnsi="Times New Roman"/>
          <w:sz w:val="28"/>
          <w:szCs w:val="28"/>
        </w:rPr>
        <w:t xml:space="preserve"> образований за счет более полного учета требований потребителя;</w:t>
      </w:r>
    </w:p>
    <w:p w:rsidR="00A23FDE" w:rsidRPr="00141BAC" w:rsidRDefault="001D1B8F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− </w:t>
      </w:r>
      <w:r w:rsidR="005754EB" w:rsidRPr="00141BAC">
        <w:rPr>
          <w:rFonts w:ascii="Times New Roman" w:hAnsi="Times New Roman"/>
          <w:sz w:val="28"/>
          <w:szCs w:val="28"/>
        </w:rPr>
        <w:t>д</w:t>
      </w:r>
      <w:r w:rsidR="00A23FDE" w:rsidRPr="00141BAC">
        <w:rPr>
          <w:rFonts w:ascii="Times New Roman" w:hAnsi="Times New Roman"/>
          <w:sz w:val="28"/>
          <w:szCs w:val="28"/>
        </w:rPr>
        <w:t>остижения договоренности с общественностью относительно целей развития детского сада;</w:t>
      </w:r>
    </w:p>
    <w:p w:rsidR="00A23FDE" w:rsidRPr="00141BAC" w:rsidRDefault="001D1B8F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− </w:t>
      </w:r>
      <w:r w:rsidR="005754EB" w:rsidRPr="00141BAC">
        <w:rPr>
          <w:rFonts w:ascii="Times New Roman" w:hAnsi="Times New Roman"/>
          <w:sz w:val="28"/>
          <w:szCs w:val="28"/>
        </w:rPr>
        <w:t>п</w:t>
      </w:r>
      <w:r w:rsidR="00A23FDE" w:rsidRPr="00141BAC">
        <w:rPr>
          <w:rFonts w:ascii="Times New Roman" w:hAnsi="Times New Roman"/>
          <w:sz w:val="28"/>
          <w:szCs w:val="28"/>
        </w:rPr>
        <w:t>овышение прозрачности правил и процедур, регламентирующих уклад жизни детского сада;</w:t>
      </w:r>
    </w:p>
    <w:p w:rsidR="00A23FDE" w:rsidRPr="00141BAC" w:rsidRDefault="001D1B8F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− </w:t>
      </w:r>
      <w:r w:rsidR="005754EB" w:rsidRPr="00141BAC">
        <w:rPr>
          <w:rFonts w:ascii="Times New Roman" w:hAnsi="Times New Roman"/>
          <w:sz w:val="28"/>
          <w:szCs w:val="28"/>
        </w:rPr>
        <w:t>в</w:t>
      </w:r>
      <w:r w:rsidR="00A23FDE" w:rsidRPr="00141BAC">
        <w:rPr>
          <w:rFonts w:ascii="Times New Roman" w:hAnsi="Times New Roman"/>
          <w:sz w:val="28"/>
          <w:szCs w:val="28"/>
        </w:rPr>
        <w:t>ыработка и корректировка плана работы детского сада на новый учебный год</w:t>
      </w:r>
      <w:r w:rsidR="00542FC6" w:rsidRPr="00141BAC">
        <w:rPr>
          <w:rFonts w:ascii="Times New Roman" w:hAnsi="Times New Roman"/>
          <w:sz w:val="28"/>
          <w:szCs w:val="28"/>
        </w:rPr>
        <w:t>.</w:t>
      </w:r>
    </w:p>
    <w:p w:rsidR="001D1B8F" w:rsidRPr="00141BAC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7178DA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Pr="00141BAC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 «Детский сад № 8</w:t>
      </w:r>
      <w:r w:rsidR="00D24C67" w:rsidRPr="00141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BAC">
        <w:rPr>
          <w:rFonts w:ascii="Times New Roman" w:hAnsi="Times New Roman"/>
          <w:color w:val="000000"/>
          <w:sz w:val="28"/>
          <w:szCs w:val="28"/>
        </w:rPr>
        <w:t>комбинированного вида», (именуемое в дальнейшем «Учреждение»), открыт согласно Решения Исполнительного комитета Гатчинского городского Совета народных депутатов от 30.09.1983 года №220/2 как ясли-сад №8, принят на баланс Центральным научно-исследовательским институтом «Прометей» (ЦНИИ «Прометей»).</w:t>
      </w:r>
    </w:p>
    <w:p w:rsidR="001D1B8F" w:rsidRPr="00141BAC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Главы муниципального образования «Город Гатчина» от 07 июля  1992 года №389 ясли-сад №8 передан на баланс отдела образования исполкома Гатчинского городского Совета народных  депутатов.</w:t>
      </w:r>
    </w:p>
    <w:p w:rsidR="001D1B8F" w:rsidRPr="00141BAC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 главы муниципального образования «Город Гатчина» от 08.12.1997 года №556 ясли-сад №8 переименован </w:t>
      </w:r>
      <w:r w:rsidR="007C4143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41BAC">
        <w:rPr>
          <w:rFonts w:ascii="Times New Roman" w:hAnsi="Times New Roman"/>
          <w:color w:val="000000"/>
          <w:sz w:val="28"/>
          <w:szCs w:val="28"/>
        </w:rPr>
        <w:t>в муниципальное дошкольное образовательное учреждение №8 города Гатчины. Свидетельство о государственной регистрации от 15 декабря 1997 г. серия ЛО-001 №22871 .</w:t>
      </w:r>
    </w:p>
    <w:p w:rsidR="00646013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 xml:space="preserve">На основании приказа Муниципального учреждения «Гатчинский городской отдел образования» от 14.12.2000 года №587 Муниципальное дошкольное образовательное учреждение №8 города Гатчины  переименовано в </w:t>
      </w:r>
      <w:r w:rsidRPr="00141BA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дошкольное образовательное учреждение №8 - «детский сад общеразвивающего вида с приоритетным осуществлением художественно-эстетического развития воспитанников</w:t>
      </w:r>
      <w:r w:rsidR="00646013">
        <w:rPr>
          <w:rFonts w:ascii="Times New Roman" w:hAnsi="Times New Roman"/>
          <w:color w:val="000000"/>
          <w:sz w:val="28"/>
          <w:szCs w:val="28"/>
        </w:rPr>
        <w:t>.</w:t>
      </w:r>
    </w:p>
    <w:p w:rsidR="00646013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>На основании приказа Муниципального учреждения «Гатчинский городской отдел образования» №658 от 05.12.2002г. Муниципальное дошкольное образовательное учреждение №8-«детский сад общеразвивающего вида с приоритетным осуществлением художественно-эстетического развития воспитанников» переименовано в муниципальное дошкольное образовательное учреждение «Детский сад комбинированного вида №8 г.</w:t>
      </w:r>
      <w:r w:rsidR="005F2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Гатчины». </w:t>
      </w:r>
    </w:p>
    <w:p w:rsidR="001D1B8F" w:rsidRPr="00141BAC" w:rsidRDefault="001D1B8F" w:rsidP="00141B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>В соответствии с решением Совета депутатов Гатчинского муниципального района №34 от 25 января 2006 г. учреждение передано из ведения Муниципального образования «Город Гатчина» в ведение муниципального образования «Гатчинский муниципальный район» Ленинградской области.</w:t>
      </w:r>
    </w:p>
    <w:p w:rsidR="001D1B8F" w:rsidRDefault="001D1B8F" w:rsidP="004C01B3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Главы администрации Гатчинского муниципального района  от 15.02.2006 года №334 </w:t>
      </w:r>
      <w:r w:rsidR="00A60C1C">
        <w:rPr>
          <w:rFonts w:ascii="Times New Roman" w:hAnsi="Times New Roman"/>
          <w:color w:val="000000"/>
          <w:sz w:val="28"/>
          <w:szCs w:val="28"/>
        </w:rPr>
        <w:t>М</w:t>
      </w:r>
      <w:r w:rsidRPr="00141BAC">
        <w:rPr>
          <w:rFonts w:ascii="Times New Roman" w:hAnsi="Times New Roman"/>
          <w:color w:val="000000"/>
          <w:sz w:val="28"/>
          <w:szCs w:val="28"/>
        </w:rPr>
        <w:t>униципальное дошкольное образовательное учреждение «Детский сад комбинированного вида №8</w:t>
      </w:r>
      <w:r w:rsidR="0064601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 г. Гатчины» переименовано в </w:t>
      </w:r>
      <w:r w:rsidR="00A60C1C">
        <w:rPr>
          <w:rFonts w:ascii="Times New Roman" w:hAnsi="Times New Roman"/>
          <w:color w:val="000000"/>
          <w:sz w:val="28"/>
          <w:szCs w:val="28"/>
        </w:rPr>
        <w:t>М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униципальное дошкольное образовательное учреждение «Детский сад №8 комбинированного вида». </w:t>
      </w:r>
    </w:p>
    <w:p w:rsidR="00224F27" w:rsidRDefault="00224F27" w:rsidP="00224F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</w:t>
      </w:r>
      <w:r w:rsidRPr="00C961CA">
        <w:rPr>
          <w:rFonts w:ascii="Times New Roman" w:hAnsi="Times New Roman"/>
          <w:sz w:val="28"/>
          <w:szCs w:val="28"/>
        </w:rPr>
        <w:t xml:space="preserve">Главы администрации Гатчинского муниципального района  </w:t>
      </w:r>
      <w:r w:rsidR="00C961CA" w:rsidRPr="00C961CA">
        <w:rPr>
          <w:rFonts w:ascii="Times New Roman" w:hAnsi="Times New Roman"/>
          <w:bCs/>
          <w:sz w:val="28"/>
          <w:szCs w:val="28"/>
        </w:rPr>
        <w:t xml:space="preserve">от 20.06.2011 № 2576 </w:t>
      </w:r>
      <w:r w:rsidR="00C961CA">
        <w:rPr>
          <w:rFonts w:ascii="Times New Roman" w:hAnsi="Times New Roman"/>
          <w:sz w:val="28"/>
          <w:szCs w:val="28"/>
        </w:rPr>
        <w:t>М</w:t>
      </w:r>
      <w:r w:rsidRPr="00C961CA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«Детский сад комбинированного вида </w:t>
      </w:r>
      <w:r w:rsidRPr="00141BAC">
        <w:rPr>
          <w:rFonts w:ascii="Times New Roman" w:hAnsi="Times New Roman"/>
          <w:color w:val="000000"/>
          <w:sz w:val="28"/>
          <w:szCs w:val="28"/>
        </w:rPr>
        <w:t>№8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 г. Гатчины» переименовано в </w:t>
      </w:r>
      <w:r w:rsidR="00C961CA">
        <w:rPr>
          <w:rFonts w:ascii="Times New Roman" w:hAnsi="Times New Roman"/>
          <w:color w:val="000000"/>
          <w:sz w:val="28"/>
          <w:szCs w:val="28"/>
        </w:rPr>
        <w:t>М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/>
          <w:color w:val="000000"/>
          <w:sz w:val="28"/>
          <w:szCs w:val="28"/>
        </w:rPr>
        <w:t>бюджетное д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ошкольное образовательное учреждение «Детский сад №8 комбинированного вида». </w:t>
      </w:r>
    </w:p>
    <w:p w:rsidR="00224F27" w:rsidRPr="00141BAC" w:rsidRDefault="00C961CA" w:rsidP="00224F2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постановления Главы администрации Гатчинского муниципального района </w:t>
      </w:r>
    </w:p>
    <w:p w:rsidR="001D1B8F" w:rsidRPr="00141BAC" w:rsidRDefault="00B93ED9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Учреждение непосредственно подотчетно и подконтрольно Комитету образования Гатчинского муниципального района Ленинградской области. Отношения между Учреждением и учредителем определяются договором, заключенным между ними в соответствии с действующим законодательством РФ.</w:t>
      </w:r>
    </w:p>
    <w:p w:rsidR="00B93ED9" w:rsidRPr="00141BAC" w:rsidRDefault="00DA703D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Дошкольное</w:t>
      </w:r>
      <w:r w:rsidR="00B93ED9" w:rsidRPr="00141BAC">
        <w:rPr>
          <w:rFonts w:ascii="Times New Roman" w:hAnsi="Times New Roman"/>
          <w:sz w:val="28"/>
          <w:szCs w:val="28"/>
        </w:rPr>
        <w:t xml:space="preserve"> учреждение расположено на </w:t>
      </w:r>
      <w:r w:rsidRPr="00141BAC">
        <w:rPr>
          <w:rFonts w:ascii="Times New Roman" w:hAnsi="Times New Roman"/>
          <w:sz w:val="28"/>
          <w:szCs w:val="28"/>
        </w:rPr>
        <w:t>территории</w:t>
      </w:r>
      <w:r w:rsidR="00B93ED9" w:rsidRPr="00141BAC">
        <w:rPr>
          <w:rFonts w:ascii="Times New Roman" w:hAnsi="Times New Roman"/>
          <w:sz w:val="28"/>
          <w:szCs w:val="28"/>
        </w:rPr>
        <w:t xml:space="preserve"> первого аэродрома России, где начинал свою </w:t>
      </w:r>
      <w:r w:rsidRPr="00141BAC">
        <w:rPr>
          <w:rFonts w:ascii="Times New Roman" w:hAnsi="Times New Roman"/>
          <w:sz w:val="28"/>
          <w:szCs w:val="28"/>
        </w:rPr>
        <w:t xml:space="preserve">деятельность выдающийся русский летчик, основоположник высшего пилотажа </w:t>
      </w:r>
      <w:r w:rsidR="00A22C2E" w:rsidRPr="00141BAC">
        <w:rPr>
          <w:rFonts w:ascii="Times New Roman" w:hAnsi="Times New Roman"/>
          <w:sz w:val="28"/>
          <w:szCs w:val="28"/>
        </w:rPr>
        <w:t>Н.</w:t>
      </w:r>
      <w:r w:rsidRPr="00141BAC">
        <w:rPr>
          <w:rFonts w:ascii="Times New Roman" w:hAnsi="Times New Roman"/>
          <w:sz w:val="28"/>
          <w:szCs w:val="28"/>
        </w:rPr>
        <w:t>П. Нестеров, летал великий летчик нашего времени Герой Советского союза В.П. Чкалов.</w:t>
      </w:r>
    </w:p>
    <w:p w:rsidR="00DA703D" w:rsidRPr="00141BAC" w:rsidRDefault="00DA703D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Здание детского сада типовое, двухэтажное</w:t>
      </w:r>
      <w:r w:rsidR="00A22C2E" w:rsidRPr="00141BAC">
        <w:rPr>
          <w:rFonts w:ascii="Times New Roman" w:hAnsi="Times New Roman"/>
          <w:sz w:val="28"/>
          <w:szCs w:val="28"/>
        </w:rPr>
        <w:t>, р</w:t>
      </w:r>
      <w:r w:rsidRPr="00141BAC">
        <w:rPr>
          <w:rFonts w:ascii="Times New Roman" w:hAnsi="Times New Roman"/>
          <w:sz w:val="28"/>
          <w:szCs w:val="28"/>
        </w:rPr>
        <w:t>асположено во дворе жилого массива, вдали от промышленных предприятий и трассы.</w:t>
      </w:r>
    </w:p>
    <w:p w:rsidR="002C55F4" w:rsidRDefault="00DA703D" w:rsidP="002C55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>Территория детского сада озеленена насаждениями по всему периметру, имеются различные виды деревьев и кустарников, газоны, клумбы, хорошо оснащена спортивная площадка, имеется велосипедная дорожка для детей.</w:t>
      </w:r>
    </w:p>
    <w:p w:rsidR="002C55F4" w:rsidRDefault="002C55F4" w:rsidP="002C55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55F4" w:rsidRDefault="002C55F4" w:rsidP="002C55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703D" w:rsidRPr="00F828E3" w:rsidRDefault="00DA703D" w:rsidP="002C55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28E3">
        <w:rPr>
          <w:rFonts w:ascii="Times New Roman" w:hAnsi="Times New Roman"/>
          <w:b/>
          <w:sz w:val="32"/>
          <w:szCs w:val="32"/>
        </w:rPr>
        <w:t>Социально-культурные объекты</w:t>
      </w:r>
    </w:p>
    <w:p w:rsidR="008714CE" w:rsidRDefault="008714CE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68A" w:rsidRDefault="00EE368A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4CE" w:rsidRDefault="00712CFC" w:rsidP="008F6834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33540" cy="4513580"/>
            <wp:effectExtent l="0" t="0" r="0" b="20320"/>
            <wp:docPr id="2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714CE" w:rsidRDefault="008714CE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3C9C" w:rsidRDefault="00083C9C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68A" w:rsidRDefault="00EE368A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B3A" w:rsidRPr="00141BAC" w:rsidRDefault="00502B3A" w:rsidP="00083C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 20</w:t>
      </w:r>
      <w:r w:rsidR="00340019">
        <w:rPr>
          <w:rFonts w:ascii="Times New Roman" w:hAnsi="Times New Roman"/>
          <w:sz w:val="28"/>
          <w:szCs w:val="28"/>
        </w:rPr>
        <w:t>10</w:t>
      </w:r>
      <w:r w:rsidRPr="00141BAC">
        <w:rPr>
          <w:rFonts w:ascii="Times New Roman" w:hAnsi="Times New Roman"/>
          <w:sz w:val="28"/>
          <w:szCs w:val="28"/>
        </w:rPr>
        <w:t xml:space="preserve"> году </w:t>
      </w:r>
      <w:r w:rsidR="00D34DB9" w:rsidRPr="00141BAC">
        <w:rPr>
          <w:rFonts w:ascii="Times New Roman" w:hAnsi="Times New Roman"/>
          <w:sz w:val="28"/>
          <w:szCs w:val="28"/>
        </w:rPr>
        <w:t>разработана</w:t>
      </w:r>
      <w:r w:rsidRPr="00141BAC">
        <w:rPr>
          <w:rFonts w:ascii="Times New Roman" w:hAnsi="Times New Roman"/>
          <w:sz w:val="28"/>
          <w:szCs w:val="28"/>
        </w:rPr>
        <w:t xml:space="preserve"> и утверждена программа развития ДОУ до 20</w:t>
      </w:r>
      <w:r w:rsidR="00340019">
        <w:rPr>
          <w:rFonts w:ascii="Times New Roman" w:hAnsi="Times New Roman"/>
          <w:sz w:val="28"/>
          <w:szCs w:val="28"/>
        </w:rPr>
        <w:t>15</w:t>
      </w:r>
      <w:r w:rsidRPr="00141BAC">
        <w:rPr>
          <w:rFonts w:ascii="Times New Roman" w:hAnsi="Times New Roman"/>
          <w:sz w:val="28"/>
          <w:szCs w:val="28"/>
        </w:rPr>
        <w:t xml:space="preserve"> года, при е</w:t>
      </w:r>
      <w:r w:rsidR="00D34DB9" w:rsidRPr="00141BAC">
        <w:rPr>
          <w:rFonts w:ascii="Times New Roman" w:hAnsi="Times New Roman"/>
          <w:sz w:val="28"/>
          <w:szCs w:val="28"/>
        </w:rPr>
        <w:t>ё</w:t>
      </w:r>
      <w:r w:rsidRPr="00141BAC">
        <w:rPr>
          <w:rFonts w:ascii="Times New Roman" w:hAnsi="Times New Roman"/>
          <w:sz w:val="28"/>
          <w:szCs w:val="28"/>
        </w:rPr>
        <w:t xml:space="preserve"> написании проанализирована работа детского</w:t>
      </w:r>
      <w:r w:rsidR="00655280"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сада и поставлены задачи на 5 лет</w:t>
      </w:r>
      <w:r w:rsidR="001D5027">
        <w:rPr>
          <w:rFonts w:ascii="Times New Roman" w:hAnsi="Times New Roman"/>
          <w:sz w:val="28"/>
          <w:szCs w:val="28"/>
        </w:rPr>
        <w:t xml:space="preserve"> в рамках ФГТ</w:t>
      </w:r>
      <w:r w:rsidRPr="00141BAC">
        <w:rPr>
          <w:rFonts w:ascii="Times New Roman" w:hAnsi="Times New Roman"/>
          <w:sz w:val="28"/>
          <w:szCs w:val="28"/>
        </w:rPr>
        <w:t>, по которым работает</w:t>
      </w:r>
      <w:r w:rsidR="00655280" w:rsidRPr="00141BAC">
        <w:rPr>
          <w:rFonts w:ascii="Times New Roman" w:hAnsi="Times New Roman"/>
          <w:sz w:val="28"/>
          <w:szCs w:val="28"/>
        </w:rPr>
        <w:t xml:space="preserve"> педагогический коллектив.</w:t>
      </w:r>
    </w:p>
    <w:p w:rsidR="008F6834" w:rsidRDefault="008F6834">
      <w:pPr>
        <w:rPr>
          <w:b/>
          <w:i/>
          <w:sz w:val="28"/>
          <w:szCs w:val="28"/>
        </w:rPr>
      </w:pPr>
    </w:p>
    <w:p w:rsidR="00083C9C" w:rsidRDefault="00083C9C">
      <w:pPr>
        <w:rPr>
          <w:b/>
          <w:i/>
          <w:sz w:val="28"/>
          <w:szCs w:val="28"/>
        </w:rPr>
        <w:sectPr w:rsidR="00083C9C" w:rsidSect="00630F8E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1567C" w:rsidRPr="00842629" w:rsidRDefault="0061567C" w:rsidP="00842629">
      <w:pPr>
        <w:pStyle w:val="5"/>
        <w:spacing w:before="0" w:after="0" w:line="276" w:lineRule="auto"/>
        <w:ind w:firstLine="540"/>
        <w:jc w:val="center"/>
        <w:rPr>
          <w:i w:val="0"/>
          <w:sz w:val="32"/>
          <w:szCs w:val="32"/>
        </w:rPr>
      </w:pPr>
      <w:r w:rsidRPr="00842629">
        <w:rPr>
          <w:i w:val="0"/>
          <w:sz w:val="32"/>
          <w:szCs w:val="32"/>
        </w:rPr>
        <w:lastRenderedPageBreak/>
        <w:t>Характеристика  кадрового  обеспечения</w:t>
      </w:r>
    </w:p>
    <w:p w:rsidR="00D420A7" w:rsidRPr="00D420A7" w:rsidRDefault="00D420A7" w:rsidP="00FD2322">
      <w:pPr>
        <w:spacing w:after="0"/>
        <w:jc w:val="center"/>
        <w:rPr>
          <w:rFonts w:ascii="Times New Roman" w:hAnsi="Times New Roman"/>
        </w:rPr>
      </w:pPr>
    </w:p>
    <w:p w:rsidR="00DA13C4" w:rsidRPr="00FD2322" w:rsidRDefault="00FD2322" w:rsidP="00FD232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D2322">
        <w:rPr>
          <w:rFonts w:ascii="Times New Roman" w:hAnsi="Times New Roman"/>
          <w:sz w:val="32"/>
          <w:szCs w:val="32"/>
        </w:rPr>
        <w:t>Количественный состав педагогов ДОУ 25</w:t>
      </w:r>
    </w:p>
    <w:p w:rsidR="00FD2322" w:rsidRPr="00FD2322" w:rsidRDefault="00FD2322" w:rsidP="00FD2322">
      <w:pPr>
        <w:spacing w:after="0"/>
        <w:ind w:left="1985"/>
        <w:rPr>
          <w:rFonts w:ascii="Times New Roman" w:hAnsi="Times New Roman"/>
          <w:sz w:val="32"/>
          <w:szCs w:val="32"/>
        </w:rPr>
      </w:pPr>
    </w:p>
    <w:p w:rsidR="00DA13C4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Заведующий</w:t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1</w:t>
      </w:r>
    </w:p>
    <w:p w:rsid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 xml:space="preserve">Заместитель заведующего </w:t>
      </w:r>
    </w:p>
    <w:p w:rsidR="000738BE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по учебно-воспитательной работе</w:t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1</w:t>
      </w:r>
    </w:p>
    <w:p w:rsidR="00DA13C4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Воспитатели</w:t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16</w:t>
      </w:r>
    </w:p>
    <w:p w:rsidR="00DA13C4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Учитель-логопед</w:t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2</w:t>
      </w:r>
    </w:p>
    <w:p w:rsidR="00DA13C4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Учитель-дефектолог</w:t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1</w:t>
      </w:r>
    </w:p>
    <w:p w:rsidR="00DA13C4" w:rsidRPr="000738BE" w:rsidRDefault="00DA13C4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Педагог</w:t>
      </w:r>
      <w:r w:rsidR="000738BE" w:rsidRPr="000738BE">
        <w:rPr>
          <w:rFonts w:ascii="Times New Roman" w:hAnsi="Times New Roman"/>
          <w:sz w:val="28"/>
          <w:szCs w:val="28"/>
        </w:rPr>
        <w:t>-психолог</w:t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0738BE"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 w:rsidR="000738BE">
        <w:rPr>
          <w:rFonts w:ascii="Times New Roman" w:hAnsi="Times New Roman"/>
          <w:sz w:val="28"/>
          <w:szCs w:val="28"/>
        </w:rPr>
        <w:t>1</w:t>
      </w:r>
    </w:p>
    <w:p w:rsidR="000738BE" w:rsidRPr="000738BE" w:rsidRDefault="000738BE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22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0738BE" w:rsidRPr="000738BE" w:rsidRDefault="000738BE" w:rsidP="00FD2322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0738BE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A13C4" w:rsidRDefault="00DA13C4" w:rsidP="008426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738BE" w:rsidRDefault="00FD2322" w:rsidP="00FD23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педагогов</w:t>
      </w:r>
    </w:p>
    <w:p w:rsidR="000738BE" w:rsidRPr="00842629" w:rsidRDefault="000738BE" w:rsidP="000738B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2126"/>
      </w:tblGrid>
      <w:tr w:rsidR="000738BE" w:rsidRPr="00257812" w:rsidTr="00C75636">
        <w:trPr>
          <w:trHeight w:val="322"/>
        </w:trPr>
        <w:tc>
          <w:tcPr>
            <w:tcW w:w="5778" w:type="dxa"/>
            <w:vMerge w:val="restart"/>
            <w:vAlign w:val="center"/>
          </w:tcPr>
          <w:p w:rsidR="000738BE" w:rsidRPr="00257812" w:rsidRDefault="000738BE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Merge w:val="restart"/>
            <w:vAlign w:val="center"/>
          </w:tcPr>
          <w:p w:rsidR="000738BE" w:rsidRPr="00257812" w:rsidRDefault="000738BE" w:rsidP="004E07DE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126" w:type="dxa"/>
            <w:vMerge w:val="restart"/>
            <w:vAlign w:val="center"/>
          </w:tcPr>
          <w:p w:rsidR="000738BE" w:rsidRPr="00257812" w:rsidRDefault="000738BE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Процентное соотношение</w:t>
            </w:r>
          </w:p>
        </w:tc>
      </w:tr>
      <w:tr w:rsidR="000738BE" w:rsidRPr="00257812" w:rsidTr="00C75636">
        <w:trPr>
          <w:trHeight w:val="689"/>
        </w:trPr>
        <w:tc>
          <w:tcPr>
            <w:tcW w:w="5778" w:type="dxa"/>
            <w:vMerge/>
          </w:tcPr>
          <w:p w:rsidR="000738BE" w:rsidRPr="00257812" w:rsidRDefault="000738BE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38BE" w:rsidRPr="00257812" w:rsidRDefault="000738BE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8BE" w:rsidRPr="00257812" w:rsidRDefault="000738BE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8BE" w:rsidRPr="00257812" w:rsidTr="00C75636">
        <w:trPr>
          <w:trHeight w:val="465"/>
        </w:trPr>
        <w:tc>
          <w:tcPr>
            <w:tcW w:w="5778" w:type="dxa"/>
          </w:tcPr>
          <w:p w:rsidR="000738BE" w:rsidRPr="00257812" w:rsidRDefault="000738BE" w:rsidP="000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с высшим </w:t>
            </w:r>
            <w:r w:rsidR="00C75636"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985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0738BE" w:rsidRPr="00257812" w:rsidTr="00C75636">
        <w:trPr>
          <w:trHeight w:val="465"/>
        </w:trPr>
        <w:tc>
          <w:tcPr>
            <w:tcW w:w="5778" w:type="dxa"/>
          </w:tcPr>
          <w:p w:rsidR="000738BE" w:rsidRPr="00257812" w:rsidRDefault="000738BE" w:rsidP="000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 со средним педагогическим образованием</w:t>
            </w:r>
          </w:p>
        </w:tc>
        <w:tc>
          <w:tcPr>
            <w:tcW w:w="1985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0738BE" w:rsidRPr="00257812" w:rsidTr="00C75636">
        <w:trPr>
          <w:trHeight w:val="465"/>
        </w:trPr>
        <w:tc>
          <w:tcPr>
            <w:tcW w:w="5778" w:type="dxa"/>
          </w:tcPr>
          <w:p w:rsidR="000738BE" w:rsidRPr="00257812" w:rsidRDefault="000738BE" w:rsidP="000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образование в области специальной педагогики</w:t>
            </w:r>
          </w:p>
        </w:tc>
        <w:tc>
          <w:tcPr>
            <w:tcW w:w="1985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0738BE" w:rsidRPr="00257812" w:rsidTr="00C75636">
        <w:trPr>
          <w:trHeight w:val="465"/>
        </w:trPr>
        <w:tc>
          <w:tcPr>
            <w:tcW w:w="5778" w:type="dxa"/>
          </w:tcPr>
          <w:p w:rsidR="000738BE" w:rsidRPr="00257812" w:rsidRDefault="000738BE" w:rsidP="0007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психологических наук</w:t>
            </w:r>
          </w:p>
        </w:tc>
        <w:tc>
          <w:tcPr>
            <w:tcW w:w="1985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738BE" w:rsidRPr="00257812" w:rsidRDefault="00C75636" w:rsidP="0007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</w:tbl>
    <w:p w:rsidR="00C75636" w:rsidRDefault="00C75636" w:rsidP="00C75636">
      <w:pPr>
        <w:pStyle w:val="31"/>
        <w:spacing w:after="0" w:line="276" w:lineRule="auto"/>
        <w:jc w:val="both"/>
      </w:pPr>
    </w:p>
    <w:p w:rsidR="00C75636" w:rsidRDefault="00C75636" w:rsidP="00C75636">
      <w:pPr>
        <w:pStyle w:val="31"/>
        <w:spacing w:after="0" w:line="276" w:lineRule="auto"/>
        <w:jc w:val="both"/>
      </w:pPr>
    </w:p>
    <w:p w:rsidR="00C75636" w:rsidRPr="00C75636" w:rsidRDefault="00C75636" w:rsidP="0059201F">
      <w:pPr>
        <w:pStyle w:val="31"/>
        <w:spacing w:after="0" w:line="276" w:lineRule="auto"/>
        <w:jc w:val="center"/>
        <w:rPr>
          <w:sz w:val="28"/>
          <w:szCs w:val="28"/>
        </w:rPr>
      </w:pPr>
      <w:r w:rsidRPr="00C75636">
        <w:rPr>
          <w:sz w:val="28"/>
          <w:szCs w:val="28"/>
        </w:rPr>
        <w:t>Квалификация педагогов</w:t>
      </w:r>
    </w:p>
    <w:p w:rsidR="00C75636" w:rsidRDefault="00C75636" w:rsidP="000738BE">
      <w:pPr>
        <w:pStyle w:val="31"/>
        <w:spacing w:after="0" w:line="276" w:lineRule="auto"/>
        <w:ind w:firstLine="720"/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985"/>
        <w:gridCol w:w="2126"/>
      </w:tblGrid>
      <w:tr w:rsidR="00C75636" w:rsidRPr="00257812" w:rsidTr="00266BC9">
        <w:trPr>
          <w:trHeight w:val="322"/>
        </w:trPr>
        <w:tc>
          <w:tcPr>
            <w:tcW w:w="5637" w:type="dxa"/>
            <w:vMerge w:val="restart"/>
            <w:vAlign w:val="center"/>
          </w:tcPr>
          <w:p w:rsidR="00C75636" w:rsidRPr="00257812" w:rsidRDefault="00C75636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Merge w:val="restart"/>
            <w:vAlign w:val="center"/>
          </w:tcPr>
          <w:p w:rsidR="00C75636" w:rsidRPr="00257812" w:rsidRDefault="00C75636" w:rsidP="004E07DE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126" w:type="dxa"/>
            <w:vMerge w:val="restart"/>
            <w:vAlign w:val="center"/>
          </w:tcPr>
          <w:p w:rsidR="00C75636" w:rsidRPr="00257812" w:rsidRDefault="00C75636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Процентное соотношение</w:t>
            </w:r>
          </w:p>
        </w:tc>
      </w:tr>
      <w:tr w:rsidR="00C75636" w:rsidRPr="00257812" w:rsidTr="00266BC9">
        <w:trPr>
          <w:trHeight w:val="689"/>
        </w:trPr>
        <w:tc>
          <w:tcPr>
            <w:tcW w:w="5637" w:type="dxa"/>
            <w:vMerge/>
          </w:tcPr>
          <w:p w:rsidR="00C75636" w:rsidRPr="00257812" w:rsidRDefault="00C75636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5636" w:rsidRPr="00257812" w:rsidRDefault="00C75636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5636" w:rsidRPr="00257812" w:rsidRDefault="00C75636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636" w:rsidRPr="00257812" w:rsidTr="00266BC9">
        <w:trPr>
          <w:trHeight w:val="465"/>
        </w:trPr>
        <w:tc>
          <w:tcPr>
            <w:tcW w:w="5637" w:type="dxa"/>
          </w:tcPr>
          <w:p w:rsidR="00C75636" w:rsidRPr="00257812" w:rsidRDefault="00C75636" w:rsidP="004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имеющие высшую квалификационную категорию</w:t>
            </w:r>
          </w:p>
        </w:tc>
        <w:tc>
          <w:tcPr>
            <w:tcW w:w="1985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756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75636" w:rsidRPr="00257812" w:rsidTr="00266BC9">
        <w:trPr>
          <w:trHeight w:val="465"/>
        </w:trPr>
        <w:tc>
          <w:tcPr>
            <w:tcW w:w="5637" w:type="dxa"/>
          </w:tcPr>
          <w:p w:rsidR="00C75636" w:rsidRPr="00257812" w:rsidRDefault="00C75636" w:rsidP="00C75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имеющие первую квалификационную категорию</w:t>
            </w:r>
          </w:p>
        </w:tc>
        <w:tc>
          <w:tcPr>
            <w:tcW w:w="1985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56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75636" w:rsidRPr="00257812" w:rsidTr="00266BC9">
        <w:trPr>
          <w:trHeight w:val="465"/>
        </w:trPr>
        <w:tc>
          <w:tcPr>
            <w:tcW w:w="5637" w:type="dxa"/>
          </w:tcPr>
          <w:p w:rsidR="00C75636" w:rsidRPr="00257812" w:rsidRDefault="00C75636" w:rsidP="00C75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имеющие вторую квалификационную категорию</w:t>
            </w:r>
          </w:p>
        </w:tc>
        <w:tc>
          <w:tcPr>
            <w:tcW w:w="1985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56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75636" w:rsidRPr="00257812" w:rsidTr="00266BC9">
        <w:trPr>
          <w:trHeight w:val="465"/>
        </w:trPr>
        <w:tc>
          <w:tcPr>
            <w:tcW w:w="5637" w:type="dxa"/>
          </w:tcPr>
          <w:p w:rsidR="00266BC9" w:rsidRDefault="00C75636" w:rsidP="00C75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Педагоги, не имеющие </w:t>
            </w:r>
          </w:p>
          <w:p w:rsidR="00C75636" w:rsidRPr="00257812" w:rsidRDefault="00C75636" w:rsidP="0059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</w:t>
            </w:r>
            <w:r w:rsidR="0059201F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</w:t>
            </w:r>
            <w:r w:rsidR="0059201F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75636" w:rsidRPr="00257812" w:rsidRDefault="00266BC9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756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75636" w:rsidRDefault="0059201F" w:rsidP="0059201F">
      <w:pPr>
        <w:pStyle w:val="31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Стажевые группы</w:t>
      </w:r>
    </w:p>
    <w:p w:rsidR="0059201F" w:rsidRDefault="0059201F" w:rsidP="000738BE">
      <w:pPr>
        <w:pStyle w:val="31"/>
        <w:spacing w:after="0" w:line="276" w:lineRule="auto"/>
        <w:ind w:firstLine="720"/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985"/>
        <w:gridCol w:w="2126"/>
      </w:tblGrid>
      <w:tr w:rsidR="0059201F" w:rsidRPr="00257812" w:rsidTr="004E07DE">
        <w:trPr>
          <w:trHeight w:val="322"/>
        </w:trPr>
        <w:tc>
          <w:tcPr>
            <w:tcW w:w="5637" w:type="dxa"/>
            <w:vMerge w:val="restart"/>
            <w:vAlign w:val="center"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Merge w:val="restart"/>
            <w:vAlign w:val="center"/>
          </w:tcPr>
          <w:p w:rsidR="0059201F" w:rsidRPr="00257812" w:rsidRDefault="0059201F" w:rsidP="004E07DE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126" w:type="dxa"/>
            <w:vMerge w:val="restart"/>
            <w:vAlign w:val="center"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Процентное соотношение</w:t>
            </w:r>
          </w:p>
        </w:tc>
      </w:tr>
      <w:tr w:rsidR="0059201F" w:rsidRPr="00257812" w:rsidTr="004E07DE">
        <w:trPr>
          <w:trHeight w:val="689"/>
        </w:trPr>
        <w:tc>
          <w:tcPr>
            <w:tcW w:w="5637" w:type="dxa"/>
            <w:vMerge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01F" w:rsidRPr="00257812" w:rsidTr="004E07DE">
        <w:trPr>
          <w:trHeight w:val="465"/>
        </w:trPr>
        <w:tc>
          <w:tcPr>
            <w:tcW w:w="5637" w:type="dxa"/>
          </w:tcPr>
          <w:p w:rsidR="0059201F" w:rsidRPr="00257812" w:rsidRDefault="0059201F" w:rsidP="004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 лет</w:t>
            </w:r>
          </w:p>
        </w:tc>
        <w:tc>
          <w:tcPr>
            <w:tcW w:w="1985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920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9201F" w:rsidRPr="00257812" w:rsidTr="004E07DE">
        <w:trPr>
          <w:trHeight w:val="465"/>
        </w:trPr>
        <w:tc>
          <w:tcPr>
            <w:tcW w:w="5637" w:type="dxa"/>
          </w:tcPr>
          <w:p w:rsidR="0059201F" w:rsidRPr="00257812" w:rsidRDefault="0059201F" w:rsidP="004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до 10 лет</w:t>
            </w:r>
          </w:p>
        </w:tc>
        <w:tc>
          <w:tcPr>
            <w:tcW w:w="1985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9201F" w:rsidRPr="00257812" w:rsidRDefault="0059201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59201F" w:rsidRPr="00257812" w:rsidTr="004E07DE">
        <w:trPr>
          <w:trHeight w:val="465"/>
        </w:trPr>
        <w:tc>
          <w:tcPr>
            <w:tcW w:w="5637" w:type="dxa"/>
          </w:tcPr>
          <w:p w:rsidR="0059201F" w:rsidRPr="00257812" w:rsidRDefault="0059201F" w:rsidP="004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15 лет</w:t>
            </w:r>
          </w:p>
        </w:tc>
        <w:tc>
          <w:tcPr>
            <w:tcW w:w="1985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9201F" w:rsidRPr="00257812" w:rsidRDefault="0059201F" w:rsidP="00BE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10A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9201F" w:rsidRPr="00257812" w:rsidTr="004E07DE">
        <w:trPr>
          <w:trHeight w:val="465"/>
        </w:trPr>
        <w:tc>
          <w:tcPr>
            <w:tcW w:w="5637" w:type="dxa"/>
          </w:tcPr>
          <w:p w:rsidR="0059201F" w:rsidRPr="00257812" w:rsidRDefault="0059201F" w:rsidP="004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 лет</w:t>
            </w:r>
            <w:r w:rsidR="00BE10AF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985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59201F" w:rsidRPr="00257812" w:rsidRDefault="00BE10AF" w:rsidP="004E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5920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75636" w:rsidRDefault="00C75636" w:rsidP="000738BE">
      <w:pPr>
        <w:pStyle w:val="31"/>
        <w:spacing w:after="0" w:line="276" w:lineRule="auto"/>
        <w:ind w:firstLine="720"/>
        <w:jc w:val="both"/>
        <w:rPr>
          <w:sz w:val="28"/>
          <w:szCs w:val="28"/>
        </w:rPr>
      </w:pPr>
    </w:p>
    <w:p w:rsidR="000738BE" w:rsidRPr="00141BAC" w:rsidRDefault="000738BE" w:rsidP="000738BE">
      <w:pPr>
        <w:pStyle w:val="31"/>
        <w:spacing w:after="0" w:line="276" w:lineRule="auto"/>
        <w:ind w:firstLine="720"/>
        <w:jc w:val="both"/>
        <w:rPr>
          <w:sz w:val="28"/>
          <w:szCs w:val="28"/>
        </w:rPr>
      </w:pPr>
      <w:r w:rsidRPr="00141BAC">
        <w:rPr>
          <w:sz w:val="28"/>
          <w:szCs w:val="28"/>
        </w:rPr>
        <w:t>Характеристика групп дошкольного образовательного учреждения</w:t>
      </w:r>
    </w:p>
    <w:p w:rsidR="000738BE" w:rsidRPr="00141BAC" w:rsidRDefault="000738BE" w:rsidP="000738BE">
      <w:pPr>
        <w:pStyle w:val="31"/>
        <w:spacing w:after="0"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960"/>
        <w:gridCol w:w="1935"/>
        <w:gridCol w:w="2037"/>
      </w:tblGrid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Направленность группы</w:t>
            </w:r>
          </w:p>
        </w:tc>
        <w:tc>
          <w:tcPr>
            <w:tcW w:w="2160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160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Количество детей</w:t>
            </w:r>
          </w:p>
        </w:tc>
      </w:tr>
      <w:tr w:rsidR="000738BE" w:rsidRPr="00257812" w:rsidTr="00396E28">
        <w:trPr>
          <w:trHeight w:val="363"/>
        </w:trPr>
        <w:tc>
          <w:tcPr>
            <w:tcW w:w="3086" w:type="dxa"/>
            <w:vAlign w:val="center"/>
          </w:tcPr>
          <w:p w:rsidR="000738BE" w:rsidRPr="00257812" w:rsidRDefault="000738BE" w:rsidP="004E0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257812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</w:t>
            </w:r>
            <w:r w:rsidRPr="002578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  <w:vAlign w:val="center"/>
          </w:tcPr>
          <w:p w:rsidR="000738BE" w:rsidRPr="00257812" w:rsidRDefault="000738BE" w:rsidP="00396E28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1,5-3 года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napToGrid w:val="0"/>
                <w:sz w:val="28"/>
                <w:szCs w:val="28"/>
              </w:rPr>
            </w:pPr>
            <w:r w:rsidRPr="00FD2322">
              <w:rPr>
                <w:snapToGrid w:val="0"/>
                <w:sz w:val="28"/>
                <w:szCs w:val="28"/>
              </w:rPr>
              <w:t>15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3-4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20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4-5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20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5-6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20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5-6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общеразвивающая</w:t>
            </w:r>
          </w:p>
        </w:tc>
        <w:tc>
          <w:tcPr>
            <w:tcW w:w="2160" w:type="dxa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6-7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20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компенсирующая                     по программе </w:t>
            </w:r>
            <w:r w:rsidRPr="00257812">
              <w:rPr>
                <w:snapToGrid w:val="0"/>
                <w:color w:val="000000"/>
                <w:sz w:val="28"/>
                <w:szCs w:val="28"/>
                <w:lang w:val="en-US"/>
              </w:rPr>
              <w:t>VII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вида</w:t>
            </w:r>
          </w:p>
        </w:tc>
        <w:tc>
          <w:tcPr>
            <w:tcW w:w="2160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4-7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10</w:t>
            </w:r>
          </w:p>
        </w:tc>
      </w:tr>
      <w:tr w:rsidR="000738BE" w:rsidRPr="00257812" w:rsidTr="004E07DE">
        <w:tc>
          <w:tcPr>
            <w:tcW w:w="3086" w:type="dxa"/>
            <w:vAlign w:val="center"/>
          </w:tcPr>
          <w:p w:rsidR="000738BE" w:rsidRPr="00257812" w:rsidRDefault="000738BE" w:rsidP="004E07DE">
            <w:pPr>
              <w:pStyle w:val="31"/>
              <w:spacing w:after="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3115" w:type="dxa"/>
            <w:vAlign w:val="center"/>
          </w:tcPr>
          <w:p w:rsidR="000738BE" w:rsidRPr="00257812" w:rsidRDefault="000738BE" w:rsidP="004E07DE">
            <w:pPr>
              <w:pStyle w:val="31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компенсирующая                    по программе </w:t>
            </w:r>
            <w:r w:rsidRPr="00257812">
              <w:rPr>
                <w:snapToGrid w:val="0"/>
                <w:color w:val="000000"/>
                <w:sz w:val="28"/>
                <w:szCs w:val="28"/>
                <w:lang w:val="en-US"/>
              </w:rPr>
              <w:t>V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вида</w:t>
            </w:r>
          </w:p>
        </w:tc>
        <w:tc>
          <w:tcPr>
            <w:tcW w:w="2160" w:type="dxa"/>
            <w:vAlign w:val="center"/>
          </w:tcPr>
          <w:p w:rsidR="000738BE" w:rsidRPr="00257812" w:rsidRDefault="000738BE" w:rsidP="004E07DE">
            <w:pPr>
              <w:pStyle w:val="3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257812">
              <w:rPr>
                <w:sz w:val="28"/>
                <w:szCs w:val="28"/>
              </w:rPr>
              <w:t>5-7</w:t>
            </w:r>
            <w:r w:rsidRPr="00257812">
              <w:rPr>
                <w:snapToGrid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60" w:type="dxa"/>
            <w:vAlign w:val="center"/>
          </w:tcPr>
          <w:p w:rsidR="000738BE" w:rsidRPr="00FD2322" w:rsidRDefault="000738BE" w:rsidP="004E07DE">
            <w:pPr>
              <w:pStyle w:val="3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D2322">
              <w:rPr>
                <w:sz w:val="28"/>
                <w:szCs w:val="28"/>
              </w:rPr>
              <w:t>12</w:t>
            </w:r>
          </w:p>
        </w:tc>
      </w:tr>
    </w:tbl>
    <w:p w:rsidR="000738BE" w:rsidRDefault="000738BE" w:rsidP="008426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2629" w:rsidRDefault="003C3293" w:rsidP="008426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2629">
        <w:rPr>
          <w:rFonts w:ascii="Times New Roman" w:hAnsi="Times New Roman"/>
          <w:b/>
          <w:sz w:val="32"/>
          <w:szCs w:val="32"/>
        </w:rPr>
        <w:t xml:space="preserve">Условия осуществления </w:t>
      </w:r>
    </w:p>
    <w:p w:rsidR="003C3293" w:rsidRPr="00842629" w:rsidRDefault="003C3293" w:rsidP="008426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2629">
        <w:rPr>
          <w:rFonts w:ascii="Times New Roman" w:hAnsi="Times New Roman"/>
          <w:b/>
          <w:sz w:val="32"/>
          <w:szCs w:val="32"/>
        </w:rPr>
        <w:t>воспитательно-образовательного процесса</w:t>
      </w:r>
    </w:p>
    <w:p w:rsidR="000026B8" w:rsidRPr="000026B8" w:rsidRDefault="000026B8" w:rsidP="000026B8">
      <w:pPr>
        <w:tabs>
          <w:tab w:val="left" w:pos="1190"/>
        </w:tabs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CC2043" w:rsidRPr="00141BAC" w:rsidRDefault="00CC2043" w:rsidP="00CD5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Детский сад расположен в двухэтажном здании, постройки </w:t>
      </w:r>
      <w:smartTag w:uri="urn:schemas-microsoft-com:office:smarttags" w:element="metricconverter">
        <w:smartTagPr>
          <w:attr w:name="ProductID" w:val="1983 г"/>
        </w:smartTagPr>
        <w:r w:rsidRPr="00141BAC">
          <w:rPr>
            <w:rFonts w:ascii="Times New Roman" w:hAnsi="Times New Roman"/>
            <w:sz w:val="28"/>
            <w:szCs w:val="28"/>
          </w:rPr>
          <w:t>1983 г</w:t>
        </w:r>
      </w:smartTag>
      <w:r w:rsidRPr="00141BAC">
        <w:rPr>
          <w:rFonts w:ascii="Times New Roman" w:hAnsi="Times New Roman"/>
          <w:sz w:val="28"/>
          <w:szCs w:val="28"/>
        </w:rPr>
        <w:t xml:space="preserve">. </w:t>
      </w:r>
      <w:r w:rsidR="001D5027">
        <w:rPr>
          <w:rFonts w:ascii="Times New Roman" w:hAnsi="Times New Roman"/>
          <w:sz w:val="28"/>
          <w:szCs w:val="28"/>
        </w:rPr>
        <w:t xml:space="preserve">Количество детей </w:t>
      </w:r>
      <w:r w:rsidR="002C55F4">
        <w:rPr>
          <w:rFonts w:ascii="Times New Roman" w:hAnsi="Times New Roman"/>
          <w:sz w:val="28"/>
          <w:szCs w:val="28"/>
        </w:rPr>
        <w:sym w:font="Symbol" w:char="F02D"/>
      </w:r>
      <w:r w:rsidR="002C55F4">
        <w:rPr>
          <w:rFonts w:ascii="Times New Roman" w:hAnsi="Times New Roman"/>
          <w:sz w:val="28"/>
          <w:szCs w:val="28"/>
        </w:rPr>
        <w:t xml:space="preserve"> </w:t>
      </w:r>
      <w:r w:rsidR="001D5027">
        <w:rPr>
          <w:rFonts w:ascii="Times New Roman" w:hAnsi="Times New Roman"/>
          <w:sz w:val="28"/>
          <w:szCs w:val="28"/>
        </w:rPr>
        <w:t xml:space="preserve">172, 8 групп. </w:t>
      </w:r>
      <w:r w:rsidRPr="00141BAC">
        <w:rPr>
          <w:rFonts w:ascii="Times New Roman" w:hAnsi="Times New Roman"/>
          <w:sz w:val="28"/>
          <w:szCs w:val="28"/>
        </w:rPr>
        <w:t>Каждый групповой блок имеет отдельные помещения: для раздевания, спальню, игровую, столовую комнату, которые оснащены мебелью, необходимой для создания развивающей среды: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уголки природы (растения подобраны в соответствии с возрастом);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уголки экспериментирования;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шкафы для игр и игрушек</w:t>
      </w:r>
      <w:r w:rsidR="004B1B43">
        <w:rPr>
          <w:rFonts w:ascii="Times New Roman" w:hAnsi="Times New Roman"/>
          <w:sz w:val="28"/>
          <w:szCs w:val="28"/>
        </w:rPr>
        <w:t>, строительного материала</w:t>
      </w:r>
      <w:r w:rsidRPr="00141BAC">
        <w:rPr>
          <w:rFonts w:ascii="Times New Roman" w:hAnsi="Times New Roman"/>
          <w:sz w:val="28"/>
          <w:szCs w:val="28"/>
        </w:rPr>
        <w:t>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 игровые и кукольные уголки;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столы и стулья в соответствии с возрастом;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миниспортивный уголок с «рукоходом» и  необходимым инвентарём;</w:t>
      </w:r>
    </w:p>
    <w:p w:rsidR="00CC2043" w:rsidRPr="00141BAC" w:rsidRDefault="00CC2043" w:rsidP="00141B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>в спальных комнатах оборудованы «бамбуковые» стенки для проведения остеопатической гимнастики.</w:t>
      </w:r>
    </w:p>
    <w:p w:rsidR="00CC2043" w:rsidRPr="00141BAC" w:rsidRDefault="00842629" w:rsidP="00141BAC">
      <w:pPr>
        <w:tabs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2043" w:rsidRPr="00141BAC">
        <w:rPr>
          <w:rFonts w:ascii="Times New Roman" w:hAnsi="Times New Roman"/>
          <w:sz w:val="28"/>
          <w:szCs w:val="28"/>
        </w:rPr>
        <w:t>Для организации работы с детьми в группах имеются различные технические средства и оборудование: проигрыватели, магнитофоны, театральные ширмы, куклы, различные виды кукольных театров, картотека музыкальных записей, видеокассеты с русскими народными сказками. Предметно-игровое пространство позволяет найти занятие по душе, как девочкам, так и мальчикам. В нем достаточно материала для совместной и самостоятельной деятельности детей.</w:t>
      </w:r>
    </w:p>
    <w:p w:rsidR="00CC2043" w:rsidRPr="00141BAC" w:rsidRDefault="00CC2043" w:rsidP="008426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Для развития двигательной  активности хорошо оборудованы спортивные уголки</w:t>
      </w:r>
      <w:r w:rsidR="00842629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с гимнастическими лестницами, «рукоходами», необходимым и нестандартным оборудованием.</w:t>
      </w:r>
    </w:p>
    <w:p w:rsidR="00CC2043" w:rsidRPr="00141BAC" w:rsidRDefault="00CC2043" w:rsidP="008426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Центром художественно-эстетического творчества и развития в детском саду является</w:t>
      </w:r>
      <w:r w:rsidR="00842629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b/>
          <w:i/>
          <w:sz w:val="28"/>
          <w:szCs w:val="28"/>
        </w:rPr>
        <w:t>изостудия</w:t>
      </w:r>
      <w:r w:rsidRPr="00141BAC">
        <w:rPr>
          <w:rFonts w:ascii="Times New Roman" w:hAnsi="Times New Roman"/>
          <w:sz w:val="28"/>
          <w:szCs w:val="28"/>
        </w:rPr>
        <w:t>, где собран большой материал о жизни и творче</w:t>
      </w:r>
      <w:r w:rsidR="0080305E">
        <w:rPr>
          <w:rFonts w:ascii="Times New Roman" w:hAnsi="Times New Roman"/>
          <w:sz w:val="28"/>
          <w:szCs w:val="28"/>
        </w:rPr>
        <w:t>стве великих художников Шишкина, Врубеля, Айвазовского</w:t>
      </w:r>
      <w:r w:rsidRPr="00141BAC">
        <w:rPr>
          <w:rFonts w:ascii="Times New Roman" w:hAnsi="Times New Roman"/>
          <w:sz w:val="28"/>
          <w:szCs w:val="28"/>
        </w:rPr>
        <w:t xml:space="preserve">, </w:t>
      </w:r>
      <w:r w:rsidR="0080305E">
        <w:rPr>
          <w:rFonts w:ascii="Times New Roman" w:hAnsi="Times New Roman"/>
          <w:sz w:val="28"/>
          <w:szCs w:val="28"/>
        </w:rPr>
        <w:t>Васнецова, Саврасова, Левитана</w:t>
      </w:r>
      <w:r w:rsidRPr="00141BAC">
        <w:rPr>
          <w:rFonts w:ascii="Times New Roman" w:hAnsi="Times New Roman"/>
          <w:sz w:val="28"/>
          <w:szCs w:val="28"/>
        </w:rPr>
        <w:t>, о русском народном творчестве, предметах старины, прикладном искусстве. В работе педагогом используются технические средства: проектор, магнитофон, имеется картотека музыкальных произведений, на фоне которых проводятся занятия. В изостудии регулярно проводятся выставки детских рисунков.</w:t>
      </w:r>
    </w:p>
    <w:p w:rsidR="00273B68" w:rsidRPr="00141BAC" w:rsidRDefault="00CC2043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i/>
          <w:sz w:val="28"/>
          <w:szCs w:val="28"/>
        </w:rPr>
        <w:t>«Зимний сад»</w:t>
      </w:r>
      <w:r w:rsidRPr="00141BAC">
        <w:rPr>
          <w:rFonts w:ascii="Times New Roman" w:hAnsi="Times New Roman"/>
          <w:sz w:val="28"/>
          <w:szCs w:val="28"/>
        </w:rPr>
        <w:t xml:space="preserve"> — особая гордость изостудии. Здесь собраны разнообразные растения, которые способствуют улучшению микроклимата, обладают лечебными очищающими воздух свойствами.</w:t>
      </w:r>
      <w:r w:rsidR="004B1B43">
        <w:rPr>
          <w:rFonts w:ascii="Times New Roman" w:hAnsi="Times New Roman"/>
          <w:sz w:val="28"/>
          <w:szCs w:val="28"/>
        </w:rPr>
        <w:t xml:space="preserve"> В центре установлен фонтан. </w:t>
      </w:r>
      <w:r w:rsidRPr="00141BAC">
        <w:rPr>
          <w:rFonts w:ascii="Times New Roman" w:hAnsi="Times New Roman"/>
          <w:sz w:val="28"/>
          <w:szCs w:val="28"/>
        </w:rPr>
        <w:t>Растения играют большую роль в оздоровлении детей. В изостудии дети не только приобщаются к миру прекрасного, но и получают знания о растениях, выполняют различные трудовые поручения, ухаживая за растениями. Здесь они отдыхают, учатся видеть красоту природы.</w:t>
      </w:r>
    </w:p>
    <w:p w:rsidR="00CC2043" w:rsidRPr="00141BAC" w:rsidRDefault="00CC2043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</w:r>
      <w:r w:rsidRPr="00141BAC">
        <w:rPr>
          <w:rFonts w:ascii="Times New Roman" w:hAnsi="Times New Roman"/>
          <w:b/>
          <w:i/>
          <w:sz w:val="28"/>
          <w:szCs w:val="28"/>
        </w:rPr>
        <w:t>«Комната сказок»</w:t>
      </w:r>
      <w:r w:rsidRPr="00141BAC">
        <w:rPr>
          <w:rFonts w:ascii="Times New Roman" w:hAnsi="Times New Roman"/>
          <w:sz w:val="28"/>
          <w:szCs w:val="28"/>
        </w:rPr>
        <w:t xml:space="preserve"> является местом театрального творчества. Насыщена различными видами театров: би-ба-бо, теневым, кукольным, пальчиковым и т.д. Декорации меняются в зависимости от изучаемого материала. Дети знакомятся со сказкой, в необычной  загадочной обстановке: приглушенный свет, сказочные декорации, спокойный голос рассказчика.</w:t>
      </w:r>
    </w:p>
    <w:p w:rsidR="00115A8D" w:rsidRPr="00141BAC" w:rsidRDefault="00273B68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«</w:t>
      </w:r>
      <w:r w:rsidRPr="00141BAC">
        <w:rPr>
          <w:rFonts w:ascii="Times New Roman" w:hAnsi="Times New Roman"/>
          <w:b/>
          <w:i/>
          <w:sz w:val="28"/>
          <w:szCs w:val="28"/>
        </w:rPr>
        <w:t xml:space="preserve">Кабинет педагога-психолога» </w:t>
      </w:r>
      <w:r w:rsidRPr="00141BAC">
        <w:rPr>
          <w:rFonts w:ascii="Times New Roman" w:hAnsi="Times New Roman"/>
          <w:sz w:val="28"/>
          <w:szCs w:val="28"/>
        </w:rPr>
        <w:t xml:space="preserve">для проведения индивидуальных коррекционных занятии с детьми. </w:t>
      </w:r>
      <w:r w:rsidR="00CC2043" w:rsidRPr="00141BAC">
        <w:rPr>
          <w:rFonts w:ascii="Times New Roman" w:hAnsi="Times New Roman"/>
          <w:sz w:val="28"/>
          <w:szCs w:val="28"/>
        </w:rPr>
        <w:t xml:space="preserve">Оформляя кабинет психолога, мы создавали не только рабочую зону специалиста, но </w:t>
      </w:r>
      <w:r w:rsidR="00115A8D" w:rsidRPr="00141BAC">
        <w:rPr>
          <w:rFonts w:ascii="Times New Roman" w:hAnsi="Times New Roman"/>
          <w:sz w:val="28"/>
          <w:szCs w:val="28"/>
        </w:rPr>
        <w:t xml:space="preserve">и выделили игровую, развивающую, релаксационную зоны, зону для работы с родителями. </w:t>
      </w:r>
      <w:r w:rsidR="00DB412D" w:rsidRPr="00141BAC">
        <w:rPr>
          <w:rFonts w:ascii="Times New Roman" w:hAnsi="Times New Roman"/>
          <w:sz w:val="28"/>
          <w:szCs w:val="28"/>
        </w:rPr>
        <w:t>Т</w:t>
      </w:r>
      <w:r w:rsidR="00DB412D" w:rsidRPr="00141BAC">
        <w:rPr>
          <w:rFonts w:ascii="Times New Roman" w:hAnsi="Times New Roman"/>
          <w:color w:val="000000"/>
          <w:sz w:val="28"/>
          <w:szCs w:val="28"/>
        </w:rPr>
        <w:t xml:space="preserve">емная сенсорная комната —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это помещение, оснащенное специально подобранным оборудованием, изготовленным по индивидуальным проектам в производственной фирме «АЛЬМА» (Санкт-Петербург). Это особым образом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lastRenderedPageBreak/>
        <w:t>организованная среда, состоящая из множества различного рода стимуляторов, воздействующих на базовые органы чувств (зрение, слух, обоняние, осязание) и вестибулярные рецепторы.</w:t>
      </w:r>
      <w:r w:rsidR="00115A8D" w:rsidRPr="00141BAC">
        <w:rPr>
          <w:rFonts w:ascii="Times New Roman" w:hAnsi="Times New Roman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>Сенсорная комната — это среда, наполненная множеством различных стимуляторов. К ним относятся аппаратура для создания спецэффектов, пузырьковые колонны, сухие бассейны с подсветкой, генераторы со звуками природы и ароматами, специальная музыка, различные интерактивные настенные панели, сети, настенные и напольные ковры и т. д. Попадая в такую среду, ребенок получает возможность раскрепоститься, стать самим собой. Почти мгновенно устанавливается контакт между ним и специалистом, который проводит занятие, обеспечивая быстрое становление мотивации.</w:t>
      </w:r>
      <w:r w:rsidR="00115A8D" w:rsidRPr="00141BAC">
        <w:rPr>
          <w:rFonts w:ascii="Times New Roman" w:hAnsi="Times New Roman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>В зависимости от направленности воздействия на центральную нервную систему (релаксации или активизации) оборудование темной сенсорной комнаты можно условно разделить на два функциональных блока: релаксационный и активизирующий.</w:t>
      </w:r>
      <w:r w:rsidR="00115A8D" w:rsidRPr="00141BAC">
        <w:rPr>
          <w:rFonts w:ascii="Times New Roman" w:hAnsi="Times New Roman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В релаксационный блок входят сухой бассейн, светопроектор, </w:t>
      </w:r>
      <w:r w:rsidR="00115A8D" w:rsidRPr="00141BAC">
        <w:rPr>
          <w:rFonts w:ascii="Times New Roman" w:hAnsi="Times New Roman"/>
          <w:sz w:val="28"/>
          <w:szCs w:val="28"/>
        </w:rPr>
        <w:t>мягкая мебель;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sz w:val="28"/>
          <w:szCs w:val="28"/>
        </w:rPr>
        <w:t>музыкальное кресло-подушка;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sz w:val="28"/>
          <w:szCs w:val="28"/>
        </w:rPr>
        <w:t>музыкальный центр;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A8D" w:rsidRPr="00141BAC">
        <w:rPr>
          <w:rFonts w:ascii="Times New Roman" w:hAnsi="Times New Roman"/>
          <w:sz w:val="28"/>
          <w:szCs w:val="28"/>
        </w:rPr>
        <w:t xml:space="preserve">фонотека релаксационной музыки. 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Активизирующий блок включает в себя все интерактивное оборудование: оборудование со светооптическими эффектами; сенсорные панели («Сухой душ»); </w:t>
      </w:r>
      <w:r w:rsidR="00115A8D" w:rsidRPr="00141BAC">
        <w:rPr>
          <w:rFonts w:ascii="Times New Roman" w:hAnsi="Times New Roman"/>
          <w:sz w:val="28"/>
          <w:szCs w:val="28"/>
        </w:rPr>
        <w:t>настенный ковер «Млечный путь»; «Звездная сеть» с контроллером; детская пузырьковая колонна; мягкие модули. Оборудование, входящее в этот блок, направлено на возбуждение интереса, полимодальную стимуляцию восприятия и исследовательских действий ребенка. Интерактивное оборудование темной сенсорной комнаты позволяет решать следующие задачи: гармонизация психоэмоционального состояния;</w:t>
      </w:r>
      <w:r w:rsidR="00115A8D" w:rsidRPr="00141BAC">
        <w:rPr>
          <w:rFonts w:ascii="Times New Roman" w:hAnsi="Times New Roman"/>
          <w:color w:val="000000"/>
          <w:sz w:val="28"/>
          <w:szCs w:val="28"/>
        </w:rPr>
        <w:t xml:space="preserve"> релаксация органов чувств ребенка; развитие сенсорных способностей;</w:t>
      </w:r>
      <w:r w:rsidR="00115A8D" w:rsidRPr="00141BAC">
        <w:rPr>
          <w:rFonts w:ascii="Times New Roman" w:hAnsi="Times New Roman"/>
          <w:sz w:val="28"/>
          <w:szCs w:val="28"/>
        </w:rPr>
        <w:t xml:space="preserve"> коррекция агрессивного и отклоняющегося поведения.</w:t>
      </w:r>
      <w:r w:rsidR="00DB412D" w:rsidRPr="00141BAC">
        <w:rPr>
          <w:rFonts w:ascii="Times New Roman" w:hAnsi="Times New Roman"/>
          <w:sz w:val="28"/>
          <w:szCs w:val="28"/>
        </w:rPr>
        <w:t xml:space="preserve"> </w:t>
      </w:r>
    </w:p>
    <w:p w:rsidR="00CC2043" w:rsidRPr="00141BAC" w:rsidRDefault="00CC2043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i/>
          <w:sz w:val="28"/>
          <w:szCs w:val="28"/>
        </w:rPr>
        <w:t>Кабинеты специалистов</w:t>
      </w:r>
      <w:r w:rsidRPr="00141BAC">
        <w:rPr>
          <w:rFonts w:ascii="Times New Roman" w:hAnsi="Times New Roman"/>
          <w:b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 xml:space="preserve">— </w:t>
      </w:r>
      <w:r w:rsidR="00BB5F5E">
        <w:rPr>
          <w:rFonts w:ascii="Times New Roman" w:hAnsi="Times New Roman"/>
          <w:sz w:val="28"/>
          <w:szCs w:val="28"/>
        </w:rPr>
        <w:t xml:space="preserve">два кабинета </w:t>
      </w:r>
      <w:r w:rsidRPr="00141BAC">
        <w:rPr>
          <w:rFonts w:ascii="Times New Roman" w:hAnsi="Times New Roman"/>
          <w:sz w:val="28"/>
          <w:szCs w:val="28"/>
        </w:rPr>
        <w:t xml:space="preserve">учителя-логопеда, </w:t>
      </w:r>
      <w:r w:rsidR="00BB5F5E">
        <w:rPr>
          <w:rFonts w:ascii="Times New Roman" w:hAnsi="Times New Roman"/>
          <w:sz w:val="28"/>
          <w:szCs w:val="28"/>
        </w:rPr>
        <w:t xml:space="preserve">один кабинет </w:t>
      </w:r>
      <w:r w:rsidRPr="00141BAC">
        <w:rPr>
          <w:rFonts w:ascii="Times New Roman" w:hAnsi="Times New Roman"/>
          <w:sz w:val="28"/>
          <w:szCs w:val="28"/>
        </w:rPr>
        <w:t>учителя</w:t>
      </w:r>
      <w:r w:rsidR="00396E28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- дефектолога оборудованы в соответствии с требованиями: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дидактические пособия;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игрушки, дидактические и коррекционно-развивающие игры;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ковролин для работы;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зеркало;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игры для развития мелкой моторики;</w:t>
      </w:r>
    </w:p>
    <w:p w:rsidR="00CC2043" w:rsidRPr="00141BAC" w:rsidRDefault="00CC2043" w:rsidP="00DD7A96">
      <w:pPr>
        <w:pStyle w:val="ad"/>
        <w:numPr>
          <w:ilvl w:val="0"/>
          <w:numId w:val="18"/>
        </w:numPr>
        <w:spacing w:after="0" w:line="240" w:lineRule="auto"/>
        <w:ind w:left="743" w:hanging="39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методическая литература.</w:t>
      </w:r>
    </w:p>
    <w:p w:rsidR="00CC2043" w:rsidRPr="00141BAC" w:rsidRDefault="00CC2043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i/>
          <w:sz w:val="28"/>
          <w:szCs w:val="28"/>
        </w:rPr>
        <w:t>Спортивный зал</w:t>
      </w:r>
      <w:r w:rsidRPr="00141BAC">
        <w:rPr>
          <w:rFonts w:ascii="Times New Roman" w:hAnsi="Times New Roman"/>
          <w:sz w:val="28"/>
          <w:szCs w:val="28"/>
        </w:rPr>
        <w:t xml:space="preserve"> оснащен всем необходимым оборудованием для развития движений детей: </w:t>
      </w:r>
    </w:p>
    <w:p w:rsidR="00CC2043" w:rsidRPr="00141BAC" w:rsidRDefault="00BB5F5E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корригирующая</w:t>
      </w:r>
      <w:r w:rsidR="00CC2043" w:rsidRPr="00141BAC">
        <w:rPr>
          <w:rFonts w:ascii="Times New Roman" w:hAnsi="Times New Roman"/>
          <w:sz w:val="28"/>
          <w:szCs w:val="28"/>
        </w:rPr>
        <w:t xml:space="preserve"> дорожка;</w:t>
      </w:r>
    </w:p>
    <w:p w:rsidR="00CC2043" w:rsidRPr="00141BAC" w:rsidRDefault="00D65491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2043" w:rsidRPr="00141BAC">
        <w:rPr>
          <w:rFonts w:ascii="Times New Roman" w:hAnsi="Times New Roman"/>
          <w:sz w:val="28"/>
          <w:szCs w:val="28"/>
        </w:rPr>
        <w:t>рукоход</w:t>
      </w:r>
      <w:r>
        <w:rPr>
          <w:rFonts w:ascii="Times New Roman" w:hAnsi="Times New Roman"/>
          <w:sz w:val="28"/>
          <w:szCs w:val="28"/>
        </w:rPr>
        <w:t>»</w:t>
      </w:r>
      <w:r w:rsidR="00CC2043" w:rsidRPr="00141BAC">
        <w:rPr>
          <w:rFonts w:ascii="Times New Roman" w:hAnsi="Times New Roman"/>
          <w:sz w:val="28"/>
          <w:szCs w:val="28"/>
        </w:rPr>
        <w:t xml:space="preserve"> (по </w:t>
      </w:r>
      <w:r w:rsidR="00BB5F5E">
        <w:rPr>
          <w:rFonts w:ascii="Times New Roman" w:hAnsi="Times New Roman"/>
          <w:sz w:val="28"/>
          <w:szCs w:val="28"/>
        </w:rPr>
        <w:t>рекомендации</w:t>
      </w:r>
      <w:r w:rsidR="00CC2043" w:rsidRPr="00141BAC">
        <w:rPr>
          <w:rFonts w:ascii="Times New Roman" w:hAnsi="Times New Roman"/>
          <w:sz w:val="28"/>
          <w:szCs w:val="28"/>
        </w:rPr>
        <w:t xml:space="preserve"> Поповой М.М);</w:t>
      </w:r>
    </w:p>
    <w:p w:rsidR="00334219" w:rsidRPr="00454936" w:rsidRDefault="00CC2043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936">
        <w:rPr>
          <w:rFonts w:ascii="Times New Roman" w:hAnsi="Times New Roman"/>
          <w:sz w:val="28"/>
          <w:szCs w:val="28"/>
        </w:rPr>
        <w:t>гимнастическая стенка - 4 шт</w:t>
      </w:r>
      <w:r w:rsidR="00454936" w:rsidRPr="00454936">
        <w:rPr>
          <w:rFonts w:ascii="Times New Roman" w:hAnsi="Times New Roman"/>
          <w:sz w:val="28"/>
          <w:szCs w:val="28"/>
        </w:rPr>
        <w:t xml:space="preserve">, </w:t>
      </w:r>
      <w:r w:rsidR="00334219" w:rsidRPr="00454936">
        <w:rPr>
          <w:rFonts w:ascii="Times New Roman" w:hAnsi="Times New Roman"/>
          <w:sz w:val="28"/>
          <w:szCs w:val="28"/>
        </w:rPr>
        <w:t>приставн</w:t>
      </w:r>
      <w:r w:rsidR="0035404D" w:rsidRPr="00454936">
        <w:rPr>
          <w:rFonts w:ascii="Times New Roman" w:hAnsi="Times New Roman"/>
          <w:sz w:val="28"/>
          <w:szCs w:val="28"/>
        </w:rPr>
        <w:t>ая</w:t>
      </w:r>
      <w:r w:rsidR="00334219" w:rsidRPr="00454936">
        <w:rPr>
          <w:rFonts w:ascii="Times New Roman" w:hAnsi="Times New Roman"/>
          <w:sz w:val="28"/>
          <w:szCs w:val="28"/>
        </w:rPr>
        <w:t xml:space="preserve"> лестниц</w:t>
      </w:r>
      <w:r w:rsidR="0035404D" w:rsidRPr="00454936">
        <w:rPr>
          <w:rFonts w:ascii="Times New Roman" w:hAnsi="Times New Roman"/>
          <w:sz w:val="28"/>
          <w:szCs w:val="28"/>
        </w:rPr>
        <w:t>а</w:t>
      </w:r>
      <w:r w:rsidR="00334219" w:rsidRPr="00454936">
        <w:rPr>
          <w:rFonts w:ascii="Times New Roman" w:hAnsi="Times New Roman"/>
          <w:sz w:val="28"/>
          <w:szCs w:val="28"/>
        </w:rPr>
        <w:t xml:space="preserve"> – </w:t>
      </w:r>
      <w:r w:rsidR="00D65491" w:rsidRPr="00454936">
        <w:rPr>
          <w:rFonts w:ascii="Times New Roman" w:hAnsi="Times New Roman"/>
          <w:sz w:val="28"/>
          <w:szCs w:val="28"/>
        </w:rPr>
        <w:t>2 шт.</w:t>
      </w:r>
    </w:p>
    <w:p w:rsidR="00D65491" w:rsidRPr="00454936" w:rsidRDefault="00CC2043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936">
        <w:rPr>
          <w:rFonts w:ascii="Times New Roman" w:hAnsi="Times New Roman"/>
          <w:sz w:val="28"/>
          <w:szCs w:val="28"/>
        </w:rPr>
        <w:t>гимнастическое бревно – 1 шт.</w:t>
      </w:r>
      <w:r w:rsidR="00454936" w:rsidRPr="00454936">
        <w:rPr>
          <w:rFonts w:ascii="Times New Roman" w:hAnsi="Times New Roman"/>
          <w:sz w:val="28"/>
          <w:szCs w:val="28"/>
        </w:rPr>
        <w:t xml:space="preserve">, </w:t>
      </w:r>
      <w:r w:rsidR="00DD7A96" w:rsidRPr="00454936">
        <w:rPr>
          <w:rFonts w:ascii="Times New Roman" w:hAnsi="Times New Roman"/>
          <w:sz w:val="28"/>
          <w:szCs w:val="28"/>
        </w:rPr>
        <w:t xml:space="preserve">батут, </w:t>
      </w:r>
      <w:r w:rsidR="00D65491" w:rsidRPr="00454936">
        <w:rPr>
          <w:rFonts w:ascii="Times New Roman" w:hAnsi="Times New Roman"/>
          <w:sz w:val="28"/>
          <w:szCs w:val="28"/>
        </w:rPr>
        <w:t>боксерская груша – 2 шт.</w:t>
      </w:r>
    </w:p>
    <w:p w:rsidR="00F52A2E" w:rsidRPr="00454936" w:rsidRDefault="00DB412D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936">
        <w:rPr>
          <w:rFonts w:ascii="Times New Roman" w:hAnsi="Times New Roman"/>
          <w:sz w:val="28"/>
          <w:szCs w:val="28"/>
        </w:rPr>
        <w:lastRenderedPageBreak/>
        <w:t>кана</w:t>
      </w:r>
      <w:r w:rsidR="00F52A2E" w:rsidRPr="00454936">
        <w:rPr>
          <w:rFonts w:ascii="Times New Roman" w:hAnsi="Times New Roman"/>
          <w:sz w:val="28"/>
          <w:szCs w:val="28"/>
        </w:rPr>
        <w:t>ты, кольца, кубы</w:t>
      </w:r>
      <w:r w:rsidR="00D65491" w:rsidRPr="00454936">
        <w:rPr>
          <w:rFonts w:ascii="Times New Roman" w:hAnsi="Times New Roman"/>
          <w:sz w:val="28"/>
          <w:szCs w:val="28"/>
        </w:rPr>
        <w:t>, качели, шест</w:t>
      </w:r>
      <w:r w:rsidRPr="00454936">
        <w:rPr>
          <w:rFonts w:ascii="Times New Roman" w:hAnsi="Times New Roman"/>
          <w:sz w:val="28"/>
          <w:szCs w:val="28"/>
        </w:rPr>
        <w:t>;</w:t>
      </w:r>
      <w:r w:rsidR="00454936" w:rsidRPr="00454936">
        <w:rPr>
          <w:rFonts w:ascii="Times New Roman" w:hAnsi="Times New Roman"/>
          <w:sz w:val="28"/>
          <w:szCs w:val="28"/>
        </w:rPr>
        <w:t xml:space="preserve"> </w:t>
      </w:r>
      <w:r w:rsidR="00F52A2E" w:rsidRPr="00454936">
        <w:rPr>
          <w:rFonts w:ascii="Times New Roman" w:hAnsi="Times New Roman"/>
          <w:sz w:val="28"/>
          <w:szCs w:val="28"/>
        </w:rPr>
        <w:t>навесная «Чудо-лестница»;</w:t>
      </w:r>
    </w:p>
    <w:p w:rsidR="00DB412D" w:rsidRPr="00141BAC" w:rsidRDefault="00CC2043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зеркальная стенка – даёт возможность детям видеть себя в движении;</w:t>
      </w:r>
    </w:p>
    <w:p w:rsidR="00CC2043" w:rsidRPr="00454936" w:rsidRDefault="00CC2043" w:rsidP="00DD7A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936">
        <w:rPr>
          <w:rFonts w:ascii="Times New Roman" w:hAnsi="Times New Roman"/>
          <w:sz w:val="28"/>
          <w:szCs w:val="28"/>
        </w:rPr>
        <w:t>тренажёры – 2 шт.; фитбол мячи – 15 шт.;</w:t>
      </w:r>
    </w:p>
    <w:p w:rsidR="00CC2043" w:rsidRPr="00141BAC" w:rsidRDefault="00CC2043" w:rsidP="00141B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по всему залу сделана разметка для ориентировки, проведению игр.</w:t>
      </w:r>
    </w:p>
    <w:p w:rsidR="00CC2043" w:rsidRPr="00141BAC" w:rsidRDefault="00CC2043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В работе с детьми используется нестандартное оборудование, достаточное количество раздаточного спортивного инвентаря для каждого ребёнка, инвентарь для проведения коррегирующей гимнастики. </w:t>
      </w:r>
    </w:p>
    <w:p w:rsidR="00CC2043" w:rsidRPr="00141BAC" w:rsidRDefault="00CC2043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i/>
          <w:sz w:val="28"/>
          <w:szCs w:val="28"/>
        </w:rPr>
        <w:t>В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b/>
          <w:i/>
          <w:sz w:val="28"/>
          <w:szCs w:val="28"/>
        </w:rPr>
        <w:t>музыкальном зале</w:t>
      </w:r>
      <w:r w:rsidRPr="00141BAC">
        <w:rPr>
          <w:rFonts w:ascii="Times New Roman" w:hAnsi="Times New Roman"/>
          <w:sz w:val="28"/>
          <w:szCs w:val="28"/>
        </w:rPr>
        <w:t xml:space="preserve"> для работы с детьми используются: музыкальный центр, магнитофон (технические средства). Имеется картотека звукозаписей произведений великих композиторов, различные музыкальные инструменты для индивидуальной работы.</w:t>
      </w:r>
    </w:p>
    <w:p w:rsidR="00CC2043" w:rsidRPr="00141BAC" w:rsidRDefault="00CC2043" w:rsidP="00002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i/>
          <w:sz w:val="28"/>
          <w:szCs w:val="28"/>
        </w:rPr>
        <w:t>Для укрепления и сохранения здоровья в ДОУ имеется хорошо оборудованный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b/>
          <w:i/>
          <w:sz w:val="28"/>
          <w:szCs w:val="28"/>
        </w:rPr>
        <w:t>медицинский блок:</w:t>
      </w:r>
      <w:r w:rsidRPr="00141BAC">
        <w:rPr>
          <w:rFonts w:ascii="Times New Roman" w:hAnsi="Times New Roman"/>
          <w:sz w:val="28"/>
          <w:szCs w:val="28"/>
        </w:rPr>
        <w:t xml:space="preserve"> </w:t>
      </w:r>
    </w:p>
    <w:p w:rsidR="00CC2043" w:rsidRPr="00141BAC" w:rsidRDefault="00CC2043" w:rsidP="004549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физиокабинет с необходимой физиоаппаратурой (УФО, соллюкс, кварц, ингаляторы и др.);  </w:t>
      </w:r>
    </w:p>
    <w:p w:rsidR="00CC2043" w:rsidRPr="00141BAC" w:rsidRDefault="00CC2043" w:rsidP="004549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прививочный, изолятор.</w:t>
      </w:r>
    </w:p>
    <w:p w:rsidR="00CC2043" w:rsidRPr="00141BAC" w:rsidRDefault="00CC2043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  <w:t>Медицинский персонал ведёт работу по профилактике заболеваемости в рамках программы</w:t>
      </w:r>
      <w:r w:rsidR="00F52A2E"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«К здоровой семье через детский сад» Коваленко В.С.</w:t>
      </w:r>
    </w:p>
    <w:p w:rsidR="00FB1C2A" w:rsidRDefault="00F52A2E" w:rsidP="009526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  <w:sectPr w:rsidR="00FB1C2A" w:rsidSect="009526B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141BAC">
        <w:rPr>
          <w:rFonts w:ascii="Times New Roman" w:hAnsi="Times New Roman"/>
          <w:b/>
          <w:sz w:val="28"/>
          <w:szCs w:val="28"/>
        </w:rPr>
        <w:t>В медицинском кабинете</w:t>
      </w:r>
      <w:r w:rsidRPr="00141BAC">
        <w:rPr>
          <w:rFonts w:ascii="Times New Roman" w:hAnsi="Times New Roman"/>
          <w:sz w:val="28"/>
          <w:szCs w:val="28"/>
        </w:rPr>
        <w:t xml:space="preserve"> оборудован фитобар с уютным мягким уголком. </w:t>
      </w:r>
      <w:r w:rsidR="00A51F04" w:rsidRPr="00141BAC">
        <w:rPr>
          <w:rFonts w:ascii="Times New Roman" w:hAnsi="Times New Roman"/>
          <w:sz w:val="28"/>
          <w:szCs w:val="28"/>
        </w:rPr>
        <w:t xml:space="preserve">Созданы </w:t>
      </w:r>
      <w:r w:rsidRPr="00141BAC">
        <w:rPr>
          <w:rFonts w:ascii="Times New Roman" w:hAnsi="Times New Roman"/>
          <w:sz w:val="28"/>
          <w:szCs w:val="28"/>
        </w:rPr>
        <w:t>материальные условия для осуществления оздоровительной программы: приобретен кислородный коктейлер</w:t>
      </w:r>
      <w:r w:rsidR="00A51F04" w:rsidRPr="00141BAC">
        <w:rPr>
          <w:rFonts w:ascii="Times New Roman" w:hAnsi="Times New Roman"/>
          <w:sz w:val="28"/>
          <w:szCs w:val="28"/>
        </w:rPr>
        <w:t>, медицинская кушетка</w:t>
      </w:r>
      <w:r w:rsidRPr="00141BAC">
        <w:rPr>
          <w:rFonts w:ascii="Times New Roman" w:hAnsi="Times New Roman"/>
          <w:sz w:val="28"/>
          <w:szCs w:val="28"/>
        </w:rPr>
        <w:t>. Прием кислородного коктейля усиливает иммунитет, увеличивает работоспособность, улучшает концентрацию внимания, снижает риск простудных заболеваний, улучшает обменные процессы (данные научного центра здоровья детей РАМН).</w:t>
      </w:r>
    </w:p>
    <w:p w:rsidR="00865394" w:rsidRPr="0098556C" w:rsidRDefault="001F422C" w:rsidP="009855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556C">
        <w:rPr>
          <w:rFonts w:ascii="Times New Roman" w:hAnsi="Times New Roman"/>
          <w:b/>
          <w:sz w:val="32"/>
          <w:szCs w:val="32"/>
        </w:rPr>
        <w:lastRenderedPageBreak/>
        <w:t>Концептуальные подходы</w:t>
      </w:r>
    </w:p>
    <w:p w:rsidR="0067422D" w:rsidRPr="0098556C" w:rsidRDefault="001F422C" w:rsidP="009855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556C">
        <w:rPr>
          <w:rFonts w:ascii="Times New Roman" w:hAnsi="Times New Roman"/>
          <w:b/>
          <w:sz w:val="32"/>
          <w:szCs w:val="32"/>
        </w:rPr>
        <w:t>к воспитательно-образовательной деятельности учреждения</w:t>
      </w:r>
    </w:p>
    <w:p w:rsidR="001F422C" w:rsidRPr="0098556C" w:rsidRDefault="001F422C" w:rsidP="009855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7422D" w:rsidRPr="00141BAC" w:rsidRDefault="0067422D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</w:r>
      <w:r w:rsidRPr="00141BAC">
        <w:rPr>
          <w:rFonts w:ascii="Times New Roman" w:hAnsi="Times New Roman"/>
          <w:b/>
          <w:sz w:val="28"/>
          <w:szCs w:val="28"/>
        </w:rPr>
        <w:t>Предметом деятельности</w:t>
      </w:r>
      <w:r w:rsidRPr="00141B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М</w:t>
      </w:r>
      <w:r w:rsidR="00BB5F5E">
        <w:rPr>
          <w:rFonts w:ascii="Times New Roman" w:hAnsi="Times New Roman"/>
          <w:sz w:val="28"/>
          <w:szCs w:val="28"/>
        </w:rPr>
        <w:t>Б</w:t>
      </w:r>
      <w:r w:rsidRPr="00141BAC">
        <w:rPr>
          <w:rFonts w:ascii="Times New Roman" w:hAnsi="Times New Roman"/>
          <w:sz w:val="28"/>
          <w:szCs w:val="28"/>
        </w:rPr>
        <w:t>ДОУ является реализация общеобразовательных программ дошкольного образования; обеспечение оздоровления, воспитания, обучения, коррекции речи, развития психических процессов воспитанников. Целевой характеристикой современного воспитания мы считаем патриотизм и гражданственность.</w:t>
      </w:r>
    </w:p>
    <w:p w:rsidR="0067422D" w:rsidRPr="00141BAC" w:rsidRDefault="0067422D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  <w:t>Особое внимание уделяется проблемам развития и совершенствования социальной и культурной среды, социогуманитарным технологиям работы со средой (семья, школа, социум). Идеи социального партнерства и гуманизации социокультурного пространства, используемые в ДОУ, направлены на инициативы, связанные с гармонизацией отношений между разными социальными группами в ближайшем окружении.</w:t>
      </w:r>
    </w:p>
    <w:p w:rsidR="0067422D" w:rsidRPr="00141BAC" w:rsidRDefault="0067422D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22D" w:rsidRPr="00141BAC" w:rsidRDefault="0067422D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t>Концептуальной основой</w:t>
      </w:r>
      <w:r w:rsidRPr="00141BAC">
        <w:rPr>
          <w:rFonts w:ascii="Times New Roman" w:hAnsi="Times New Roman"/>
          <w:sz w:val="28"/>
          <w:szCs w:val="28"/>
        </w:rPr>
        <w:t xml:space="preserve"> организации образовательно-воспитательного процесса МДОУ является обеспечение оптимальных условий развития дошкольников на основе целостной педагогической системы, функционирующей по общим педагогическим принципам.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нравственной позиции воспитателя</w:t>
      </w:r>
      <w:r w:rsidRPr="00141BAC">
        <w:rPr>
          <w:rFonts w:ascii="Times New Roman" w:hAnsi="Times New Roman"/>
          <w:sz w:val="28"/>
          <w:szCs w:val="28"/>
        </w:rPr>
        <w:t xml:space="preserve"> означает наличие личной          и профессиональной ответственности педагога-воспитателя. Личность педагога является нравственным ориентиром для воспитанников. Педагог – это человек, нацеленный на продуктивное взаимодействие с воспитанниками, коллегами         и родителями, видящий в своей работе нравственный смысл.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развития личности в процессе воспитания</w:t>
      </w:r>
      <w:r w:rsidRPr="00141BAC">
        <w:rPr>
          <w:rFonts w:ascii="Times New Roman" w:hAnsi="Times New Roman"/>
          <w:sz w:val="28"/>
          <w:szCs w:val="28"/>
          <w:u w:val="single"/>
        </w:rPr>
        <w:t xml:space="preserve"> п</w:t>
      </w:r>
      <w:r w:rsidRPr="00141BAC">
        <w:rPr>
          <w:rFonts w:ascii="Times New Roman" w:hAnsi="Times New Roman"/>
          <w:sz w:val="28"/>
          <w:szCs w:val="28"/>
        </w:rPr>
        <w:t>редполагает помощь детям в становлении, обогащении и совершенствовании их человеческой сущности, в создании условий для развития личности, исходя из ее стремления к адекватному взаимодействию с разными группами людей, общественными институтами. Этот принцип означает, что каждый человек на различных этапах своего развития сохраняет возможность изменения и самоизменения.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единства воспитания и обучения</w:t>
      </w:r>
      <w:r w:rsidRPr="00141BAC">
        <w:rPr>
          <w:rFonts w:ascii="Times New Roman" w:hAnsi="Times New Roman"/>
          <w:sz w:val="28"/>
          <w:szCs w:val="28"/>
          <w:u w:val="single"/>
        </w:rPr>
        <w:t xml:space="preserve"> п</w:t>
      </w:r>
      <w:r w:rsidRPr="00141BAC">
        <w:rPr>
          <w:rFonts w:ascii="Times New Roman" w:hAnsi="Times New Roman"/>
          <w:sz w:val="28"/>
          <w:szCs w:val="28"/>
        </w:rPr>
        <w:t xml:space="preserve">редполагает целостность образовательного процесса, взаимосвязь и взаимодополнение обучения                  и воспитания. 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природосообразности воспитания</w:t>
      </w:r>
      <w:r w:rsidRPr="00141BAC">
        <w:rPr>
          <w:rFonts w:ascii="Times New Roman" w:hAnsi="Times New Roman"/>
          <w:sz w:val="28"/>
          <w:szCs w:val="28"/>
        </w:rPr>
        <w:t xml:space="preserve"> предполагает, что воспитание должно основываться на глубоком понимании взаимосвязи естественных              и социальных процессов, воспитатель должен учитывать пол и возраст ребенка, а также развивать у него ответственность за развитие самого себя.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культуросообразности воспитания</w:t>
      </w:r>
      <w:r w:rsidRPr="00141BAC">
        <w:rPr>
          <w:rFonts w:ascii="Times New Roman" w:hAnsi="Times New Roman"/>
          <w:sz w:val="28"/>
          <w:szCs w:val="28"/>
        </w:rPr>
        <w:t xml:space="preserve"> предполагает, что воспитание должно основываться на культурно-исторических традициях своей страны, </w:t>
      </w:r>
      <w:r w:rsidRPr="00141BAC">
        <w:rPr>
          <w:rFonts w:ascii="Times New Roman" w:hAnsi="Times New Roman"/>
          <w:sz w:val="28"/>
          <w:szCs w:val="28"/>
        </w:rPr>
        <w:lastRenderedPageBreak/>
        <w:t>региона, где живет человек, в контексте общемировых тенденций развития культуры.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i/>
          <w:iCs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>Принцип диалогичности воспитания</w:t>
      </w:r>
      <w:r w:rsidRPr="00141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 xml:space="preserve">означает, что становление и развитие личности осуществляется в процессе взаимодействия всех участников воспитательного процесса, при котором происходит обмен духовно-интеллектуальным содержанием. 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iCs/>
          <w:sz w:val="28"/>
          <w:szCs w:val="28"/>
          <w:u w:val="single"/>
        </w:rPr>
        <w:t xml:space="preserve">Принцип открытости в воспитании </w:t>
      </w:r>
      <w:r w:rsidRPr="00141BAC">
        <w:rPr>
          <w:rFonts w:ascii="Times New Roman" w:hAnsi="Times New Roman"/>
          <w:iCs/>
          <w:sz w:val="28"/>
          <w:szCs w:val="28"/>
        </w:rPr>
        <w:t>означает</w:t>
      </w:r>
      <w:r w:rsidRPr="00141BAC">
        <w:rPr>
          <w:rFonts w:ascii="Times New Roman" w:hAnsi="Times New Roman"/>
          <w:sz w:val="28"/>
          <w:szCs w:val="28"/>
        </w:rPr>
        <w:t xml:space="preserve"> взаимодействие различных воспитательных систем; взаимодействие и взаимовлияние социокультурной образовательной среды и воспитательного пространства, организуемого педагогами; взаимодействие различных систем ценностей.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t>Основные принципы организации коррекционной работы:</w:t>
      </w:r>
    </w:p>
    <w:p w:rsidR="0067422D" w:rsidRPr="00141BAC" w:rsidRDefault="0067422D" w:rsidP="00141BA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Индивидуализация процесса сопровождения ребенка, нуждающегося               в коррекционной работе (обеспечивается «Индивидуальным маршрутом развития ребенка», разработанным на основе диагностики его реальных возможностей).</w:t>
      </w:r>
    </w:p>
    <w:p w:rsidR="0067422D" w:rsidRPr="00141BAC" w:rsidRDefault="0067422D" w:rsidP="00141BA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Целостность и комплектность в процессе диагностических исследований и организации коррекционной работы (медицинское, педагогическое, психологическое сопровождение).</w:t>
      </w:r>
    </w:p>
    <w:p w:rsidR="0067422D" w:rsidRPr="00141BAC" w:rsidRDefault="0067422D" w:rsidP="00141BA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Динамичность использования методов и форм работы позволяющая мобильно ориентироваться на зоны ближайшего развития каждого ребенка, нуждающегося в коррекционной работе.</w:t>
      </w:r>
    </w:p>
    <w:p w:rsidR="0067422D" w:rsidRPr="00141BAC" w:rsidRDefault="0067422D" w:rsidP="00141BA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t>Основные принципы организации оздоровительной работы:</w:t>
      </w:r>
    </w:p>
    <w:p w:rsidR="0067422D" w:rsidRPr="00141BAC" w:rsidRDefault="0067422D" w:rsidP="00141BAC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Понимание здоровья человека как единства здоровья тела, психического мира и духовного.</w:t>
      </w:r>
    </w:p>
    <w:p w:rsidR="0067422D" w:rsidRPr="00141BAC" w:rsidRDefault="0067422D" w:rsidP="00141B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Преемственность традиций семейного воспитания и оздоровления на основе социальных, культурных и духовных ценностей и традиций, отношения к здоровью и семье.</w:t>
      </w:r>
    </w:p>
    <w:p w:rsidR="0067422D" w:rsidRPr="00141BAC" w:rsidRDefault="0067422D" w:rsidP="00141B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Ранняя коррекция отклонений в развитии </w:t>
      </w:r>
      <w:r w:rsidR="00602D41">
        <w:rPr>
          <w:rFonts w:ascii="Times New Roman" w:hAnsi="Times New Roman"/>
          <w:sz w:val="28"/>
          <w:szCs w:val="28"/>
        </w:rPr>
        <w:t xml:space="preserve">и здоровье </w:t>
      </w:r>
      <w:r w:rsidRPr="00141BAC">
        <w:rPr>
          <w:rFonts w:ascii="Times New Roman" w:hAnsi="Times New Roman"/>
          <w:sz w:val="28"/>
          <w:szCs w:val="28"/>
        </w:rPr>
        <w:t>детей</w:t>
      </w:r>
      <w:r w:rsidR="00602D41">
        <w:rPr>
          <w:rFonts w:ascii="Times New Roman" w:hAnsi="Times New Roman"/>
          <w:sz w:val="28"/>
          <w:szCs w:val="28"/>
        </w:rPr>
        <w:t>;</w:t>
      </w:r>
      <w:r w:rsidRPr="00141BAC">
        <w:rPr>
          <w:rFonts w:ascii="Times New Roman" w:hAnsi="Times New Roman"/>
          <w:sz w:val="28"/>
          <w:szCs w:val="28"/>
        </w:rPr>
        <w:t xml:space="preserve"> организации коррекционной работы.</w:t>
      </w:r>
    </w:p>
    <w:p w:rsidR="0067422D" w:rsidRPr="00141BAC" w:rsidRDefault="0067422D" w:rsidP="00141B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Понимание педагогом, что важным условием воспитания детей является степень комфортности, эмоционально-психологического микроклимата в учреждении.</w:t>
      </w:r>
    </w:p>
    <w:p w:rsidR="0067422D" w:rsidRPr="00141BAC" w:rsidRDefault="0067422D" w:rsidP="00141B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Необходимость поиска наиболее эффективных путей взаимодействия педагогов с родителями, возможностей повышения психолого-педагогической компетентности, способов эмоционального сближения        их со своими детьми.</w:t>
      </w:r>
    </w:p>
    <w:p w:rsidR="0067422D" w:rsidRPr="00141BAC" w:rsidRDefault="0067422D" w:rsidP="00141BA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lastRenderedPageBreak/>
        <w:t>Реализуемые цели и ценности образования:</w:t>
      </w:r>
    </w:p>
    <w:p w:rsidR="0067422D" w:rsidRPr="00141BAC" w:rsidRDefault="0067422D" w:rsidP="00141BAC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Воспитание у детей позитивного отношения к себе, развитие позитивной Я-концепции, развитие нравственных качеств личности, гуманистических ценностей как основы жизнедеятельности человека.</w:t>
      </w: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Воспитание уважения к родительской семье, формирование нравственно-психологической готовности к созданию собственной семьи.</w:t>
      </w: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Воспитание уважения к другим людям, терпимости к чужому мнению, традициям, развитие умения вести диалог, готовности к сотрудничеству.</w:t>
      </w: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Воспитание у дошкольников ответственности и самостоятельности, добросовестного отношения к учебной и трудовой деятельности.</w:t>
      </w: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Воспитание бережного отношения к природе, чувства хозяина, живущего на родной земле и отвечающего за ее благополучие.</w:t>
      </w:r>
    </w:p>
    <w:p w:rsidR="0067422D" w:rsidRPr="00141BAC" w:rsidRDefault="0067422D" w:rsidP="00141BA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Укрепление и развитие физического здоровья детей, их эмоционально-психологического здоровья.</w:t>
      </w:r>
    </w:p>
    <w:p w:rsidR="00C67C26" w:rsidRPr="004E07DE" w:rsidRDefault="00C67C26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5514C" w:rsidRPr="004E07DE" w:rsidRDefault="00B5514C" w:rsidP="00F828E3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07DE">
        <w:rPr>
          <w:rFonts w:ascii="Times New Roman" w:hAnsi="Times New Roman"/>
          <w:b/>
          <w:sz w:val="32"/>
          <w:szCs w:val="32"/>
        </w:rPr>
        <w:t>Перечень образовательных программ, используемых</w:t>
      </w:r>
    </w:p>
    <w:p w:rsidR="00B5514C" w:rsidRPr="004E07DE" w:rsidRDefault="00B5514C" w:rsidP="00F828E3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07DE">
        <w:rPr>
          <w:rFonts w:ascii="Times New Roman" w:hAnsi="Times New Roman"/>
          <w:b/>
          <w:sz w:val="32"/>
          <w:szCs w:val="32"/>
        </w:rPr>
        <w:t>в дошкольном образовательном учреждении</w:t>
      </w:r>
    </w:p>
    <w:p w:rsidR="00FB0436" w:rsidRDefault="00FB0436" w:rsidP="00141BAC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3827"/>
        <w:gridCol w:w="2238"/>
        <w:gridCol w:w="1840"/>
      </w:tblGrid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748" w:type="dxa"/>
            <w:gridSpan w:val="4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(ступень)</w:t>
            </w:r>
          </w:p>
        </w:tc>
        <w:tc>
          <w:tcPr>
            <w:tcW w:w="3827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2238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840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</w:t>
            </w:r>
          </w:p>
        </w:tc>
        <w:tc>
          <w:tcPr>
            <w:tcW w:w="2238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40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детей:</w:t>
            </w: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2238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0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4E07DE" w:rsidRPr="00A40C03" w:rsidTr="00A40C03">
        <w:tc>
          <w:tcPr>
            <w:tcW w:w="675" w:type="dxa"/>
          </w:tcPr>
          <w:p w:rsidR="004E07DE" w:rsidRPr="00A40C03" w:rsidRDefault="004E07DE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Физкультурно-оздоровительной направленности</w:t>
            </w:r>
          </w:p>
        </w:tc>
        <w:tc>
          <w:tcPr>
            <w:tcW w:w="2238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0" w:type="dxa"/>
          </w:tcPr>
          <w:p w:rsidR="004E07DE" w:rsidRPr="00A40C03" w:rsidRDefault="004E07DE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C67C26" w:rsidRPr="00141BAC" w:rsidRDefault="00C67C26" w:rsidP="00141BA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5514C" w:rsidRPr="002C55F4" w:rsidRDefault="00B5514C" w:rsidP="00141B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C55F4">
        <w:rPr>
          <w:rFonts w:ascii="Times New Roman" w:hAnsi="Times New Roman"/>
          <w:sz w:val="28"/>
          <w:szCs w:val="28"/>
        </w:rPr>
        <w:t>В основе воспитательной работы лежит личностно-ориентированный подход, который предполагает:</w:t>
      </w:r>
    </w:p>
    <w:p w:rsidR="00B5514C" w:rsidRPr="00141BAC" w:rsidRDefault="00B5514C" w:rsidP="00141BA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55F4">
        <w:rPr>
          <w:rFonts w:ascii="Times New Roman" w:hAnsi="Times New Roman"/>
          <w:sz w:val="28"/>
          <w:szCs w:val="28"/>
        </w:rPr>
        <w:t>специальную диагностическую деятельность</w:t>
      </w:r>
      <w:r w:rsidRPr="00141BAC">
        <w:rPr>
          <w:rFonts w:ascii="Times New Roman" w:hAnsi="Times New Roman"/>
          <w:sz w:val="28"/>
          <w:szCs w:val="28"/>
        </w:rPr>
        <w:t xml:space="preserve"> педагогов;</w:t>
      </w:r>
    </w:p>
    <w:p w:rsidR="00B5514C" w:rsidRPr="00141BAC" w:rsidRDefault="00B5514C" w:rsidP="00141BA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выработку индивидуальной педагогической стратегии коррекционно- развивающей направленности;</w:t>
      </w:r>
    </w:p>
    <w:p w:rsidR="00B5514C" w:rsidRPr="00141BAC" w:rsidRDefault="00B5514C" w:rsidP="00141BA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 xml:space="preserve">адаптацию образовательных условий к индивидуальным личностным   особенностям ребёнка, </w:t>
      </w:r>
    </w:p>
    <w:p w:rsidR="00B5514C" w:rsidRPr="00141BAC" w:rsidRDefault="00B5514C" w:rsidP="00141BA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к его образовательным потребностям и к социальному заказу, формулируемому семьёй для ДОУ.</w:t>
      </w:r>
    </w:p>
    <w:p w:rsidR="00B5514C" w:rsidRPr="00FC41C7" w:rsidRDefault="00B5514C" w:rsidP="00141B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C41C7">
        <w:rPr>
          <w:rFonts w:ascii="Times New Roman" w:hAnsi="Times New Roman"/>
          <w:sz w:val="28"/>
          <w:szCs w:val="28"/>
        </w:rPr>
        <w:t>Содержание действующего плана включает 7 важнейших видов деятельности, в ходе которых происходит воспитание и развитие детей,</w:t>
      </w:r>
      <w:r w:rsidR="002C55F4" w:rsidRPr="00FC41C7">
        <w:rPr>
          <w:rFonts w:ascii="Times New Roman" w:hAnsi="Times New Roman"/>
          <w:sz w:val="28"/>
          <w:szCs w:val="28"/>
        </w:rPr>
        <w:t xml:space="preserve"> </w:t>
      </w:r>
      <w:r w:rsidRPr="00FC41C7">
        <w:rPr>
          <w:rFonts w:ascii="Times New Roman" w:hAnsi="Times New Roman"/>
          <w:sz w:val="28"/>
          <w:szCs w:val="28"/>
        </w:rPr>
        <w:t>а именно:</w:t>
      </w:r>
    </w:p>
    <w:p w:rsidR="00B5514C" w:rsidRPr="00141BAC" w:rsidRDefault="00B5514C" w:rsidP="00141BAC">
      <w:pPr>
        <w:numPr>
          <w:ilvl w:val="0"/>
          <w:numId w:val="13"/>
        </w:numPr>
        <w:spacing w:after="0"/>
        <w:ind w:left="840" w:hanging="48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физическая культура, </w:t>
      </w:r>
    </w:p>
    <w:p w:rsidR="00B5514C" w:rsidRPr="00141BAC" w:rsidRDefault="00B5514C" w:rsidP="00141BA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игра,</w:t>
      </w:r>
    </w:p>
    <w:p w:rsidR="00B5514C" w:rsidRPr="00FC41C7" w:rsidRDefault="00B5514C" w:rsidP="00141BAC">
      <w:pPr>
        <w:numPr>
          <w:ilvl w:val="0"/>
          <w:numId w:val="13"/>
        </w:numPr>
        <w:spacing w:after="0"/>
        <w:ind w:left="840" w:hanging="48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изобразительная деятельность и ручной </w:t>
      </w:r>
      <w:r w:rsidRPr="00FC41C7">
        <w:rPr>
          <w:rFonts w:ascii="Times New Roman" w:hAnsi="Times New Roman"/>
          <w:sz w:val="28"/>
          <w:szCs w:val="28"/>
        </w:rPr>
        <w:t xml:space="preserve">труд (на основе знакомства </w:t>
      </w:r>
      <w:r w:rsidR="00700E05" w:rsidRPr="00FC41C7">
        <w:rPr>
          <w:rFonts w:ascii="Times New Roman" w:hAnsi="Times New Roman"/>
          <w:sz w:val="28"/>
          <w:szCs w:val="28"/>
        </w:rPr>
        <w:t xml:space="preserve">             </w:t>
      </w:r>
      <w:r w:rsidRPr="00FC41C7">
        <w:rPr>
          <w:rFonts w:ascii="Times New Roman" w:hAnsi="Times New Roman"/>
          <w:sz w:val="28"/>
          <w:szCs w:val="28"/>
        </w:rPr>
        <w:t>с народным  декоративным искусством),</w:t>
      </w:r>
    </w:p>
    <w:p w:rsidR="00B5514C" w:rsidRPr="00FC41C7" w:rsidRDefault="00BF0355" w:rsidP="00141BA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1C7">
        <w:rPr>
          <w:rFonts w:ascii="Times New Roman" w:hAnsi="Times New Roman"/>
          <w:sz w:val="28"/>
          <w:szCs w:val="28"/>
        </w:rPr>
        <w:t>к</w:t>
      </w:r>
      <w:r w:rsidR="00B5514C" w:rsidRPr="00FC41C7">
        <w:rPr>
          <w:rFonts w:ascii="Times New Roman" w:hAnsi="Times New Roman"/>
          <w:sz w:val="28"/>
          <w:szCs w:val="28"/>
        </w:rPr>
        <w:t xml:space="preserve">онструирование (развитие воображения), </w:t>
      </w:r>
    </w:p>
    <w:p w:rsidR="00B5514C" w:rsidRPr="00141BAC" w:rsidRDefault="00B5514C" w:rsidP="00141BA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занятия по развитию речи и ознакомлению с окружающим миром,</w:t>
      </w:r>
    </w:p>
    <w:p w:rsidR="00B5514C" w:rsidRPr="00141BAC" w:rsidRDefault="00B5514C" w:rsidP="00141BA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формирование</w:t>
      </w:r>
      <w:r w:rsidR="000E6C26">
        <w:rPr>
          <w:rFonts w:ascii="Times New Roman" w:hAnsi="Times New Roman"/>
          <w:sz w:val="28"/>
          <w:szCs w:val="28"/>
        </w:rPr>
        <w:t xml:space="preserve"> элементарных </w:t>
      </w:r>
      <w:r w:rsidRPr="00141BAC">
        <w:rPr>
          <w:rFonts w:ascii="Times New Roman" w:hAnsi="Times New Roman"/>
          <w:sz w:val="28"/>
          <w:szCs w:val="28"/>
        </w:rPr>
        <w:t>математических представлений,</w:t>
      </w:r>
    </w:p>
    <w:p w:rsidR="00B5514C" w:rsidRPr="00141BAC" w:rsidRDefault="00B5514C" w:rsidP="00141BA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музыкально-театрализованная деятельность.</w:t>
      </w:r>
    </w:p>
    <w:p w:rsidR="00B5514C" w:rsidRPr="00141BAC" w:rsidRDefault="00B5514C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Это позволяет педагогам создавать авторский вариант интегрированного планирования, объединяющего все виды деятельности. Системный подход в художественно-эстетическом воспитании предусматривает взаимодействие педагогов друг с другом при разработке планирования на месяц.</w:t>
      </w:r>
    </w:p>
    <w:p w:rsidR="00B5514C" w:rsidRPr="00141BAC" w:rsidRDefault="00B5514C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Наряду с этим в ДОУ с 2002 года реализуется система физкультурно-оздоровительной работы через экологическую оздоровительную программу  </w:t>
      </w:r>
      <w:r w:rsidR="001B1614"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«К здоровой семье через детский сад» директор</w:t>
      </w:r>
      <w:r w:rsidR="001B1614"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Коваленко В. С.</w:t>
      </w:r>
    </w:p>
    <w:p w:rsidR="00B5514C" w:rsidRPr="00FC41C7" w:rsidRDefault="00B5514C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41C7">
        <w:rPr>
          <w:rFonts w:ascii="Times New Roman" w:hAnsi="Times New Roman"/>
          <w:sz w:val="28"/>
          <w:szCs w:val="28"/>
        </w:rPr>
        <w:t>Коллективом  ДОУ разработаны:</w:t>
      </w:r>
    </w:p>
    <w:p w:rsidR="00B5514C" w:rsidRPr="00141BAC" w:rsidRDefault="00B5514C" w:rsidP="00141BA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  режимы дня оздоровительной работы;</w:t>
      </w:r>
    </w:p>
    <w:p w:rsidR="00B5514C" w:rsidRPr="00141BAC" w:rsidRDefault="00B5514C" w:rsidP="00141BA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  карты индивидуального сопровождения;</w:t>
      </w:r>
    </w:p>
    <w:p w:rsidR="00B5514C" w:rsidRPr="00141BAC" w:rsidRDefault="00B5514C" w:rsidP="00141BA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  тренажёрные пути и т. д.;</w:t>
      </w:r>
    </w:p>
    <w:p w:rsidR="00B5514C" w:rsidRPr="00141BAC" w:rsidRDefault="00B5514C" w:rsidP="00141BAC">
      <w:pPr>
        <w:numPr>
          <w:ilvl w:val="0"/>
          <w:numId w:val="14"/>
        </w:numPr>
        <w:spacing w:after="0"/>
        <w:ind w:left="840" w:hanging="48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  проводится экспресс-оценка физического и психологического развития, которая позволяет своевременно составлять маршрут индивидуального оздоровления</w:t>
      </w:r>
      <w:r w:rsidR="00954B38">
        <w:rPr>
          <w:rFonts w:ascii="Times New Roman" w:hAnsi="Times New Roman"/>
          <w:sz w:val="28"/>
          <w:szCs w:val="28"/>
        </w:rPr>
        <w:t>.</w:t>
      </w:r>
    </w:p>
    <w:p w:rsidR="007858FF" w:rsidRPr="00141BAC" w:rsidRDefault="00B5514C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Активно включаются в работу родители. Проводится работа с подростками по созданию здоровой семьи в «Клубе подростков» на базе школы №</w:t>
      </w:r>
      <w:r w:rsidR="00954B38">
        <w:rPr>
          <w:rFonts w:ascii="Times New Roman" w:hAnsi="Times New Roman"/>
          <w:sz w:val="28"/>
          <w:szCs w:val="28"/>
        </w:rPr>
        <w:t>5</w:t>
      </w:r>
      <w:r w:rsidRPr="00141BAC">
        <w:rPr>
          <w:rFonts w:ascii="Times New Roman" w:hAnsi="Times New Roman"/>
          <w:sz w:val="28"/>
          <w:szCs w:val="28"/>
        </w:rPr>
        <w:t xml:space="preserve">, подготовка будущих воспитанников к поступлению в </w:t>
      </w:r>
      <w:r w:rsidR="008D301C" w:rsidRPr="00141BAC">
        <w:rPr>
          <w:rFonts w:ascii="Times New Roman" w:hAnsi="Times New Roman"/>
          <w:sz w:val="28"/>
          <w:szCs w:val="28"/>
        </w:rPr>
        <w:t xml:space="preserve">группе по адаптации к  </w:t>
      </w:r>
      <w:r w:rsidRPr="00141BAC">
        <w:rPr>
          <w:rFonts w:ascii="Times New Roman" w:hAnsi="Times New Roman"/>
          <w:sz w:val="28"/>
          <w:szCs w:val="28"/>
        </w:rPr>
        <w:t>детск</w:t>
      </w:r>
      <w:r w:rsidR="008D301C" w:rsidRPr="00141BAC">
        <w:rPr>
          <w:rFonts w:ascii="Times New Roman" w:hAnsi="Times New Roman"/>
          <w:sz w:val="28"/>
          <w:szCs w:val="28"/>
        </w:rPr>
        <w:t>ому</w:t>
      </w:r>
      <w:r w:rsidRPr="00141BAC">
        <w:rPr>
          <w:rFonts w:ascii="Times New Roman" w:hAnsi="Times New Roman"/>
          <w:sz w:val="28"/>
          <w:szCs w:val="28"/>
        </w:rPr>
        <w:t xml:space="preserve"> сад</w:t>
      </w:r>
      <w:r w:rsidR="008D301C" w:rsidRPr="00141BAC">
        <w:rPr>
          <w:rFonts w:ascii="Times New Roman" w:hAnsi="Times New Roman"/>
          <w:sz w:val="28"/>
          <w:szCs w:val="28"/>
        </w:rPr>
        <w:t xml:space="preserve">у </w:t>
      </w:r>
      <w:r w:rsidRPr="00141BAC">
        <w:rPr>
          <w:rFonts w:ascii="Times New Roman" w:hAnsi="Times New Roman"/>
          <w:sz w:val="28"/>
          <w:szCs w:val="28"/>
        </w:rPr>
        <w:t>«М</w:t>
      </w:r>
      <w:r w:rsidR="008D301C" w:rsidRPr="00141BAC">
        <w:rPr>
          <w:rFonts w:ascii="Times New Roman" w:hAnsi="Times New Roman"/>
          <w:sz w:val="28"/>
          <w:szCs w:val="28"/>
        </w:rPr>
        <w:t>амина школа</w:t>
      </w:r>
      <w:r w:rsidR="007A7681" w:rsidRPr="00141BAC">
        <w:rPr>
          <w:rFonts w:ascii="Times New Roman" w:hAnsi="Times New Roman"/>
          <w:sz w:val="28"/>
          <w:szCs w:val="28"/>
        </w:rPr>
        <w:t>»</w:t>
      </w:r>
      <w:r w:rsidR="001B1614" w:rsidRPr="00141BAC">
        <w:rPr>
          <w:rFonts w:ascii="Times New Roman" w:hAnsi="Times New Roman"/>
          <w:sz w:val="28"/>
          <w:szCs w:val="28"/>
        </w:rPr>
        <w:t>.</w:t>
      </w:r>
    </w:p>
    <w:p w:rsidR="00DD4717" w:rsidRPr="00141BAC" w:rsidRDefault="00DD4717" w:rsidP="00141BAC">
      <w:pPr>
        <w:shd w:val="clear" w:color="auto" w:fill="FFFFFF"/>
        <w:spacing w:after="0"/>
        <w:ind w:right="62" w:firstLine="97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Педагогический коллектив стремится к повышению результативности педагогической работы. С этой целью проводятся педагогические советы, семинары, семинары-практикумы, круглые столы, консультации, заседания творческих микрогрупп и другие формы работы.</w:t>
      </w:r>
    </w:p>
    <w:p w:rsidR="00DD4717" w:rsidRPr="00141BAC" w:rsidRDefault="00DD4717" w:rsidP="00141BAC">
      <w:pPr>
        <w:shd w:val="clear" w:color="auto" w:fill="FFFFFF"/>
        <w:spacing w:after="0"/>
        <w:ind w:left="10" w:right="53" w:firstLine="965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Главной задачей развития коллектив</w:t>
      </w:r>
      <w:r w:rsidR="008D301C"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считает разработку новых подходо</w:t>
      </w:r>
      <w:r w:rsidR="002C0C16" w:rsidRPr="00141BAC">
        <w:rPr>
          <w:rFonts w:ascii="Times New Roman" w:hAnsi="Times New Roman"/>
          <w:sz w:val="28"/>
          <w:szCs w:val="28"/>
        </w:rPr>
        <w:t>в к дошкольному воспитанию - от</w:t>
      </w:r>
      <w:r w:rsidRPr="00141BAC">
        <w:rPr>
          <w:rFonts w:ascii="Times New Roman" w:hAnsi="Times New Roman"/>
          <w:sz w:val="28"/>
          <w:szCs w:val="28"/>
        </w:rPr>
        <w:t xml:space="preserve"> учебно-дисциплинарной к </w:t>
      </w:r>
      <w:r w:rsidRPr="00141BAC">
        <w:rPr>
          <w:rFonts w:ascii="Times New Roman" w:hAnsi="Times New Roman"/>
          <w:sz w:val="28"/>
          <w:szCs w:val="28"/>
        </w:rPr>
        <w:lastRenderedPageBreak/>
        <w:t>личностно-ориентированной модели построения педагогической работы с детьми. Важнейшими направлениями методической работы являются:</w:t>
      </w:r>
      <w:r w:rsidR="002C0C16" w:rsidRPr="00141BAC">
        <w:rPr>
          <w:rFonts w:ascii="Times New Roman" w:hAnsi="Times New Roman"/>
          <w:sz w:val="28"/>
          <w:szCs w:val="28"/>
        </w:rPr>
        <w:t xml:space="preserve"> с</w:t>
      </w:r>
      <w:r w:rsidRPr="00141BAC">
        <w:rPr>
          <w:rFonts w:ascii="Times New Roman" w:hAnsi="Times New Roman"/>
          <w:iCs/>
          <w:sz w:val="28"/>
          <w:szCs w:val="28"/>
        </w:rPr>
        <w:t>овместный поиск наиболее эффективный форм и методов работы с детьми</w:t>
      </w:r>
      <w:r w:rsidR="002C0C16" w:rsidRPr="00141BAC">
        <w:rPr>
          <w:rFonts w:ascii="Times New Roman" w:hAnsi="Times New Roman"/>
          <w:iCs/>
          <w:sz w:val="28"/>
          <w:szCs w:val="28"/>
        </w:rPr>
        <w:t>, о</w:t>
      </w:r>
      <w:r w:rsidRPr="00141BAC">
        <w:rPr>
          <w:rFonts w:ascii="Times New Roman" w:hAnsi="Times New Roman"/>
          <w:iCs/>
          <w:sz w:val="28"/>
          <w:szCs w:val="28"/>
        </w:rPr>
        <w:t>бобщение, распространение и внедрение передового опыт</w:t>
      </w:r>
      <w:r w:rsidR="008D301C" w:rsidRPr="00141BAC">
        <w:rPr>
          <w:rFonts w:ascii="Times New Roman" w:hAnsi="Times New Roman"/>
          <w:iCs/>
          <w:sz w:val="28"/>
          <w:szCs w:val="28"/>
        </w:rPr>
        <w:t>а</w:t>
      </w:r>
      <w:r w:rsidR="002C0C16" w:rsidRPr="00141BAC">
        <w:rPr>
          <w:rFonts w:ascii="Times New Roman" w:hAnsi="Times New Roman"/>
          <w:iCs/>
          <w:sz w:val="28"/>
          <w:szCs w:val="28"/>
        </w:rPr>
        <w:t>, с</w:t>
      </w:r>
      <w:r w:rsidRPr="00141BAC">
        <w:rPr>
          <w:rFonts w:ascii="Times New Roman" w:hAnsi="Times New Roman"/>
          <w:iCs/>
          <w:sz w:val="28"/>
          <w:szCs w:val="28"/>
        </w:rPr>
        <w:t>овершенствование педагогического мастерства</w:t>
      </w:r>
      <w:r w:rsidR="002C0C16" w:rsidRPr="00141BAC">
        <w:rPr>
          <w:rFonts w:ascii="Times New Roman" w:hAnsi="Times New Roman"/>
          <w:iCs/>
          <w:sz w:val="28"/>
          <w:szCs w:val="28"/>
        </w:rPr>
        <w:t>.</w:t>
      </w:r>
    </w:p>
    <w:p w:rsidR="00DD4717" w:rsidRPr="00141BAC" w:rsidRDefault="00954B38" w:rsidP="00141BAC">
      <w:pPr>
        <w:shd w:val="clear" w:color="auto" w:fill="FFFFFF"/>
        <w:spacing w:after="0"/>
        <w:ind w:left="38" w:right="24" w:firstLine="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</w:t>
      </w:r>
      <w:r w:rsidR="00DD4717" w:rsidRPr="00141BAC">
        <w:rPr>
          <w:rFonts w:ascii="Times New Roman" w:hAnsi="Times New Roman"/>
          <w:sz w:val="28"/>
          <w:szCs w:val="28"/>
        </w:rPr>
        <w:t xml:space="preserve"> педагогического коллектива состоят в следующем: охрана и укрепление здоровья детей (как физического, так и психического), гуманизация целей и принципов </w:t>
      </w:r>
      <w:r>
        <w:rPr>
          <w:rFonts w:ascii="Times New Roman" w:hAnsi="Times New Roman"/>
          <w:sz w:val="28"/>
          <w:szCs w:val="28"/>
        </w:rPr>
        <w:t>образовательной работы с детьми</w:t>
      </w:r>
      <w:r w:rsidR="00DD4717" w:rsidRPr="00141BAC">
        <w:rPr>
          <w:rFonts w:ascii="Times New Roman" w:hAnsi="Times New Roman"/>
          <w:sz w:val="28"/>
          <w:szCs w:val="28"/>
        </w:rPr>
        <w:t>.</w:t>
      </w:r>
    </w:p>
    <w:p w:rsidR="00DD4717" w:rsidRPr="00141BAC" w:rsidRDefault="00DD4717" w:rsidP="00141BAC">
      <w:pPr>
        <w:shd w:val="clear" w:color="auto" w:fill="FFFFFF"/>
        <w:spacing w:after="0"/>
        <w:ind w:left="48" w:right="10" w:firstLine="97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Планирование воспитательно-образовательной и методической работы осуществляется с учетом всех дидактических принципов с учетом результатов диагностики выполнения программы каждой группой и наблюдений </w:t>
      </w:r>
      <w:r w:rsidR="00954B38">
        <w:rPr>
          <w:rFonts w:ascii="Times New Roman" w:hAnsi="Times New Roman"/>
          <w:sz w:val="28"/>
          <w:szCs w:val="28"/>
        </w:rPr>
        <w:t xml:space="preserve">за </w:t>
      </w:r>
      <w:r w:rsidRPr="00141BAC">
        <w:rPr>
          <w:rFonts w:ascii="Times New Roman" w:hAnsi="Times New Roman"/>
          <w:sz w:val="28"/>
          <w:szCs w:val="28"/>
        </w:rPr>
        <w:t>педагогическ</w:t>
      </w:r>
      <w:r w:rsidR="00954B38">
        <w:rPr>
          <w:rFonts w:ascii="Times New Roman" w:hAnsi="Times New Roman"/>
          <w:sz w:val="28"/>
          <w:szCs w:val="28"/>
        </w:rPr>
        <w:t xml:space="preserve">им </w:t>
      </w:r>
      <w:r w:rsidRPr="00141BAC">
        <w:rPr>
          <w:rFonts w:ascii="Times New Roman" w:hAnsi="Times New Roman"/>
          <w:sz w:val="28"/>
          <w:szCs w:val="28"/>
        </w:rPr>
        <w:t>процесс</w:t>
      </w:r>
      <w:r w:rsidR="00954B38">
        <w:rPr>
          <w:rFonts w:ascii="Times New Roman" w:hAnsi="Times New Roman"/>
          <w:sz w:val="28"/>
          <w:szCs w:val="28"/>
        </w:rPr>
        <w:t>ом</w:t>
      </w:r>
      <w:r w:rsidRPr="00141BAC">
        <w:rPr>
          <w:rFonts w:ascii="Times New Roman" w:hAnsi="Times New Roman"/>
          <w:sz w:val="28"/>
          <w:szCs w:val="28"/>
        </w:rPr>
        <w:t>.</w:t>
      </w:r>
    </w:p>
    <w:p w:rsidR="00DD4717" w:rsidRDefault="00DD4717" w:rsidP="00954B38">
      <w:pPr>
        <w:shd w:val="clear" w:color="auto" w:fill="FFFFFF"/>
        <w:spacing w:after="0"/>
        <w:ind w:left="62" w:firstLine="84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Непосредственное планирование воспитательно-образовательного процесса осуществляется на основе гибкого режима дня, предполагающего приспособление к индивидуальным особенностям ребенка, </w:t>
      </w:r>
      <w:r w:rsidR="000958D4" w:rsidRPr="00141BAC">
        <w:rPr>
          <w:rFonts w:ascii="Times New Roman" w:hAnsi="Times New Roman"/>
          <w:sz w:val="28"/>
          <w:szCs w:val="28"/>
        </w:rPr>
        <w:t xml:space="preserve">состоянию его    здоровья, </w:t>
      </w:r>
      <w:r w:rsidRPr="00141BAC">
        <w:rPr>
          <w:rFonts w:ascii="Times New Roman" w:hAnsi="Times New Roman"/>
          <w:sz w:val="28"/>
          <w:szCs w:val="28"/>
        </w:rPr>
        <w:t>ур</w:t>
      </w:r>
      <w:r w:rsidR="000958D4" w:rsidRPr="00141BAC">
        <w:rPr>
          <w:rFonts w:ascii="Times New Roman" w:hAnsi="Times New Roman"/>
          <w:sz w:val="28"/>
          <w:szCs w:val="28"/>
        </w:rPr>
        <w:t>о</w:t>
      </w:r>
      <w:r w:rsidRPr="00141BAC">
        <w:rPr>
          <w:rFonts w:ascii="Times New Roman" w:hAnsi="Times New Roman"/>
          <w:sz w:val="28"/>
          <w:szCs w:val="28"/>
        </w:rPr>
        <w:t>вню  работоспособности  и выносливости</w:t>
      </w:r>
      <w:r w:rsidR="00954B38">
        <w:rPr>
          <w:rFonts w:ascii="Times New Roman" w:hAnsi="Times New Roman"/>
          <w:sz w:val="28"/>
          <w:szCs w:val="28"/>
        </w:rPr>
        <w:t>.</w:t>
      </w:r>
    </w:p>
    <w:p w:rsidR="00954B38" w:rsidRDefault="00954B38" w:rsidP="00954B38">
      <w:pPr>
        <w:shd w:val="clear" w:color="auto" w:fill="FFFFFF"/>
        <w:spacing w:after="0"/>
        <w:ind w:left="62" w:firstLine="840"/>
        <w:jc w:val="both"/>
        <w:rPr>
          <w:rFonts w:ascii="Times New Roman" w:hAnsi="Times New Roman"/>
          <w:sz w:val="28"/>
          <w:szCs w:val="28"/>
        </w:rPr>
        <w:sectPr w:rsidR="00954B38" w:rsidSect="00630F8E">
          <w:footerReference w:type="defaul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E456E9" w:rsidRPr="00F828E3" w:rsidRDefault="00E456E9" w:rsidP="0057154F">
      <w:pPr>
        <w:tabs>
          <w:tab w:val="left" w:pos="84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828E3">
        <w:rPr>
          <w:rFonts w:ascii="Times New Roman" w:hAnsi="Times New Roman"/>
          <w:b/>
          <w:sz w:val="32"/>
          <w:szCs w:val="32"/>
        </w:rPr>
        <w:lastRenderedPageBreak/>
        <w:t xml:space="preserve">Сохранение и </w:t>
      </w:r>
      <w:r w:rsidR="00F47DDE" w:rsidRPr="00F828E3">
        <w:rPr>
          <w:rFonts w:ascii="Times New Roman" w:hAnsi="Times New Roman"/>
          <w:b/>
          <w:sz w:val="32"/>
          <w:szCs w:val="32"/>
        </w:rPr>
        <w:t>укрепление</w:t>
      </w:r>
      <w:r w:rsidRPr="00F828E3">
        <w:rPr>
          <w:rFonts w:ascii="Times New Roman" w:hAnsi="Times New Roman"/>
          <w:b/>
          <w:sz w:val="32"/>
          <w:szCs w:val="32"/>
        </w:rPr>
        <w:t xml:space="preserve"> здоровья воспитанников</w:t>
      </w:r>
    </w:p>
    <w:p w:rsidR="0057154F" w:rsidRDefault="0057154F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6E9" w:rsidRPr="00141BAC" w:rsidRDefault="00E456E9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Охрана здоровья детей, </w:t>
      </w:r>
      <w:r w:rsidR="00F47DDE" w:rsidRPr="00141BAC">
        <w:rPr>
          <w:rFonts w:ascii="Times New Roman" w:hAnsi="Times New Roman"/>
          <w:sz w:val="28"/>
          <w:szCs w:val="28"/>
        </w:rPr>
        <w:t>всесторонне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="00F47DDE" w:rsidRPr="00141BAC">
        <w:rPr>
          <w:rFonts w:ascii="Times New Roman" w:hAnsi="Times New Roman"/>
          <w:sz w:val="28"/>
          <w:szCs w:val="28"/>
        </w:rPr>
        <w:t>физическое</w:t>
      </w:r>
      <w:r w:rsidR="00BF0355" w:rsidRPr="00141BAC">
        <w:rPr>
          <w:rFonts w:ascii="Times New Roman" w:hAnsi="Times New Roman"/>
          <w:sz w:val="28"/>
          <w:szCs w:val="28"/>
        </w:rPr>
        <w:t xml:space="preserve"> развитие</w:t>
      </w:r>
      <w:r w:rsidRPr="00141BAC">
        <w:rPr>
          <w:rFonts w:ascii="Times New Roman" w:hAnsi="Times New Roman"/>
          <w:sz w:val="28"/>
          <w:szCs w:val="28"/>
        </w:rPr>
        <w:t>, закаливание организма – одно из ведущих направлений деятельно</w:t>
      </w:r>
      <w:r w:rsidR="00F47DDE" w:rsidRPr="00141BAC">
        <w:rPr>
          <w:rFonts w:ascii="Times New Roman" w:hAnsi="Times New Roman"/>
          <w:sz w:val="28"/>
          <w:szCs w:val="28"/>
        </w:rPr>
        <w:t>с</w:t>
      </w:r>
      <w:r w:rsidRPr="00141BAC">
        <w:rPr>
          <w:rFonts w:ascii="Times New Roman" w:hAnsi="Times New Roman"/>
          <w:sz w:val="28"/>
          <w:szCs w:val="28"/>
        </w:rPr>
        <w:t xml:space="preserve">ти учреждения, поскольку полноценное физическое развитие и здоровье ребёнка – это основа </w:t>
      </w:r>
      <w:r w:rsidR="00F47DDE" w:rsidRPr="00141BAC">
        <w:rPr>
          <w:rFonts w:ascii="Times New Roman" w:hAnsi="Times New Roman"/>
          <w:sz w:val="28"/>
          <w:szCs w:val="28"/>
        </w:rPr>
        <w:t>формирования</w:t>
      </w:r>
      <w:r w:rsidRPr="00141BAC">
        <w:rPr>
          <w:rFonts w:ascii="Times New Roman" w:hAnsi="Times New Roman"/>
          <w:sz w:val="28"/>
          <w:szCs w:val="28"/>
        </w:rPr>
        <w:t xml:space="preserve"> личности.</w:t>
      </w:r>
    </w:p>
    <w:p w:rsidR="00E456E9" w:rsidRPr="00141BAC" w:rsidRDefault="00E456E9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Физичес</w:t>
      </w:r>
      <w:r w:rsidR="00F47DDE" w:rsidRPr="00141BAC">
        <w:rPr>
          <w:rFonts w:ascii="Times New Roman" w:hAnsi="Times New Roman"/>
          <w:sz w:val="28"/>
          <w:szCs w:val="28"/>
        </w:rPr>
        <w:t xml:space="preserve">кое </w:t>
      </w:r>
      <w:r w:rsidRPr="00141BAC">
        <w:rPr>
          <w:rFonts w:ascii="Times New Roman" w:hAnsi="Times New Roman"/>
          <w:sz w:val="28"/>
          <w:szCs w:val="28"/>
        </w:rPr>
        <w:t>здоровье</w:t>
      </w:r>
      <w:r w:rsidR="00F47DDE" w:rsidRPr="00141BAC">
        <w:rPr>
          <w:rFonts w:ascii="Times New Roman" w:hAnsi="Times New Roman"/>
          <w:sz w:val="28"/>
          <w:szCs w:val="28"/>
        </w:rPr>
        <w:t xml:space="preserve"> детей неразрывно связано с их психическим здоровьем,</w:t>
      </w:r>
      <w:r w:rsidR="000958D4" w:rsidRPr="00141BAC">
        <w:rPr>
          <w:rFonts w:ascii="Times New Roman" w:hAnsi="Times New Roman"/>
          <w:sz w:val="28"/>
          <w:szCs w:val="28"/>
        </w:rPr>
        <w:t xml:space="preserve"> эмоционал</w:t>
      </w:r>
      <w:r w:rsidR="00F47DDE" w:rsidRPr="00141BAC">
        <w:rPr>
          <w:rFonts w:ascii="Times New Roman" w:hAnsi="Times New Roman"/>
          <w:sz w:val="28"/>
          <w:szCs w:val="28"/>
        </w:rPr>
        <w:t>ьным благополучием,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F47DDE" w:rsidRPr="00141BAC" w:rsidRDefault="00F47DDE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Уровень социализации личности дошкольника во многом зависит от полноценного физического воспитания. Исходя из принципа «здоровый ребёнок – успешный ребёнок», коллектив считает решение проблемы воспитания социально адаптированной личности</w:t>
      </w:r>
      <w:r w:rsidR="0057154F">
        <w:rPr>
          <w:rFonts w:ascii="Times New Roman" w:hAnsi="Times New Roman"/>
          <w:sz w:val="28"/>
          <w:szCs w:val="28"/>
        </w:rPr>
        <w:t xml:space="preserve"> возможно только с </w:t>
      </w:r>
      <w:r w:rsidRPr="00141BAC">
        <w:rPr>
          <w:rFonts w:ascii="Times New Roman" w:hAnsi="Times New Roman"/>
          <w:sz w:val="28"/>
          <w:szCs w:val="28"/>
        </w:rPr>
        <w:t>осуществлени</w:t>
      </w:r>
      <w:r w:rsidR="0057154F">
        <w:rPr>
          <w:rFonts w:ascii="Times New Roman" w:hAnsi="Times New Roman"/>
          <w:sz w:val="28"/>
          <w:szCs w:val="28"/>
        </w:rPr>
        <w:t>ем</w:t>
      </w:r>
      <w:r w:rsidRPr="00141BAC">
        <w:rPr>
          <w:rFonts w:ascii="Times New Roman" w:hAnsi="Times New Roman"/>
          <w:sz w:val="28"/>
          <w:szCs w:val="28"/>
        </w:rPr>
        <w:t xml:space="preserve"> системы мероприятий по оздоровительной работе и физическом воспитани</w:t>
      </w:r>
      <w:r w:rsidR="007F140D">
        <w:rPr>
          <w:rFonts w:ascii="Times New Roman" w:hAnsi="Times New Roman"/>
          <w:sz w:val="28"/>
          <w:szCs w:val="28"/>
        </w:rPr>
        <w:t>и</w:t>
      </w:r>
      <w:r w:rsidRPr="00141BAC">
        <w:rPr>
          <w:rFonts w:ascii="Times New Roman" w:hAnsi="Times New Roman"/>
          <w:sz w:val="28"/>
          <w:szCs w:val="28"/>
        </w:rPr>
        <w:t xml:space="preserve"> детей. Поэтому в настоящее</w:t>
      </w:r>
      <w:r w:rsidR="0057154F">
        <w:rPr>
          <w:rFonts w:ascii="Times New Roman" w:hAnsi="Times New Roman"/>
          <w:sz w:val="28"/>
          <w:szCs w:val="28"/>
        </w:rPr>
        <w:t xml:space="preserve"> время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="003B2D36" w:rsidRPr="00141BAC">
        <w:rPr>
          <w:rFonts w:ascii="Times New Roman" w:hAnsi="Times New Roman"/>
          <w:sz w:val="28"/>
          <w:szCs w:val="28"/>
        </w:rPr>
        <w:t xml:space="preserve">одно из приоритетных направлений педагогической деятельности </w:t>
      </w:r>
      <w:r w:rsidR="007F140D">
        <w:rPr>
          <w:rFonts w:ascii="Times New Roman" w:hAnsi="Times New Roman"/>
          <w:sz w:val="28"/>
          <w:szCs w:val="28"/>
        </w:rPr>
        <w:t>это</w:t>
      </w:r>
      <w:r w:rsidR="003B2D36" w:rsidRPr="00141BAC">
        <w:rPr>
          <w:rFonts w:ascii="Times New Roman" w:hAnsi="Times New Roman"/>
          <w:sz w:val="28"/>
          <w:szCs w:val="28"/>
        </w:rPr>
        <w:t xml:space="preserve"> </w:t>
      </w:r>
      <w:r w:rsidR="007F140D">
        <w:rPr>
          <w:rFonts w:ascii="Times New Roman" w:hAnsi="Times New Roman"/>
          <w:sz w:val="28"/>
          <w:szCs w:val="28"/>
        </w:rPr>
        <w:t>сохранение</w:t>
      </w:r>
      <w:r w:rsidR="003B2D36" w:rsidRPr="00141BAC">
        <w:rPr>
          <w:rFonts w:ascii="Times New Roman" w:hAnsi="Times New Roman"/>
          <w:sz w:val="28"/>
          <w:szCs w:val="28"/>
        </w:rPr>
        <w:t xml:space="preserve"> </w:t>
      </w:r>
      <w:r w:rsidR="007F140D">
        <w:rPr>
          <w:rFonts w:ascii="Times New Roman" w:hAnsi="Times New Roman"/>
          <w:sz w:val="28"/>
          <w:szCs w:val="28"/>
        </w:rPr>
        <w:t xml:space="preserve">и </w:t>
      </w:r>
      <w:r w:rsidR="009C1D8F">
        <w:rPr>
          <w:rFonts w:ascii="Times New Roman" w:hAnsi="Times New Roman"/>
          <w:sz w:val="28"/>
          <w:szCs w:val="28"/>
        </w:rPr>
        <w:t>улучшение</w:t>
      </w:r>
      <w:r w:rsidR="007F140D">
        <w:rPr>
          <w:rFonts w:ascii="Times New Roman" w:hAnsi="Times New Roman"/>
          <w:sz w:val="28"/>
          <w:szCs w:val="28"/>
        </w:rPr>
        <w:t xml:space="preserve"> здоровьесберегающей </w:t>
      </w:r>
      <w:r w:rsidR="003B2D36" w:rsidRPr="00141BAC">
        <w:rPr>
          <w:rFonts w:ascii="Times New Roman" w:hAnsi="Times New Roman"/>
          <w:sz w:val="28"/>
          <w:szCs w:val="28"/>
        </w:rPr>
        <w:t>среды в условиях детского сада.</w:t>
      </w:r>
    </w:p>
    <w:p w:rsidR="00D93FEB" w:rsidRPr="00141BAC" w:rsidRDefault="00D93FEB" w:rsidP="00141BAC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1BAC">
        <w:rPr>
          <w:sz w:val="28"/>
          <w:szCs w:val="28"/>
        </w:rPr>
        <w:t xml:space="preserve">Организация </w:t>
      </w:r>
      <w:r w:rsidRPr="00141BAC">
        <w:rPr>
          <w:color w:val="000000"/>
          <w:sz w:val="28"/>
          <w:szCs w:val="28"/>
        </w:rPr>
        <w:t>работы</w:t>
      </w:r>
      <w:r w:rsidRPr="00141BAC">
        <w:rPr>
          <w:bCs/>
          <w:sz w:val="28"/>
          <w:szCs w:val="28"/>
        </w:rPr>
        <w:t xml:space="preserve"> </w:t>
      </w:r>
      <w:r w:rsidRPr="00141BAC">
        <w:rPr>
          <w:color w:val="000000"/>
          <w:sz w:val="28"/>
          <w:szCs w:val="28"/>
        </w:rPr>
        <w:t>по сохранению</w:t>
      </w:r>
      <w:r w:rsidRPr="00141BAC">
        <w:rPr>
          <w:bCs/>
          <w:sz w:val="28"/>
          <w:szCs w:val="28"/>
        </w:rPr>
        <w:t xml:space="preserve"> </w:t>
      </w:r>
      <w:r w:rsidRPr="00141BAC">
        <w:rPr>
          <w:color w:val="000000"/>
          <w:sz w:val="28"/>
          <w:szCs w:val="28"/>
        </w:rPr>
        <w:t>и укреплению здоровья детей</w:t>
      </w:r>
      <w:r w:rsidRPr="00141BAC">
        <w:rPr>
          <w:bCs/>
          <w:sz w:val="28"/>
          <w:szCs w:val="28"/>
        </w:rPr>
        <w:t xml:space="preserve"> в детском саду </w:t>
      </w:r>
      <w:r w:rsidRPr="00141BAC">
        <w:rPr>
          <w:sz w:val="28"/>
          <w:szCs w:val="28"/>
        </w:rPr>
        <w:t xml:space="preserve">основана на оздоровительной экологической программе </w:t>
      </w:r>
      <w:r w:rsidR="00396E28">
        <w:rPr>
          <w:sz w:val="28"/>
          <w:szCs w:val="28"/>
        </w:rPr>
        <w:t xml:space="preserve">                    </w:t>
      </w:r>
      <w:r w:rsidRPr="00141BAC">
        <w:rPr>
          <w:sz w:val="28"/>
          <w:szCs w:val="28"/>
        </w:rPr>
        <w:t xml:space="preserve">«К здоровой семье через детский сад» (директор В.С.Коваленко) и на принципах </w:t>
      </w:r>
      <w:r w:rsidRPr="00141BAC">
        <w:rPr>
          <w:bCs/>
          <w:sz w:val="28"/>
          <w:szCs w:val="28"/>
        </w:rPr>
        <w:t xml:space="preserve">развивающей педагогики оздоровления </w:t>
      </w:r>
      <w:r w:rsidRPr="00141BAC">
        <w:rPr>
          <w:sz w:val="28"/>
          <w:szCs w:val="28"/>
        </w:rPr>
        <w:t xml:space="preserve">(автор и руководитель проекта В.Т. Кудрявцев). </w:t>
      </w:r>
    </w:p>
    <w:p w:rsidR="00D93FEB" w:rsidRPr="00141BAC" w:rsidRDefault="00D93FEB" w:rsidP="00141BA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BAC">
        <w:rPr>
          <w:sz w:val="28"/>
          <w:szCs w:val="28"/>
        </w:rPr>
        <w:tab/>
        <w:t>Педагогами выделяются следующие компоненты здоровья растущего ребёнка, актуальные для его возраста: соматический; эмоциональный; когнитивно-образный; социальный; личностный; духовно-нравственный. Деление на компоненты весьма условно, так как они тесно связаны друг с другом, как неделима и индивидуальность ребёнка в своей уникальности. Здоровье ребёнка определяется состоянием организма и характеризуется уравновешенностью с окружающей средой</w:t>
      </w:r>
      <w:r w:rsidRPr="00141BAC">
        <w:rPr>
          <w:i/>
          <w:iCs/>
          <w:sz w:val="28"/>
          <w:szCs w:val="28"/>
        </w:rPr>
        <w:t xml:space="preserve">. </w:t>
      </w:r>
      <w:r w:rsidRPr="00141BAC">
        <w:rPr>
          <w:sz w:val="28"/>
          <w:szCs w:val="28"/>
        </w:rPr>
        <w:t xml:space="preserve">Внутреннее состояние здоровой личности находится в гармонии с окружением. Здоровый ребенок рассматривается в качестве целостного телесно-духовного организма. Оздоровительная работа является приоритетом и внутренним звеном развивающего образовательного процесса. Развитие психически и физически здоровой личности является не только условием, но и закономерным эффектом развивающего образования. Ключевым принципом оздоровительно-развивающей работы с детьми является индивидуально-дифференцированный подход. </w:t>
      </w:r>
    </w:p>
    <w:p w:rsidR="00D93FEB" w:rsidRDefault="00D93FEB" w:rsidP="00141BA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ab/>
        <w:t>Систематическая работа в рамках программы «К здоровой семье через детский сад» заключается с применением защитного гомеопатического комплекса; профилактических мероприятий; закаливающих процедур; гимнастик (остеопатической, адаптационной, дыхательной</w:t>
      </w:r>
      <w:r w:rsidR="007F140D">
        <w:rPr>
          <w:rFonts w:ascii="Times New Roman" w:hAnsi="Times New Roman"/>
          <w:sz w:val="28"/>
          <w:szCs w:val="28"/>
        </w:rPr>
        <w:t>, зрительной</w:t>
      </w:r>
      <w:r w:rsidRPr="00141BAC">
        <w:rPr>
          <w:rFonts w:ascii="Times New Roman" w:hAnsi="Times New Roman"/>
          <w:sz w:val="28"/>
          <w:szCs w:val="28"/>
        </w:rPr>
        <w:t>); использование спортивного комплекса в течение дня; тренажерного пути после сна; фиточая</w:t>
      </w:r>
      <w:r w:rsidR="00BB5AE4">
        <w:rPr>
          <w:rFonts w:ascii="Times New Roman" w:hAnsi="Times New Roman"/>
          <w:sz w:val="28"/>
          <w:szCs w:val="28"/>
        </w:rPr>
        <w:t xml:space="preserve"> −</w:t>
      </w:r>
      <w:r w:rsidRPr="00141BAC">
        <w:rPr>
          <w:rFonts w:ascii="Times New Roman" w:hAnsi="Times New Roman"/>
          <w:sz w:val="28"/>
          <w:szCs w:val="28"/>
        </w:rPr>
        <w:t xml:space="preserve"> позволило сохранить тенденцию к снижению заболеваемости и повышению уровня физического здоровья детей.</w:t>
      </w:r>
    </w:p>
    <w:p w:rsidR="002803FA" w:rsidRPr="002803FA" w:rsidRDefault="002803FA" w:rsidP="00141BA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3FEB" w:rsidRPr="000C6DE4" w:rsidRDefault="00D93FEB" w:rsidP="001E5883">
      <w:pPr>
        <w:spacing w:after="0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0C6DE4">
        <w:rPr>
          <w:rFonts w:ascii="Times New Roman" w:hAnsi="Times New Roman"/>
          <w:b/>
          <w:snapToGrid w:val="0"/>
          <w:sz w:val="28"/>
          <w:szCs w:val="28"/>
        </w:rPr>
        <w:t>Сведения о заболеваемости детей</w:t>
      </w:r>
    </w:p>
    <w:p w:rsidR="009C1D8F" w:rsidRPr="002803FA" w:rsidRDefault="009C1D8F" w:rsidP="001E5883">
      <w:pPr>
        <w:spacing w:after="0"/>
        <w:jc w:val="center"/>
        <w:outlineLvl w:val="0"/>
        <w:rPr>
          <w:rFonts w:ascii="Times New Roman" w:hAnsi="Times New Roman"/>
          <w:b/>
          <w:snapToGrid w:val="0"/>
          <w:color w:val="FF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679"/>
        <w:gridCol w:w="1581"/>
        <w:gridCol w:w="1701"/>
      </w:tblGrid>
      <w:tr w:rsidR="000C6DE4" w:rsidRPr="00BB5F5E" w:rsidTr="000C6DE4">
        <w:trPr>
          <w:trHeight w:val="551"/>
        </w:trPr>
        <w:tc>
          <w:tcPr>
            <w:tcW w:w="5070" w:type="dxa"/>
            <w:vMerge w:val="restart"/>
            <w:vAlign w:val="center"/>
          </w:tcPr>
          <w:p w:rsidR="000C6DE4" w:rsidRPr="000C6DE4" w:rsidRDefault="000C6DE4" w:rsidP="000C6DE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61" w:type="dxa"/>
            <w:gridSpan w:val="3"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E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Количество</w:t>
            </w:r>
          </w:p>
        </w:tc>
      </w:tr>
      <w:tr w:rsidR="000C6DE4" w:rsidRPr="00BB5F5E" w:rsidTr="000C6DE4">
        <w:tc>
          <w:tcPr>
            <w:tcW w:w="5070" w:type="dxa"/>
            <w:vMerge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C6DE4" w:rsidRPr="000C6DE4" w:rsidRDefault="000C6DE4" w:rsidP="00341B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2009-10</w:t>
            </w:r>
          </w:p>
          <w:p w:rsidR="000C6DE4" w:rsidRPr="000C6DE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  <w:tc>
          <w:tcPr>
            <w:tcW w:w="1581" w:type="dxa"/>
            <w:vAlign w:val="center"/>
          </w:tcPr>
          <w:p w:rsidR="000C6DE4" w:rsidRPr="000C6DE4" w:rsidRDefault="000C6DE4" w:rsidP="000C6D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2010-11</w:t>
            </w:r>
          </w:p>
          <w:p w:rsidR="000C6DE4" w:rsidRPr="000C6DE4" w:rsidRDefault="000C6DE4" w:rsidP="000C6D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701" w:type="dxa"/>
            <w:vAlign w:val="center"/>
          </w:tcPr>
          <w:p w:rsidR="000C6DE4" w:rsidRPr="000C6DE4" w:rsidRDefault="000C6DE4" w:rsidP="000C6D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2011-12</w:t>
            </w:r>
          </w:p>
          <w:p w:rsidR="000C6DE4" w:rsidRPr="000C6DE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</w:tr>
      <w:tr w:rsidR="000C6DE4" w:rsidRPr="00BB5F5E" w:rsidTr="000C6DE4">
        <w:tc>
          <w:tcPr>
            <w:tcW w:w="5070" w:type="dxa"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Острые кишечные заболевания</w:t>
            </w:r>
          </w:p>
        </w:tc>
        <w:tc>
          <w:tcPr>
            <w:tcW w:w="1679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C6DE4" w:rsidRPr="00BB5F5E" w:rsidTr="000C6DE4">
        <w:tc>
          <w:tcPr>
            <w:tcW w:w="5070" w:type="dxa"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Острые простудные заболевания</w:t>
            </w:r>
          </w:p>
          <w:p w:rsidR="000C6DE4" w:rsidRPr="000C6DE4" w:rsidRDefault="000C6DE4" w:rsidP="000C6DE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(ОРВИ, грипп, пневмония, острый бронхит)</w:t>
            </w:r>
          </w:p>
        </w:tc>
        <w:tc>
          <w:tcPr>
            <w:tcW w:w="1679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103</w:t>
            </w:r>
          </w:p>
        </w:tc>
        <w:tc>
          <w:tcPr>
            <w:tcW w:w="158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sz w:val="24"/>
                <w:szCs w:val="24"/>
              </w:rPr>
              <w:t>109</w:t>
            </w:r>
          </w:p>
        </w:tc>
      </w:tr>
      <w:tr w:rsidR="000C6DE4" w:rsidRPr="00257812" w:rsidTr="000C6DE4">
        <w:tc>
          <w:tcPr>
            <w:tcW w:w="5070" w:type="dxa"/>
            <w:vAlign w:val="center"/>
          </w:tcPr>
          <w:p w:rsidR="000C6DE4" w:rsidRPr="000C6DE4" w:rsidRDefault="000C6DE4" w:rsidP="000C6DE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ЧДБ (часто и длительно болеющие дети)</w:t>
            </w:r>
          </w:p>
        </w:tc>
        <w:tc>
          <w:tcPr>
            <w:tcW w:w="1679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0C6DE4" w:rsidRPr="00257812" w:rsidTr="000C6DE4">
        <w:tc>
          <w:tcPr>
            <w:tcW w:w="5070" w:type="dxa"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Индекс здоровья (количество детей, ни разу не болеющих в течение года)</w:t>
            </w:r>
          </w:p>
        </w:tc>
        <w:tc>
          <w:tcPr>
            <w:tcW w:w="1679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0C6DE4" w:rsidRPr="00257812" w:rsidTr="000C6DE4">
        <w:tc>
          <w:tcPr>
            <w:tcW w:w="5070" w:type="dxa"/>
            <w:vAlign w:val="center"/>
          </w:tcPr>
          <w:p w:rsidR="000C6DE4" w:rsidRPr="000C6DE4" w:rsidRDefault="000C6DE4" w:rsidP="000C6DE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Количество дней пропущенных по болезни одним ребенком  в течение года</w:t>
            </w:r>
          </w:p>
        </w:tc>
        <w:tc>
          <w:tcPr>
            <w:tcW w:w="1679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8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701" w:type="dxa"/>
            <w:vAlign w:val="center"/>
          </w:tcPr>
          <w:p w:rsidR="000C6DE4" w:rsidRPr="002C55F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C55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13,9</w:t>
            </w:r>
          </w:p>
        </w:tc>
      </w:tr>
    </w:tbl>
    <w:p w:rsidR="000C6DE4" w:rsidRPr="002803FA" w:rsidRDefault="000C6DE4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color w:val="000000"/>
          <w:sz w:val="16"/>
          <w:szCs w:val="16"/>
        </w:rPr>
      </w:pPr>
    </w:p>
    <w:p w:rsidR="00D93FEB" w:rsidRPr="000C6DE4" w:rsidRDefault="000C6DE4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С</w:t>
      </w:r>
      <w:r w:rsidR="00D93FEB" w:rsidRPr="0092207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ведения об </w:t>
      </w:r>
      <w:r w:rsidR="00D93FEB" w:rsidRPr="000C6DE4">
        <w:rPr>
          <w:rFonts w:ascii="Times New Roman" w:hAnsi="Times New Roman"/>
          <w:b/>
          <w:snapToGrid w:val="0"/>
          <w:sz w:val="28"/>
          <w:szCs w:val="28"/>
        </w:rPr>
        <w:t>отнесении воспитанников к различным группам здоровья</w:t>
      </w:r>
    </w:p>
    <w:p w:rsidR="009C1D8F" w:rsidRPr="002803FA" w:rsidRDefault="009C1D8F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523"/>
        <w:gridCol w:w="2482"/>
        <w:gridCol w:w="2587"/>
      </w:tblGrid>
      <w:tr w:rsidR="000C6DE4" w:rsidRPr="000C6DE4" w:rsidTr="002803FA">
        <w:trPr>
          <w:trHeight w:val="347"/>
          <w:jc w:val="center"/>
        </w:trPr>
        <w:tc>
          <w:tcPr>
            <w:tcW w:w="2012" w:type="dxa"/>
            <w:vMerge w:val="restart"/>
            <w:vAlign w:val="center"/>
          </w:tcPr>
          <w:p w:rsidR="000C6DE4" w:rsidRPr="000C6DE4" w:rsidRDefault="000C6DE4" w:rsidP="00242E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Группа здоровья</w:t>
            </w:r>
          </w:p>
        </w:tc>
        <w:tc>
          <w:tcPr>
            <w:tcW w:w="7592" w:type="dxa"/>
            <w:gridSpan w:val="3"/>
            <w:vAlign w:val="center"/>
          </w:tcPr>
          <w:p w:rsidR="000C6DE4" w:rsidRPr="000C6DE4" w:rsidRDefault="000C6DE4" w:rsidP="00242EA5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</w:tr>
      <w:tr w:rsidR="000C6DE4" w:rsidRPr="000C6DE4" w:rsidTr="002803FA">
        <w:trPr>
          <w:trHeight w:val="393"/>
          <w:jc w:val="center"/>
        </w:trPr>
        <w:tc>
          <w:tcPr>
            <w:tcW w:w="2012" w:type="dxa"/>
            <w:vMerge/>
          </w:tcPr>
          <w:p w:rsidR="000C6DE4" w:rsidRPr="000C6DE4" w:rsidRDefault="000C6DE4" w:rsidP="00242E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2009-10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  <w:tc>
          <w:tcPr>
            <w:tcW w:w="2482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2010-11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учебный год </w:t>
            </w:r>
          </w:p>
        </w:tc>
        <w:tc>
          <w:tcPr>
            <w:tcW w:w="2587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2011-12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43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70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75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77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V  (инвалиды)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</w:tr>
      <w:tr w:rsidR="000C6DE4" w:rsidRPr="000C6DE4" w:rsidTr="002803FA">
        <w:trPr>
          <w:jc w:val="center"/>
        </w:trPr>
        <w:tc>
          <w:tcPr>
            <w:tcW w:w="2012" w:type="dxa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523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118</w:t>
            </w:r>
          </w:p>
        </w:tc>
        <w:tc>
          <w:tcPr>
            <w:tcW w:w="2482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118</w:t>
            </w:r>
          </w:p>
        </w:tc>
        <w:tc>
          <w:tcPr>
            <w:tcW w:w="2587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117</w:t>
            </w:r>
          </w:p>
        </w:tc>
      </w:tr>
    </w:tbl>
    <w:p w:rsidR="000C6DE4" w:rsidRPr="002803FA" w:rsidRDefault="000C6DE4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color w:val="FF0000"/>
          <w:sz w:val="16"/>
          <w:szCs w:val="16"/>
        </w:rPr>
      </w:pPr>
    </w:p>
    <w:p w:rsidR="00D93FEB" w:rsidRPr="000C6DE4" w:rsidRDefault="00D93FEB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C6DE4">
        <w:rPr>
          <w:rFonts w:ascii="Times New Roman" w:hAnsi="Times New Roman"/>
          <w:b/>
          <w:snapToGrid w:val="0"/>
          <w:sz w:val="28"/>
          <w:szCs w:val="28"/>
        </w:rPr>
        <w:t>Сведения об уровне физического развития воспитанников</w:t>
      </w:r>
    </w:p>
    <w:p w:rsidR="0092207F" w:rsidRPr="000C6DE4" w:rsidRDefault="0092207F" w:rsidP="0092207F">
      <w:pPr>
        <w:shd w:val="clear" w:color="auto" w:fill="FFFFFF"/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802"/>
        <w:gridCol w:w="1777"/>
        <w:gridCol w:w="794"/>
        <w:gridCol w:w="1609"/>
        <w:gridCol w:w="809"/>
        <w:gridCol w:w="1708"/>
      </w:tblGrid>
      <w:tr w:rsidR="000C6DE4" w:rsidRPr="000C6DE4" w:rsidTr="002803FA">
        <w:trPr>
          <w:trHeight w:val="475"/>
          <w:jc w:val="center"/>
        </w:trPr>
        <w:tc>
          <w:tcPr>
            <w:tcW w:w="2916" w:type="dxa"/>
            <w:vMerge w:val="restart"/>
            <w:vAlign w:val="center"/>
          </w:tcPr>
          <w:p w:rsidR="000C6DE4" w:rsidRPr="000C6DE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2579" w:type="dxa"/>
            <w:gridSpan w:val="2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2009-10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  <w:tc>
          <w:tcPr>
            <w:tcW w:w="2403" w:type="dxa"/>
            <w:gridSpan w:val="2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2010-11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учебный год </w:t>
            </w:r>
          </w:p>
        </w:tc>
        <w:tc>
          <w:tcPr>
            <w:tcW w:w="2517" w:type="dxa"/>
            <w:gridSpan w:val="2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2011-12</w:t>
            </w:r>
            <w:r w:rsidR="002803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учебный год</w:t>
            </w:r>
          </w:p>
        </w:tc>
      </w:tr>
      <w:tr w:rsidR="000C6DE4" w:rsidRPr="000C6DE4" w:rsidTr="002803FA">
        <w:trPr>
          <w:trHeight w:val="539"/>
          <w:jc w:val="center"/>
        </w:trPr>
        <w:tc>
          <w:tcPr>
            <w:tcW w:w="2916" w:type="dxa"/>
            <w:vMerge/>
          </w:tcPr>
          <w:p w:rsidR="000C6DE4" w:rsidRPr="000C6DE4" w:rsidRDefault="000C6DE4" w:rsidP="002578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1777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% от общего числа детей</w:t>
            </w:r>
          </w:p>
        </w:tc>
        <w:tc>
          <w:tcPr>
            <w:tcW w:w="794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1609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% от общего числа детей</w:t>
            </w:r>
          </w:p>
        </w:tc>
        <w:tc>
          <w:tcPr>
            <w:tcW w:w="809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1708" w:type="dxa"/>
            <w:vAlign w:val="center"/>
          </w:tcPr>
          <w:p w:rsidR="000C6DE4" w:rsidRPr="000C6DE4" w:rsidRDefault="000C6DE4" w:rsidP="002803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snapToGrid w:val="0"/>
                <w:sz w:val="24"/>
                <w:szCs w:val="24"/>
              </w:rPr>
              <w:t>% от общего числа детей</w:t>
            </w:r>
          </w:p>
        </w:tc>
      </w:tr>
      <w:tr w:rsidR="000C6DE4" w:rsidRPr="002803FA" w:rsidTr="002803FA">
        <w:trPr>
          <w:trHeight w:val="556"/>
          <w:jc w:val="center"/>
        </w:trPr>
        <w:tc>
          <w:tcPr>
            <w:tcW w:w="2916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Физическое развитие </w:t>
            </w:r>
          </w:p>
          <w:p w:rsidR="000C6DE4" w:rsidRPr="002803FA" w:rsidRDefault="000C6DE4" w:rsidP="0025781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выше среднего</w:t>
            </w:r>
          </w:p>
        </w:tc>
        <w:tc>
          <w:tcPr>
            <w:tcW w:w="802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1777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35%</w:t>
            </w:r>
          </w:p>
        </w:tc>
        <w:tc>
          <w:tcPr>
            <w:tcW w:w="794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6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</w:tc>
        <w:tc>
          <w:tcPr>
            <w:tcW w:w="8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708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</w:tc>
      </w:tr>
      <w:tr w:rsidR="000C6DE4" w:rsidRPr="002803FA" w:rsidTr="002803FA">
        <w:trPr>
          <w:trHeight w:val="551"/>
          <w:jc w:val="center"/>
        </w:trPr>
        <w:tc>
          <w:tcPr>
            <w:tcW w:w="2916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Физическое развитие среднее</w:t>
            </w:r>
          </w:p>
        </w:tc>
        <w:tc>
          <w:tcPr>
            <w:tcW w:w="802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1777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50%</w:t>
            </w:r>
          </w:p>
        </w:tc>
        <w:tc>
          <w:tcPr>
            <w:tcW w:w="794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6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50%</w:t>
            </w:r>
          </w:p>
        </w:tc>
        <w:tc>
          <w:tcPr>
            <w:tcW w:w="8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1708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50%</w:t>
            </w:r>
          </w:p>
        </w:tc>
      </w:tr>
      <w:tr w:rsidR="000C6DE4" w:rsidRPr="002803FA" w:rsidTr="002803FA">
        <w:trPr>
          <w:trHeight w:val="699"/>
          <w:jc w:val="center"/>
        </w:trPr>
        <w:tc>
          <w:tcPr>
            <w:tcW w:w="2916" w:type="dxa"/>
            <w:vAlign w:val="center"/>
          </w:tcPr>
          <w:p w:rsidR="000C6DE4" w:rsidRPr="002803FA" w:rsidRDefault="000C6DE4" w:rsidP="0025781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Физическое развитие </w:t>
            </w:r>
          </w:p>
          <w:p w:rsidR="000C6DE4" w:rsidRPr="002803FA" w:rsidRDefault="000C6DE4" w:rsidP="0025781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ниже среднего</w:t>
            </w:r>
          </w:p>
        </w:tc>
        <w:tc>
          <w:tcPr>
            <w:tcW w:w="802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777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15%</w:t>
            </w:r>
          </w:p>
        </w:tc>
        <w:tc>
          <w:tcPr>
            <w:tcW w:w="794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6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809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708" w:type="dxa"/>
            <w:vAlign w:val="center"/>
          </w:tcPr>
          <w:p w:rsidR="000C6DE4" w:rsidRPr="002803FA" w:rsidRDefault="000C6DE4" w:rsidP="002578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03F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</w:tbl>
    <w:p w:rsidR="00F22CA1" w:rsidRPr="002803FA" w:rsidRDefault="00F22CA1" w:rsidP="004E1D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2CA1" w:rsidRPr="000C6DE4" w:rsidRDefault="00F22CA1" w:rsidP="000C6DE4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C6DE4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Анализ состояния здоровья воспитанников</w:t>
      </w:r>
      <w:r w:rsidR="007E36C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0C6DE4">
        <w:rPr>
          <w:rFonts w:ascii="Times New Roman" w:eastAsia="Calibri" w:hAnsi="Times New Roman"/>
          <w:b/>
          <w:color w:val="000000"/>
          <w:sz w:val="28"/>
          <w:szCs w:val="28"/>
        </w:rPr>
        <w:t>в соответствии с критериями комитета по здравоохранению</w:t>
      </w:r>
      <w:r w:rsidR="007E36C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0C6DE4">
        <w:rPr>
          <w:rFonts w:ascii="Times New Roman" w:eastAsia="Calibri" w:hAnsi="Times New Roman"/>
          <w:b/>
          <w:color w:val="000000"/>
          <w:sz w:val="28"/>
          <w:szCs w:val="28"/>
        </w:rPr>
        <w:t>Ленинградской области</w:t>
      </w:r>
    </w:p>
    <w:p w:rsidR="00F22CA1" w:rsidRPr="00FE65B3" w:rsidRDefault="00F22CA1" w:rsidP="000C6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</w:p>
    <w:tbl>
      <w:tblPr>
        <w:tblW w:w="10140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8"/>
        <w:gridCol w:w="5347"/>
        <w:gridCol w:w="1437"/>
        <w:gridCol w:w="1274"/>
        <w:gridCol w:w="1194"/>
      </w:tblGrid>
      <w:tr w:rsidR="00F22CA1" w:rsidRPr="000C6DE4" w:rsidTr="000C6DE4">
        <w:trPr>
          <w:trHeight w:val="288"/>
          <w:jc w:val="center"/>
        </w:trPr>
        <w:tc>
          <w:tcPr>
            <w:tcW w:w="888" w:type="dxa"/>
            <w:vMerge w:val="restart"/>
            <w:vAlign w:val="center"/>
          </w:tcPr>
          <w:p w:rsidR="00F22CA1" w:rsidRPr="000C6DE4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F22CA1" w:rsidRPr="000C6DE4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47" w:type="dxa"/>
            <w:vMerge w:val="restart"/>
            <w:vAlign w:val="center"/>
          </w:tcPr>
          <w:p w:rsidR="00F22CA1" w:rsidRPr="000C6DE4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аименование показателей</w:t>
            </w:r>
          </w:p>
        </w:tc>
        <w:tc>
          <w:tcPr>
            <w:tcW w:w="3905" w:type="dxa"/>
            <w:gridSpan w:val="3"/>
            <w:vAlign w:val="center"/>
          </w:tcPr>
          <w:p w:rsidR="00F22CA1" w:rsidRPr="000C6DE4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оличество</w:t>
            </w:r>
          </w:p>
        </w:tc>
      </w:tr>
      <w:tr w:rsidR="00F22CA1" w:rsidRPr="000C6DE4" w:rsidTr="000C6DE4">
        <w:trPr>
          <w:jc w:val="center"/>
        </w:trPr>
        <w:tc>
          <w:tcPr>
            <w:tcW w:w="888" w:type="dxa"/>
            <w:vMerge/>
            <w:vAlign w:val="center"/>
          </w:tcPr>
          <w:p w:rsidR="00F22CA1" w:rsidRPr="000C6DE4" w:rsidRDefault="00F22CA1" w:rsidP="000C6D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7" w:type="dxa"/>
            <w:vMerge/>
            <w:vAlign w:val="center"/>
          </w:tcPr>
          <w:p w:rsidR="00F22CA1" w:rsidRPr="000C6DE4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22CA1" w:rsidRPr="000C6DE4" w:rsidRDefault="00F22CA1" w:rsidP="00FE65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</w:t>
            </w:r>
            <w:r w:rsidR="00341B6E"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="00FE65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4" w:type="dxa"/>
            <w:vAlign w:val="center"/>
          </w:tcPr>
          <w:p w:rsidR="00F22CA1" w:rsidRPr="000C6DE4" w:rsidRDefault="00F22CA1" w:rsidP="00FE65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="00341B6E"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="00FE65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94" w:type="dxa"/>
            <w:vAlign w:val="center"/>
          </w:tcPr>
          <w:p w:rsidR="00F22CA1" w:rsidRPr="000C6DE4" w:rsidRDefault="00F22CA1" w:rsidP="00FE65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</w:t>
            </w:r>
            <w:r w:rsidR="00341B6E"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FE65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22CA1" w:rsidRPr="000C6DE4" w:rsidTr="000C6DE4">
        <w:trPr>
          <w:trHeight w:val="432"/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0C6D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заболеваемость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F22CA1" w:rsidRPr="000C6DE4" w:rsidTr="000C6DE4">
        <w:trPr>
          <w:trHeight w:val="424"/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0C6D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Острые кишечные заболевания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2CA1" w:rsidRPr="000C6DE4" w:rsidTr="000C6DE4">
        <w:trPr>
          <w:trHeight w:val="415"/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FE65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Острые простудные заболевания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F22CA1" w:rsidRPr="000C6DE4" w:rsidTr="000C6DE4">
        <w:trPr>
          <w:trHeight w:val="282"/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0C6D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ЧДБ (часто и длительно  болеющие дети)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F22CA1" w:rsidRPr="000C6DE4" w:rsidTr="000C6DE4">
        <w:trPr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0C6D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Индекс здоровья (количество детей, ни разу не болеющих в течение года)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22CA1" w:rsidRPr="000C6DE4" w:rsidTr="000C6DE4">
        <w:trPr>
          <w:trHeight w:val="522"/>
          <w:jc w:val="center"/>
        </w:trPr>
        <w:tc>
          <w:tcPr>
            <w:tcW w:w="888" w:type="dxa"/>
            <w:vAlign w:val="center"/>
          </w:tcPr>
          <w:p w:rsidR="00F22CA1" w:rsidRPr="000C6DE4" w:rsidRDefault="000C6DE4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47" w:type="dxa"/>
            <w:vAlign w:val="center"/>
          </w:tcPr>
          <w:p w:rsidR="00F22CA1" w:rsidRPr="000C6DE4" w:rsidRDefault="00F22CA1" w:rsidP="000C6DE4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дней пропущенных по болезни</w:t>
            </w:r>
          </w:p>
          <w:p w:rsidR="00F22CA1" w:rsidRPr="000C6DE4" w:rsidRDefault="00F22CA1" w:rsidP="000C6DE4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6D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одним ребенком в течение года</w:t>
            </w:r>
          </w:p>
        </w:tc>
        <w:tc>
          <w:tcPr>
            <w:tcW w:w="1437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94" w:type="dxa"/>
            <w:vAlign w:val="center"/>
          </w:tcPr>
          <w:p w:rsidR="00F22CA1" w:rsidRPr="00242EA5" w:rsidRDefault="00F22CA1" w:rsidP="000C6DE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2E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10,4</w:t>
            </w:r>
          </w:p>
        </w:tc>
      </w:tr>
    </w:tbl>
    <w:p w:rsidR="00341B6E" w:rsidRPr="000C6DE4" w:rsidRDefault="00341B6E" w:rsidP="000C6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2CA1" w:rsidRPr="000C6DE4" w:rsidRDefault="00F22CA1" w:rsidP="000C6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E4">
        <w:rPr>
          <w:rFonts w:ascii="Times New Roman" w:hAnsi="Times New Roman"/>
          <w:b/>
          <w:sz w:val="28"/>
          <w:szCs w:val="28"/>
        </w:rPr>
        <w:t>Анализ  заболеваемости  воспитанников и показателей здоровья</w:t>
      </w:r>
    </w:p>
    <w:p w:rsidR="00F22CA1" w:rsidRPr="00FE65B3" w:rsidRDefault="00F22CA1" w:rsidP="000C6D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7"/>
        <w:gridCol w:w="1619"/>
        <w:gridCol w:w="1617"/>
        <w:gridCol w:w="1626"/>
      </w:tblGrid>
      <w:tr w:rsidR="00F22CA1" w:rsidRPr="00A40C03" w:rsidTr="00A40C03">
        <w:trPr>
          <w:trHeight w:val="523"/>
          <w:jc w:val="center"/>
        </w:trPr>
        <w:tc>
          <w:tcPr>
            <w:tcW w:w="523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9" w:type="dxa"/>
          </w:tcPr>
          <w:p w:rsidR="00F22CA1" w:rsidRPr="00A40C03" w:rsidRDefault="00F22CA1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200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9</w:t>
            </w:r>
            <w:r w:rsidRPr="00A40C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E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C03">
              <w:rPr>
                <w:rFonts w:ascii="Times New Roman" w:hAnsi="Times New Roman"/>
                <w:sz w:val="24"/>
                <w:szCs w:val="24"/>
              </w:rPr>
              <w:t>ДОУ/район</w:t>
            </w:r>
          </w:p>
        </w:tc>
        <w:tc>
          <w:tcPr>
            <w:tcW w:w="161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10</w:t>
            </w:r>
            <w:r w:rsidRPr="00A40C03">
              <w:rPr>
                <w:rFonts w:ascii="Times New Roman" w:hAnsi="Times New Roman"/>
                <w:sz w:val="24"/>
                <w:szCs w:val="24"/>
              </w:rPr>
              <w:t xml:space="preserve"> год ДОУ/район</w:t>
            </w:r>
          </w:p>
        </w:tc>
        <w:tc>
          <w:tcPr>
            <w:tcW w:w="1626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201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1</w:t>
            </w:r>
            <w:r w:rsidRPr="00A40C03">
              <w:rPr>
                <w:rFonts w:ascii="Times New Roman" w:hAnsi="Times New Roman"/>
                <w:sz w:val="24"/>
                <w:szCs w:val="24"/>
              </w:rPr>
              <w:t xml:space="preserve"> год ДОУ/район</w:t>
            </w:r>
          </w:p>
        </w:tc>
      </w:tr>
      <w:tr w:rsidR="00F22CA1" w:rsidRPr="00A40C03" w:rsidTr="00A40C03">
        <w:trPr>
          <w:trHeight w:val="340"/>
          <w:jc w:val="center"/>
        </w:trPr>
        <w:tc>
          <w:tcPr>
            <w:tcW w:w="5237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619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31/33</w:t>
            </w:r>
          </w:p>
        </w:tc>
        <w:tc>
          <w:tcPr>
            <w:tcW w:w="161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37/32</w:t>
            </w:r>
          </w:p>
        </w:tc>
        <w:tc>
          <w:tcPr>
            <w:tcW w:w="1626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10/6,8</w:t>
            </w:r>
          </w:p>
        </w:tc>
      </w:tr>
      <w:tr w:rsidR="00F22CA1" w:rsidRPr="00A40C03" w:rsidTr="00A40C03">
        <w:trPr>
          <w:trHeight w:val="340"/>
          <w:jc w:val="center"/>
        </w:trPr>
        <w:tc>
          <w:tcPr>
            <w:tcW w:w="5237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Острая простудная заболеваемость</w:t>
            </w:r>
          </w:p>
        </w:tc>
        <w:tc>
          <w:tcPr>
            <w:tcW w:w="1619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126/82,3</w:t>
            </w:r>
          </w:p>
        </w:tc>
        <w:tc>
          <w:tcPr>
            <w:tcW w:w="161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130/92</w:t>
            </w:r>
          </w:p>
        </w:tc>
        <w:tc>
          <w:tcPr>
            <w:tcW w:w="1626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155/105</w:t>
            </w:r>
          </w:p>
        </w:tc>
      </w:tr>
      <w:tr w:rsidR="00F22CA1" w:rsidRPr="00A40C03" w:rsidTr="00A40C03">
        <w:trPr>
          <w:trHeight w:val="340"/>
          <w:jc w:val="center"/>
        </w:trPr>
        <w:tc>
          <w:tcPr>
            <w:tcW w:w="5237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Острая кишечная заболеваемость</w:t>
            </w:r>
          </w:p>
        </w:tc>
        <w:tc>
          <w:tcPr>
            <w:tcW w:w="1619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61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3/2,2</w:t>
            </w:r>
          </w:p>
        </w:tc>
        <w:tc>
          <w:tcPr>
            <w:tcW w:w="1626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5/3,4</w:t>
            </w:r>
          </w:p>
        </w:tc>
      </w:tr>
      <w:tr w:rsidR="00F22CA1" w:rsidRPr="00A40C03" w:rsidTr="00A40C03">
        <w:trPr>
          <w:trHeight w:val="340"/>
          <w:jc w:val="center"/>
        </w:trPr>
        <w:tc>
          <w:tcPr>
            <w:tcW w:w="5237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Пропущено дней по болезни одним ребёнком</w:t>
            </w:r>
          </w:p>
        </w:tc>
        <w:tc>
          <w:tcPr>
            <w:tcW w:w="1619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9,6/13,3</w:t>
            </w:r>
          </w:p>
        </w:tc>
        <w:tc>
          <w:tcPr>
            <w:tcW w:w="161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10,3/12,8</w:t>
            </w:r>
          </w:p>
        </w:tc>
        <w:tc>
          <w:tcPr>
            <w:tcW w:w="1626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10,1/12,4</w:t>
            </w:r>
          </w:p>
        </w:tc>
      </w:tr>
    </w:tbl>
    <w:p w:rsidR="00F22CA1" w:rsidRPr="00FE65B3" w:rsidRDefault="00F22CA1" w:rsidP="000C6D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2CA1" w:rsidRPr="000C6DE4" w:rsidRDefault="00F22CA1" w:rsidP="00242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E4">
        <w:rPr>
          <w:rFonts w:ascii="Times New Roman" w:hAnsi="Times New Roman"/>
          <w:b/>
          <w:sz w:val="28"/>
          <w:szCs w:val="28"/>
        </w:rPr>
        <w:t>Общие данные по хронической  заболеваемости воспитанников</w:t>
      </w:r>
    </w:p>
    <w:p w:rsidR="00F22CA1" w:rsidRPr="00FE65B3" w:rsidRDefault="00F22CA1" w:rsidP="000C6D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2255"/>
        <w:gridCol w:w="2197"/>
        <w:gridCol w:w="2524"/>
      </w:tblGrid>
      <w:tr w:rsidR="00F22CA1" w:rsidRPr="00A40C03" w:rsidTr="00FE65B3">
        <w:trPr>
          <w:trHeight w:val="321"/>
          <w:jc w:val="center"/>
        </w:trPr>
        <w:tc>
          <w:tcPr>
            <w:tcW w:w="3651" w:type="dxa"/>
            <w:vMerge w:val="restart"/>
          </w:tcPr>
          <w:p w:rsidR="00242EA5" w:rsidRPr="00A40C03" w:rsidRDefault="00242EA5" w:rsidP="00A40C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F22CA1" w:rsidRPr="00A40C03" w:rsidRDefault="00F22CA1" w:rsidP="00A40C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Типы заболеваний</w:t>
            </w:r>
          </w:p>
        </w:tc>
        <w:tc>
          <w:tcPr>
            <w:tcW w:w="6976" w:type="dxa"/>
            <w:gridSpan w:val="3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Кол-во больных по годам (чел .)  / %</w:t>
            </w:r>
          </w:p>
        </w:tc>
      </w:tr>
      <w:tr w:rsidR="00F22CA1" w:rsidRPr="00A40C03" w:rsidTr="00FE65B3">
        <w:trPr>
          <w:trHeight w:val="691"/>
          <w:jc w:val="center"/>
        </w:trPr>
        <w:tc>
          <w:tcPr>
            <w:tcW w:w="3651" w:type="dxa"/>
            <w:vMerge/>
          </w:tcPr>
          <w:p w:rsidR="00F22CA1" w:rsidRPr="00A40C03" w:rsidRDefault="00F22CA1" w:rsidP="00A40C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200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65B3" w:rsidRDefault="00F22CA1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кол-во / %</w:t>
            </w:r>
            <w:r w:rsidR="00FE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CA1" w:rsidRPr="00FE65B3" w:rsidRDefault="00F22CA1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5B3">
              <w:rPr>
                <w:rFonts w:ascii="Times New Roman" w:hAnsi="Times New Roman"/>
                <w:sz w:val="20"/>
                <w:szCs w:val="20"/>
              </w:rPr>
              <w:t>от общего контингента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кол-во / %</w:t>
            </w:r>
          </w:p>
          <w:p w:rsidR="00F22CA1" w:rsidRPr="00FE65B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5B3">
              <w:rPr>
                <w:rFonts w:ascii="Times New Roman" w:hAnsi="Times New Roman"/>
                <w:sz w:val="20"/>
                <w:szCs w:val="20"/>
              </w:rPr>
              <w:t>от общего контингента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201</w:t>
            </w:r>
            <w:r w:rsidR="00341B6E" w:rsidRPr="00A40C03">
              <w:rPr>
                <w:rFonts w:ascii="Times New Roman" w:hAnsi="Times New Roman"/>
                <w:sz w:val="24"/>
                <w:szCs w:val="24"/>
              </w:rPr>
              <w:t>1</w:t>
            </w:r>
            <w:r w:rsidRPr="00A4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C03">
              <w:rPr>
                <w:rFonts w:ascii="Times New Roman" w:hAnsi="Times New Roman"/>
                <w:sz w:val="24"/>
                <w:szCs w:val="24"/>
              </w:rPr>
              <w:br/>
              <w:t>кол-во / %</w:t>
            </w:r>
          </w:p>
          <w:p w:rsidR="00F22CA1" w:rsidRPr="00FE65B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5B3">
              <w:rPr>
                <w:rFonts w:ascii="Times New Roman" w:hAnsi="Times New Roman"/>
                <w:sz w:val="20"/>
                <w:szCs w:val="20"/>
              </w:rPr>
              <w:t>от общего контингента</w:t>
            </w:r>
          </w:p>
        </w:tc>
      </w:tr>
      <w:tr w:rsidR="00F22CA1" w:rsidRPr="00A40C03" w:rsidTr="00FE65B3">
        <w:trPr>
          <w:trHeight w:val="336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Органов зрения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2/1,5%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3/2%</w:t>
            </w:r>
          </w:p>
        </w:tc>
      </w:tr>
      <w:tr w:rsidR="00F22CA1" w:rsidRPr="00A40C03" w:rsidTr="00FE65B3">
        <w:trPr>
          <w:trHeight w:val="284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Органов пищеварения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3/1,9%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3/2,2%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2/1,3%</w:t>
            </w:r>
          </w:p>
        </w:tc>
      </w:tr>
      <w:tr w:rsidR="00F22CA1" w:rsidRPr="00A40C03" w:rsidTr="00FE65B3">
        <w:trPr>
          <w:trHeight w:val="261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15/9,8%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15/11,3%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18/12,2%</w:t>
            </w:r>
          </w:p>
        </w:tc>
      </w:tr>
      <w:tr w:rsidR="00F22CA1" w:rsidRPr="00A40C03" w:rsidTr="00FE65B3">
        <w:trPr>
          <w:trHeight w:val="264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7/4,5%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8/6%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6/4%</w:t>
            </w:r>
          </w:p>
        </w:tc>
      </w:tr>
      <w:tr w:rsidR="00F22CA1" w:rsidRPr="00A40C03" w:rsidTr="00FE65B3">
        <w:trPr>
          <w:trHeight w:val="255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16/3,9%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14/10,6%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15/10,2%</w:t>
            </w:r>
          </w:p>
        </w:tc>
      </w:tr>
      <w:tr w:rsidR="00F22CA1" w:rsidRPr="00A40C03" w:rsidTr="00FE65B3">
        <w:trPr>
          <w:trHeight w:val="258"/>
          <w:jc w:val="center"/>
        </w:trPr>
        <w:tc>
          <w:tcPr>
            <w:tcW w:w="3651" w:type="dxa"/>
          </w:tcPr>
          <w:p w:rsidR="00F22CA1" w:rsidRPr="00A40C03" w:rsidRDefault="00F22CA1" w:rsidP="00A40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55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19/12,4%</w:t>
            </w:r>
          </w:p>
        </w:tc>
        <w:tc>
          <w:tcPr>
            <w:tcW w:w="2197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18/13,6%</w:t>
            </w:r>
          </w:p>
        </w:tc>
        <w:tc>
          <w:tcPr>
            <w:tcW w:w="2524" w:type="dxa"/>
          </w:tcPr>
          <w:p w:rsidR="00F22CA1" w:rsidRPr="00A40C03" w:rsidRDefault="00F22CA1" w:rsidP="00A4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03">
              <w:rPr>
                <w:rFonts w:ascii="Times New Roman" w:hAnsi="Times New Roman"/>
                <w:sz w:val="24"/>
                <w:szCs w:val="24"/>
              </w:rPr>
              <w:t>25/17%</w:t>
            </w:r>
          </w:p>
        </w:tc>
      </w:tr>
    </w:tbl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CA1" w:rsidRPr="00FE65B3" w:rsidRDefault="00F22CA1" w:rsidP="00FE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B3">
        <w:rPr>
          <w:rFonts w:ascii="Times New Roman" w:hAnsi="Times New Roman"/>
          <w:b/>
          <w:sz w:val="28"/>
          <w:szCs w:val="28"/>
        </w:rPr>
        <w:t xml:space="preserve">Сравнительный анализ результатов оценки состояния здоровья </w:t>
      </w:r>
      <w:r w:rsidR="00FE65B3" w:rsidRPr="00FE65B3">
        <w:rPr>
          <w:rFonts w:ascii="Times New Roman" w:hAnsi="Times New Roman"/>
          <w:b/>
          <w:sz w:val="28"/>
          <w:szCs w:val="28"/>
        </w:rPr>
        <w:t>у детей</w:t>
      </w:r>
    </w:p>
    <w:p w:rsidR="002803FA" w:rsidRPr="007E36C0" w:rsidRDefault="002803FA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7E36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4.45pt;margin-top:-17pt;width:478.4pt;height:187.95pt;z-index:-251651584">
            <v:imagedata r:id="rId14" o:title="" croptop="-1864f" cropbottom="-9167f" cropleft="-931f" cropright="-3903f"/>
            <o:lock v:ext="edit" aspectratio="f"/>
          </v:shape>
          <o:OLEObject Type="Embed" ProgID="Excel.Chart.8" ShapeID="_x0000_s1089" DrawAspect="Content" ObjectID="_1541314135" r:id="rId15">
            <o:FieldCodes>\s</o:FieldCodes>
          </o:OLEObject>
        </w:pict>
      </w: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top"/>
        <w:tblW w:w="0" w:type="auto"/>
        <w:tblLook w:val="04A0"/>
      </w:tblPr>
      <w:tblGrid>
        <w:gridCol w:w="2235"/>
        <w:gridCol w:w="2268"/>
        <w:gridCol w:w="2268"/>
      </w:tblGrid>
      <w:tr w:rsidR="007E36C0" w:rsidRPr="007E36C0" w:rsidTr="007E36C0">
        <w:tc>
          <w:tcPr>
            <w:tcW w:w="2235" w:type="dxa"/>
          </w:tcPr>
          <w:p w:rsidR="007E36C0" w:rsidRPr="007E36C0" w:rsidRDefault="007E36C0" w:rsidP="00FC4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C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-.1pt;margin-top:8.5pt;width:39.5pt;height:0;z-index:251665920" o:connectortype="straight" strokecolor="#00c" strokeweight="1.5pt"/>
              </w:pict>
            </w:r>
            <w:r w:rsidR="00FC41C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E36C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7E36C0" w:rsidRPr="007E36C0" w:rsidRDefault="007E36C0" w:rsidP="00FC4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C0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 id="_x0000_s1091" type="#_x0000_t32" style="position:absolute;left:0;text-align:left;margin-left:-1.1pt;margin-top:8.5pt;width:36.1pt;height:0;z-index:251666944;mso-position-horizontal-relative:text;mso-position-vertical-relative:text" o:connectortype="straight" strokecolor="red" strokeweight="1.5pt"/>
              </w:pict>
            </w:r>
            <w:r w:rsidR="00FC41C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E36C0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2268" w:type="dxa"/>
          </w:tcPr>
          <w:p w:rsidR="007E36C0" w:rsidRPr="007E36C0" w:rsidRDefault="007E36C0" w:rsidP="00FC4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C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92" type="#_x0000_t32" style="position:absolute;left:0;text-align:left;margin-left:3.55pt;margin-top:8.5pt;width:36.2pt;height:0;z-index:251667968;mso-position-horizontal-relative:text;mso-position-vertical-relative:text" o:connectortype="straight" strokecolor="#060" strokeweight="1.5pt"/>
              </w:pict>
            </w:r>
            <w:r w:rsidRPr="007E36C0">
              <w:rPr>
                <w:rFonts w:ascii="Times New Roman" w:hAnsi="Times New Roman"/>
                <w:sz w:val="24"/>
                <w:szCs w:val="24"/>
              </w:rPr>
              <w:t xml:space="preserve">                2011</w:t>
            </w:r>
          </w:p>
        </w:tc>
      </w:tr>
    </w:tbl>
    <w:p w:rsidR="007E36C0" w:rsidRDefault="007E36C0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CA1" w:rsidRPr="000C6DE4" w:rsidRDefault="00F22CA1" w:rsidP="000C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DE4">
        <w:rPr>
          <w:rFonts w:ascii="Times New Roman" w:hAnsi="Times New Roman"/>
          <w:sz w:val="28"/>
          <w:szCs w:val="28"/>
        </w:rPr>
        <w:lastRenderedPageBreak/>
        <w:t>Ежемесячный анализ заболеваемости показывает, что в течение года происходит увеличение количества пропущенных дней, которое может быть связано с вирусными инфекциями (ветряная оспа, краснуха). Однако заболеваемость в детском саду ниже районных показателей по сравнению с другими детскими садами.</w:t>
      </w:r>
    </w:p>
    <w:p w:rsidR="00F22CA1" w:rsidRPr="00F22CA1" w:rsidRDefault="00F22CA1" w:rsidP="00F22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Сравнительный анализ результатов оценки состояния здоровья и уровня физического развития детей за три года показал:</w:t>
      </w:r>
    </w:p>
    <w:p w:rsidR="00F22CA1" w:rsidRPr="00F22CA1" w:rsidRDefault="00F22CA1" w:rsidP="00F22CA1">
      <w:pPr>
        <w:pStyle w:val="ad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значительное снижение заболеваемости (с 14,6 дня до 10,3 дня)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положительную динамику физического развития воспитанников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увеличение значения индекса мощности (2–4,1 балла) и пробы Воячека                (2,2 –5,4 балла). Это свидетельствует об улучшении работоспособности, координации; об установлении равновесия между процессами возбуждения и торможения в ЦНС у данных детей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улучшение показателей ортопедических тестов (2,3–4,4 балла)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увеличение показателей физиологических тестов: приседание (2,1–4,2 балла), подъём туловища (2–4,9 балла). Это свидетельствует о повышении силы мышц; увеличении выносливости и жизнеспособности организма.</w:t>
      </w:r>
    </w:p>
    <w:p w:rsidR="00242EA5" w:rsidRDefault="00242EA5" w:rsidP="00F22C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CA1" w:rsidRPr="00F22CA1" w:rsidRDefault="00F22CA1" w:rsidP="00F22CA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Сравнительный анализ результатов сотрудничества с родителями в сфере оздоровления детей за три года показал:</w:t>
      </w:r>
      <w:r w:rsidRPr="00F22C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2CA1" w:rsidRPr="00F22CA1" w:rsidRDefault="00F22CA1" w:rsidP="00F22CA1">
      <w:pPr>
        <w:pStyle w:val="ad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повышение уровня знаний родителей в области формирования, сохранения и укрепления здоровья детей, здорового образа жизни в семье посредством систематического педагогического и медицинского просвещения</w:t>
      </w:r>
      <w:r w:rsidR="00242EA5">
        <w:rPr>
          <w:rFonts w:ascii="Times New Roman" w:hAnsi="Times New Roman"/>
          <w:sz w:val="28"/>
          <w:szCs w:val="28"/>
        </w:rPr>
        <w:t>;</w:t>
      </w:r>
      <w:r w:rsidRPr="00F22CA1">
        <w:rPr>
          <w:rFonts w:ascii="Times New Roman" w:hAnsi="Times New Roman"/>
          <w:sz w:val="28"/>
          <w:szCs w:val="28"/>
        </w:rPr>
        <w:t xml:space="preserve"> </w:t>
      </w:r>
    </w:p>
    <w:p w:rsidR="00F22CA1" w:rsidRPr="00F22CA1" w:rsidRDefault="00F22CA1" w:rsidP="00F22CA1">
      <w:pPr>
        <w:pStyle w:val="ad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повышение интереса родителей (законных представителей) воспитанников к участию в совместных физкультурных и оздоровительных мероприятиях вместе с детьми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повышение активности родителей (законных представителей) воспитанников, проявляющееся в участии в физкультурно-оздоровительных мероприятиях вместе с детьми, проводимых в ДОУ;                  в различных формах работы по вопросам сохранения и укрепления здоровья детей (семинарах, лекциях, тренингах, родительских собраниях, клубах); в развитии предметно-пространственной окружающей среды                   в группах и на участке ДОУ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F22CA1" w:rsidRPr="00F22CA1" w:rsidRDefault="00F22CA1" w:rsidP="00F22CA1">
      <w:pPr>
        <w:pStyle w:val="ad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2CA1">
        <w:rPr>
          <w:rFonts w:ascii="Times New Roman" w:hAnsi="Times New Roman"/>
          <w:sz w:val="28"/>
          <w:szCs w:val="28"/>
        </w:rPr>
        <w:t>положительную мотивацию родителей к ведению здорового образа жизни    в семье, выражающуюся в активном отдыхе вместе с детьми; в посещении кружков и секций оздоровительной направленности; в проведении закаливающих процедур дома; в использовании рекомендаций, полученных в ходе педагогического и медицинского просвещения</w:t>
      </w:r>
      <w:r w:rsidR="00242EA5">
        <w:rPr>
          <w:rFonts w:ascii="Times New Roman" w:hAnsi="Times New Roman"/>
          <w:sz w:val="28"/>
          <w:szCs w:val="28"/>
        </w:rPr>
        <w:t>;</w:t>
      </w:r>
    </w:p>
    <w:p w:rsidR="0080305E" w:rsidRPr="00FC41C7" w:rsidRDefault="00F22CA1" w:rsidP="0080305E">
      <w:pPr>
        <w:pStyle w:val="ad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C41C7">
        <w:rPr>
          <w:rFonts w:ascii="Times New Roman" w:hAnsi="Times New Roman"/>
          <w:sz w:val="28"/>
          <w:szCs w:val="28"/>
        </w:rPr>
        <w:lastRenderedPageBreak/>
        <w:t xml:space="preserve">повышение интереса у родителей к ежедневному посещению детьми детского сада; снижение числа пропусков посещений детьми детского сада по болезни, семейным обстоятельствам. </w:t>
      </w:r>
      <w:r w:rsidR="00D93FEB" w:rsidRPr="00FC41C7">
        <w:rPr>
          <w:rFonts w:ascii="Times New Roman" w:hAnsi="Times New Roman"/>
          <w:color w:val="000000"/>
          <w:sz w:val="28"/>
          <w:szCs w:val="28"/>
        </w:rPr>
        <w:t>Опыт работы по оздоровительной программе был представлен на межрегиональной научно-</w:t>
      </w:r>
      <w:r w:rsidR="00D93FEB" w:rsidRPr="00FC41C7">
        <w:rPr>
          <w:rFonts w:ascii="Times New Roman" w:hAnsi="Times New Roman"/>
          <w:sz w:val="28"/>
          <w:szCs w:val="28"/>
        </w:rPr>
        <w:t>практической конференции «Здоровье детей - здоровье нации» в ЛОИРО (2008 год)</w:t>
      </w:r>
      <w:r w:rsidR="00396E28" w:rsidRPr="00FC41C7">
        <w:rPr>
          <w:rFonts w:ascii="Times New Roman" w:hAnsi="Times New Roman"/>
          <w:sz w:val="28"/>
          <w:szCs w:val="28"/>
        </w:rPr>
        <w:t>;</w:t>
      </w:r>
      <w:r w:rsidR="0080305E" w:rsidRPr="00FC41C7">
        <w:rPr>
          <w:b/>
          <w:sz w:val="28"/>
          <w:szCs w:val="28"/>
        </w:rPr>
        <w:t xml:space="preserve"> </w:t>
      </w:r>
      <w:r w:rsidR="0080305E" w:rsidRPr="00FC41C7">
        <w:rPr>
          <w:rFonts w:ascii="Times New Roman" w:hAnsi="Times New Roman"/>
          <w:bCs/>
          <w:sz w:val="28"/>
          <w:szCs w:val="28"/>
        </w:rPr>
        <w:t xml:space="preserve">на III Всероссийском конкурсе "К здоровой семье через детский сад" </w:t>
      </w:r>
      <w:r w:rsidR="00242EA5" w:rsidRPr="00FC41C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80305E" w:rsidRPr="00FC41C7">
        <w:rPr>
          <w:rFonts w:ascii="Times New Roman" w:hAnsi="Times New Roman"/>
          <w:bCs/>
          <w:sz w:val="28"/>
          <w:szCs w:val="28"/>
        </w:rPr>
        <w:t xml:space="preserve">в номинации "Традиции и инновации в организации оздоровления </w:t>
      </w:r>
      <w:r w:rsidR="00242EA5" w:rsidRPr="00FC41C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80305E" w:rsidRPr="00FC41C7">
        <w:rPr>
          <w:rFonts w:ascii="Times New Roman" w:hAnsi="Times New Roman"/>
          <w:bCs/>
          <w:sz w:val="28"/>
          <w:szCs w:val="28"/>
        </w:rPr>
        <w:t>и воспитания дошкольников" (2012 г. победитель);</w:t>
      </w:r>
      <w:r w:rsidR="00FC41C7" w:rsidRPr="00FC41C7">
        <w:rPr>
          <w:rFonts w:ascii="Times New Roman" w:hAnsi="Times New Roman"/>
          <w:bCs/>
          <w:sz w:val="28"/>
          <w:szCs w:val="28"/>
        </w:rPr>
        <w:t xml:space="preserve"> </w:t>
      </w:r>
      <w:r w:rsidR="0080305E" w:rsidRPr="00FC41C7">
        <w:rPr>
          <w:rFonts w:ascii="Times New Roman" w:hAnsi="Times New Roman"/>
          <w:bCs/>
          <w:sz w:val="28"/>
          <w:szCs w:val="28"/>
        </w:rPr>
        <w:t>на Ленинградском областном конкурсе "Лучшее дошкольное учреждение Ленинградской области, реализующее программу по физическому развитию и укреплению здоровья детей дошкольного возраста-2011" (победитель).</w:t>
      </w:r>
    </w:p>
    <w:p w:rsidR="00DD089B" w:rsidRDefault="00DD089B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D36" w:rsidRPr="00DD089B" w:rsidRDefault="003B2D36" w:rsidP="00D11F66">
      <w:pPr>
        <w:tabs>
          <w:tab w:val="left" w:pos="84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D089B">
        <w:rPr>
          <w:rFonts w:ascii="Times New Roman" w:hAnsi="Times New Roman"/>
          <w:b/>
          <w:sz w:val="32"/>
          <w:szCs w:val="32"/>
        </w:rPr>
        <w:t>Питание и безопасность воспитанников учреждения</w:t>
      </w:r>
    </w:p>
    <w:p w:rsidR="003B2D36" w:rsidRPr="00141BAC" w:rsidRDefault="003B2D36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D36" w:rsidRPr="00141BAC" w:rsidRDefault="003B2D36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Организация питания воспитанников детского сад осуществляется </w:t>
      </w:r>
      <w:r w:rsidR="00242EA5">
        <w:rPr>
          <w:rFonts w:ascii="Times New Roman" w:hAnsi="Times New Roman"/>
          <w:sz w:val="28"/>
          <w:szCs w:val="28"/>
        </w:rPr>
        <w:t xml:space="preserve">                     </w:t>
      </w:r>
      <w:r w:rsidRPr="00141BAC">
        <w:rPr>
          <w:rFonts w:ascii="Times New Roman" w:hAnsi="Times New Roman"/>
          <w:sz w:val="28"/>
          <w:szCs w:val="28"/>
        </w:rPr>
        <w:t xml:space="preserve">в </w:t>
      </w:r>
      <w:r w:rsidR="002F1D07" w:rsidRPr="00141BAC">
        <w:rPr>
          <w:rFonts w:ascii="Times New Roman" w:hAnsi="Times New Roman"/>
          <w:sz w:val="28"/>
          <w:szCs w:val="28"/>
        </w:rPr>
        <w:t>соответствии</w:t>
      </w:r>
      <w:r w:rsidRPr="00141BAC">
        <w:rPr>
          <w:rFonts w:ascii="Times New Roman" w:hAnsi="Times New Roman"/>
          <w:sz w:val="28"/>
          <w:szCs w:val="28"/>
        </w:rPr>
        <w:t xml:space="preserve"> с утвержденными 10-дневными меню.</w:t>
      </w:r>
    </w:p>
    <w:p w:rsidR="003B2D36" w:rsidRPr="00141BAC" w:rsidRDefault="003B2D36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На каждое блюдо имеется технологическая карта.</w:t>
      </w:r>
    </w:p>
    <w:p w:rsidR="003B2D36" w:rsidRPr="00141BAC" w:rsidRDefault="003B2D36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Качество привозимых продуктов и приготовленных блюд контролируется специально созданной комиссией, в состав </w:t>
      </w:r>
      <w:r w:rsidR="002F1D07" w:rsidRPr="00141BAC">
        <w:rPr>
          <w:rFonts w:ascii="Times New Roman" w:hAnsi="Times New Roman"/>
          <w:sz w:val="28"/>
          <w:szCs w:val="28"/>
        </w:rPr>
        <w:t>которой</w:t>
      </w:r>
      <w:r w:rsidRPr="00141BAC">
        <w:rPr>
          <w:rFonts w:ascii="Times New Roman" w:hAnsi="Times New Roman"/>
          <w:sz w:val="28"/>
          <w:szCs w:val="28"/>
        </w:rPr>
        <w:t xml:space="preserve"> входят медицинские и педагогические работники учреждения, а также председатель профсоюзного комитета детского сада.</w:t>
      </w:r>
    </w:p>
    <w:p w:rsidR="003B2D36" w:rsidRPr="00141BAC" w:rsidRDefault="003B2D36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Детский сад оборудован </w:t>
      </w:r>
      <w:r w:rsidR="002F1D07" w:rsidRPr="00141BAC">
        <w:rPr>
          <w:rFonts w:ascii="Times New Roman" w:hAnsi="Times New Roman"/>
          <w:sz w:val="28"/>
          <w:szCs w:val="28"/>
        </w:rPr>
        <w:t>специальными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="002F1D07" w:rsidRPr="00141BAC">
        <w:rPr>
          <w:rFonts w:ascii="Times New Roman" w:hAnsi="Times New Roman"/>
          <w:sz w:val="28"/>
          <w:szCs w:val="28"/>
        </w:rPr>
        <w:t>системами</w:t>
      </w:r>
      <w:r w:rsidRPr="00141BAC">
        <w:rPr>
          <w:rFonts w:ascii="Times New Roman" w:hAnsi="Times New Roman"/>
          <w:sz w:val="28"/>
          <w:szCs w:val="28"/>
        </w:rPr>
        <w:t xml:space="preserve"> безопасности: кнопко</w:t>
      </w:r>
      <w:r w:rsidR="002F1D07" w:rsidRPr="00141BAC">
        <w:rPr>
          <w:rFonts w:ascii="Times New Roman" w:hAnsi="Times New Roman"/>
          <w:sz w:val="28"/>
          <w:szCs w:val="28"/>
        </w:rPr>
        <w:t>й</w:t>
      </w:r>
      <w:r w:rsidRPr="00141BAC">
        <w:rPr>
          <w:rFonts w:ascii="Times New Roman" w:hAnsi="Times New Roman"/>
          <w:sz w:val="28"/>
          <w:szCs w:val="28"/>
        </w:rPr>
        <w:t xml:space="preserve"> «Тревожной сигнализации», НОРД -4 </w:t>
      </w:r>
      <w:r w:rsidR="00D11F66">
        <w:rPr>
          <w:rFonts w:ascii="Times New Roman" w:hAnsi="Times New Roman"/>
          <w:sz w:val="28"/>
          <w:szCs w:val="28"/>
        </w:rPr>
        <w:t>Р</w:t>
      </w:r>
      <w:r w:rsidRPr="00141BAC">
        <w:rPr>
          <w:rFonts w:ascii="Times New Roman" w:hAnsi="Times New Roman"/>
          <w:sz w:val="28"/>
          <w:szCs w:val="28"/>
        </w:rPr>
        <w:t>Д, кодовым замком на входе</w:t>
      </w:r>
      <w:r w:rsidR="00974AA7">
        <w:rPr>
          <w:rFonts w:ascii="Times New Roman" w:hAnsi="Times New Roman"/>
          <w:sz w:val="28"/>
          <w:szCs w:val="28"/>
        </w:rPr>
        <w:t>, домофоном и пожарной сигнализацией</w:t>
      </w:r>
      <w:r w:rsidRPr="00141BAC">
        <w:rPr>
          <w:rFonts w:ascii="Times New Roman" w:hAnsi="Times New Roman"/>
          <w:sz w:val="28"/>
          <w:szCs w:val="28"/>
        </w:rPr>
        <w:t>.</w:t>
      </w:r>
    </w:p>
    <w:p w:rsidR="003B2D36" w:rsidRPr="00141BAC" w:rsidRDefault="008936E7" w:rsidP="00141BAC">
      <w:pPr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Дополнительно контроль за безопас</w:t>
      </w:r>
      <w:r w:rsidR="00D93FEB" w:rsidRPr="00141BAC">
        <w:rPr>
          <w:rFonts w:ascii="Times New Roman" w:hAnsi="Times New Roman"/>
          <w:sz w:val="28"/>
          <w:szCs w:val="28"/>
        </w:rPr>
        <w:t>н</w:t>
      </w:r>
      <w:r w:rsidRPr="00141BAC">
        <w:rPr>
          <w:rFonts w:ascii="Times New Roman" w:hAnsi="Times New Roman"/>
          <w:sz w:val="28"/>
          <w:szCs w:val="28"/>
        </w:rPr>
        <w:t>о</w:t>
      </w:r>
      <w:r w:rsidR="00D93FEB" w:rsidRPr="00141BAC">
        <w:rPr>
          <w:rFonts w:ascii="Times New Roman" w:hAnsi="Times New Roman"/>
          <w:sz w:val="28"/>
          <w:szCs w:val="28"/>
        </w:rPr>
        <w:t>с</w:t>
      </w:r>
      <w:r w:rsidRPr="00141BAC">
        <w:rPr>
          <w:rFonts w:ascii="Times New Roman" w:hAnsi="Times New Roman"/>
          <w:sz w:val="28"/>
          <w:szCs w:val="28"/>
        </w:rPr>
        <w:t xml:space="preserve">тью осуществляют в </w:t>
      </w:r>
      <w:r w:rsidR="00D93FEB" w:rsidRPr="00141BAC">
        <w:rPr>
          <w:rFonts w:ascii="Times New Roman" w:hAnsi="Times New Roman"/>
          <w:sz w:val="28"/>
          <w:szCs w:val="28"/>
        </w:rPr>
        <w:t>ночное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="00D93FEB" w:rsidRPr="00141BAC">
        <w:rPr>
          <w:rFonts w:ascii="Times New Roman" w:hAnsi="Times New Roman"/>
          <w:sz w:val="28"/>
          <w:szCs w:val="28"/>
        </w:rPr>
        <w:t>время</w:t>
      </w:r>
      <w:r w:rsidRPr="00141BAC">
        <w:rPr>
          <w:rFonts w:ascii="Times New Roman" w:hAnsi="Times New Roman"/>
          <w:sz w:val="28"/>
          <w:szCs w:val="28"/>
        </w:rPr>
        <w:t xml:space="preserve"> сторожа.</w:t>
      </w:r>
    </w:p>
    <w:p w:rsidR="0090145D" w:rsidRDefault="0090145D" w:rsidP="00901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D7EC2" w:rsidRPr="00974AA7" w:rsidRDefault="002F1D07" w:rsidP="00901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74AA7">
        <w:rPr>
          <w:rFonts w:ascii="Times New Roman" w:hAnsi="Times New Roman"/>
          <w:b/>
          <w:color w:val="000000"/>
          <w:sz w:val="32"/>
          <w:szCs w:val="32"/>
        </w:rPr>
        <w:t>В</w:t>
      </w:r>
      <w:r w:rsidR="005D7EC2" w:rsidRPr="00974AA7">
        <w:rPr>
          <w:rFonts w:ascii="Times New Roman" w:hAnsi="Times New Roman"/>
          <w:b/>
          <w:color w:val="000000"/>
          <w:sz w:val="32"/>
          <w:szCs w:val="32"/>
        </w:rPr>
        <w:t>заимодействи</w:t>
      </w:r>
      <w:r w:rsidRPr="00974AA7">
        <w:rPr>
          <w:rFonts w:ascii="Times New Roman" w:hAnsi="Times New Roman"/>
          <w:b/>
          <w:color w:val="000000"/>
          <w:sz w:val="32"/>
          <w:szCs w:val="32"/>
        </w:rPr>
        <w:t>е</w:t>
      </w:r>
      <w:r w:rsidR="005D7EC2" w:rsidRPr="00974AA7">
        <w:rPr>
          <w:rFonts w:ascii="Times New Roman" w:hAnsi="Times New Roman"/>
          <w:b/>
          <w:color w:val="000000"/>
          <w:sz w:val="32"/>
          <w:szCs w:val="32"/>
        </w:rPr>
        <w:t xml:space="preserve"> дошкольного образовательного учреждения</w:t>
      </w:r>
      <w:r w:rsidRPr="00974A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D7EC2" w:rsidRPr="00974AA7">
        <w:rPr>
          <w:rFonts w:ascii="Times New Roman" w:hAnsi="Times New Roman"/>
          <w:b/>
          <w:color w:val="000000"/>
          <w:sz w:val="32"/>
          <w:szCs w:val="32"/>
        </w:rPr>
        <w:t>с семьями воспитанников</w:t>
      </w:r>
    </w:p>
    <w:p w:rsidR="005D7EC2" w:rsidRPr="00141BAC" w:rsidRDefault="005D7EC2" w:rsidP="00141BAC">
      <w:pPr>
        <w:pStyle w:val="1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D7EC2" w:rsidRPr="00141BAC" w:rsidRDefault="005D7EC2" w:rsidP="00141BA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BAC">
        <w:rPr>
          <w:snapToGrid w:val="0"/>
          <w:color w:val="000000"/>
          <w:sz w:val="28"/>
          <w:szCs w:val="28"/>
        </w:rPr>
        <w:tab/>
      </w:r>
      <w:r w:rsidRPr="00141BAC">
        <w:rPr>
          <w:sz w:val="28"/>
          <w:szCs w:val="28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проблемы воспитания детей</w:t>
      </w:r>
      <w:r w:rsidR="00D11F66">
        <w:rPr>
          <w:sz w:val="28"/>
          <w:szCs w:val="28"/>
        </w:rPr>
        <w:t>.</w:t>
      </w:r>
      <w:r w:rsidRPr="00141BAC">
        <w:rPr>
          <w:sz w:val="28"/>
          <w:szCs w:val="28"/>
        </w:rPr>
        <w:t xml:space="preserve"> </w:t>
      </w:r>
      <w:r w:rsidRPr="00141BAC">
        <w:rPr>
          <w:iCs/>
          <w:sz w:val="28"/>
          <w:szCs w:val="28"/>
        </w:rPr>
        <w:t>Сотрудничество</w:t>
      </w:r>
      <w:r w:rsidRPr="00141BAC">
        <w:rPr>
          <w:bCs/>
          <w:iCs/>
          <w:sz w:val="28"/>
          <w:szCs w:val="28"/>
        </w:rPr>
        <w:t xml:space="preserve"> и взаимодействие детского сада и семьи это двусторонний, циклический процесс,</w:t>
      </w:r>
      <w:r w:rsidRPr="00141BAC">
        <w:rPr>
          <w:sz w:val="28"/>
          <w:szCs w:val="28"/>
        </w:rPr>
        <w:t xml:space="preserve"> в котором участниками являются: ребенок, семья и дошкольное учреждение.</w:t>
      </w:r>
    </w:p>
    <w:p w:rsidR="00D11F66" w:rsidRDefault="005D7EC2" w:rsidP="00141BA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BAC">
        <w:rPr>
          <w:sz w:val="28"/>
          <w:szCs w:val="28"/>
        </w:rPr>
        <w:tab/>
        <w:t xml:space="preserve">В процессе взаимодействия с семьей использовали блочное планирование работы с родителями. </w:t>
      </w:r>
    </w:p>
    <w:p w:rsidR="00D11F66" w:rsidRDefault="005D7EC2" w:rsidP="00DD089B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1F66">
        <w:rPr>
          <w:b/>
          <w:sz w:val="28"/>
          <w:szCs w:val="28"/>
        </w:rPr>
        <w:lastRenderedPageBreak/>
        <w:t>Блок «Рекламный»</w:t>
      </w:r>
      <w:r w:rsidRPr="00141BAC">
        <w:rPr>
          <w:sz w:val="28"/>
          <w:szCs w:val="28"/>
        </w:rPr>
        <w:t xml:space="preserve">. Задачи: пропаганда и знакомство родителей с особенностями обучения, воспитания и развития детей в ДОУ. </w:t>
      </w:r>
    </w:p>
    <w:p w:rsidR="00D11F66" w:rsidRDefault="005D7EC2" w:rsidP="00DD089B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1F66">
        <w:rPr>
          <w:b/>
          <w:sz w:val="28"/>
          <w:szCs w:val="28"/>
        </w:rPr>
        <w:t>Блок «Диагностический».</w:t>
      </w:r>
      <w:r w:rsidRPr="00141BAC">
        <w:rPr>
          <w:sz w:val="28"/>
          <w:szCs w:val="28"/>
        </w:rPr>
        <w:t xml:space="preserve"> Задачи: выявление уровня осведомленности родителей в области воспитания и обучения ребёнка, сохранения и укрепления здоровья. </w:t>
      </w:r>
    </w:p>
    <w:p w:rsidR="00FE7B6A" w:rsidRDefault="005D7EC2" w:rsidP="00DD089B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1F66">
        <w:rPr>
          <w:b/>
          <w:sz w:val="28"/>
          <w:szCs w:val="28"/>
        </w:rPr>
        <w:t>Блок «Педагогическое просвещение родителей».</w:t>
      </w:r>
      <w:r w:rsidRPr="00141BAC">
        <w:rPr>
          <w:sz w:val="28"/>
          <w:szCs w:val="28"/>
        </w:rPr>
        <w:t xml:space="preserve"> Задачи: повышение психолого-педагогической компетентности родителей, привлечение их                         к активному участию в воспитательно-образовательном процессе. </w:t>
      </w:r>
    </w:p>
    <w:p w:rsidR="005D7EC2" w:rsidRPr="00141BAC" w:rsidRDefault="005D7EC2" w:rsidP="00DD089B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7B6A">
        <w:rPr>
          <w:b/>
          <w:sz w:val="28"/>
          <w:szCs w:val="28"/>
        </w:rPr>
        <w:t>Блок «Совместная деятельность детей и родителей».</w:t>
      </w:r>
      <w:r w:rsidRPr="00141BAC">
        <w:rPr>
          <w:sz w:val="28"/>
          <w:szCs w:val="28"/>
        </w:rPr>
        <w:t xml:space="preserve"> Задачи: привлечение родителей к активному участию в воспитательно-образовательном процессе и оздоровительных мероприятиях.</w:t>
      </w:r>
    </w:p>
    <w:p w:rsidR="005D7EC2" w:rsidRPr="00141BAC" w:rsidRDefault="005D7EC2" w:rsidP="00141BA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BAC">
        <w:rPr>
          <w:sz w:val="28"/>
          <w:szCs w:val="28"/>
        </w:rPr>
        <w:tab/>
        <w:t>Реализовывались следующие задачи сотрудничества с родителями: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1BAC">
        <w:rPr>
          <w:rFonts w:ascii="Times New Roman" w:hAnsi="Times New Roman"/>
          <w:snapToGrid w:val="0"/>
          <w:color w:val="000000"/>
          <w:sz w:val="28"/>
          <w:szCs w:val="28"/>
        </w:rPr>
        <w:t>проведение анализа социального портрета семей;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Cs/>
          <w:sz w:val="28"/>
          <w:szCs w:val="28"/>
        </w:rPr>
        <w:t>изучение ценностных ориентаций в современной семье;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1BAC">
        <w:rPr>
          <w:rFonts w:ascii="Times New Roman" w:hAnsi="Times New Roman"/>
          <w:bCs/>
          <w:sz w:val="28"/>
          <w:szCs w:val="28"/>
        </w:rPr>
        <w:t>создание условий для повышения активности родителей;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повышение уровня педагогической </w:t>
      </w:r>
      <w:r w:rsidRPr="00141BAC">
        <w:rPr>
          <w:rFonts w:ascii="Times New Roman" w:hAnsi="Times New Roman"/>
          <w:bCs/>
          <w:sz w:val="28"/>
          <w:szCs w:val="28"/>
        </w:rPr>
        <w:t xml:space="preserve">компетентности, </w:t>
      </w:r>
      <w:r w:rsidRPr="00141BAC">
        <w:rPr>
          <w:rFonts w:ascii="Times New Roman" w:hAnsi="Times New Roman"/>
          <w:sz w:val="28"/>
          <w:szCs w:val="28"/>
        </w:rPr>
        <w:t>грамотности родителей;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систематизация и обновление информационно-просвещенческого обеспечения взаимодействия с семьей (наглядная информация, буклеты, стенды, памятки, почтовые ящики для родителей);</w:t>
      </w:r>
    </w:p>
    <w:p w:rsidR="005D7EC2" w:rsidRPr="00141BAC" w:rsidRDefault="005D7EC2" w:rsidP="00141BA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разработаны и внедряются рекомендации по работе с семьями разного типа.</w:t>
      </w:r>
    </w:p>
    <w:p w:rsidR="005D7EC2" w:rsidRPr="00141BAC" w:rsidRDefault="005D7EC2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EC2" w:rsidRPr="00141BAC" w:rsidRDefault="005D7EC2" w:rsidP="00141BAC">
      <w:pPr>
        <w:pStyle w:val="1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41BAC">
        <w:rPr>
          <w:color w:val="000000"/>
          <w:sz w:val="28"/>
          <w:szCs w:val="28"/>
        </w:rPr>
        <w:tab/>
        <w:t>Поставлена следующая задача взаимодействия с родителями детей раннего возраста, поступающих в детский сад: снятие эмоционального напряжения в новой обстановке и формирование активной позиции родителей по отношению к процессу воспитания и развития детей. В целом задачу можно считать выполненной за счет организации работы в группе по адаптации                  к детскому саду «Мамина школа». По результатам анкетирования родителей, следует вывод, что такие занятия необходимы, они несут положительный эмоциональный настрой, активизируют деятельность детей, развивают умение общаться.</w:t>
      </w:r>
    </w:p>
    <w:p w:rsidR="005D7EC2" w:rsidRPr="00141BAC" w:rsidRDefault="005D7EC2" w:rsidP="00141BAC">
      <w:pPr>
        <w:pStyle w:val="1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41BAC">
        <w:rPr>
          <w:color w:val="000000"/>
          <w:sz w:val="28"/>
          <w:szCs w:val="28"/>
        </w:rPr>
        <w:tab/>
        <w:t xml:space="preserve">Целенаправленно велась работа с родителями подготовительной к школе группы: проводились индивидуальные беседы специалистов детского сада, собрания совместно с учителями начальных классов, готовились тематические выставки «Как подготовить ребенка к школе», практикумы с педагогом – психологом «Стили воспитания детей», «По-разному или одинаково думают мальчики и девочки». С большим успехом прошли совместные физкультурно-музыкальные праздники «Папа, мама и я – спортивная семья», «Здравствуй, дедушка Мороз!», </w:t>
      </w:r>
      <w:r w:rsidRPr="00141BAC">
        <w:rPr>
          <w:sz w:val="28"/>
          <w:szCs w:val="28"/>
        </w:rPr>
        <w:t xml:space="preserve">«День открытых дверей», </w:t>
      </w:r>
      <w:r w:rsidRPr="00141BAC">
        <w:rPr>
          <w:color w:val="000000"/>
          <w:sz w:val="28"/>
          <w:szCs w:val="28"/>
        </w:rPr>
        <w:t>некоторые из них стали уже традиционными.</w:t>
      </w:r>
      <w:r w:rsidRPr="00141BAC">
        <w:rPr>
          <w:sz w:val="28"/>
          <w:szCs w:val="28"/>
        </w:rPr>
        <w:t xml:space="preserve"> В детском саду проведены совместные                            </w:t>
      </w:r>
      <w:r w:rsidRPr="00141BAC">
        <w:rPr>
          <w:sz w:val="28"/>
          <w:szCs w:val="28"/>
        </w:rPr>
        <w:lastRenderedPageBreak/>
        <w:t xml:space="preserve">психологические тренинги на тему «Моя галактика», «Семья глазами ребёнка». Дети вместе с родителями написали сочинения «Моя семья», </w:t>
      </w:r>
      <w:r w:rsidR="002C55F4" w:rsidRPr="00141BAC">
        <w:rPr>
          <w:sz w:val="28"/>
          <w:szCs w:val="28"/>
        </w:rPr>
        <w:t>оформили</w:t>
      </w:r>
      <w:r w:rsidRPr="00141BAC">
        <w:rPr>
          <w:sz w:val="28"/>
          <w:szCs w:val="28"/>
        </w:rPr>
        <w:t xml:space="preserve"> фотовыставки «Мой дом», «Мамины помощники». Были проведены дни здоровья, экскурсии на природу, игры-забавы, подвижные и народные игры.  </w:t>
      </w:r>
    </w:p>
    <w:p w:rsidR="005D7EC2" w:rsidRPr="00141BAC" w:rsidRDefault="005D7EC2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На данном этапе сотрудничество семьи и детского сада в сфере </w:t>
      </w:r>
      <w:r w:rsidRPr="00141BAC">
        <w:rPr>
          <w:rFonts w:ascii="Times New Roman" w:hAnsi="Times New Roman"/>
          <w:b/>
          <w:sz w:val="28"/>
          <w:szCs w:val="28"/>
        </w:rPr>
        <w:t>оздоровления</w:t>
      </w:r>
      <w:r w:rsidRPr="00141BAC">
        <w:rPr>
          <w:rFonts w:ascii="Times New Roman" w:hAnsi="Times New Roman"/>
          <w:sz w:val="28"/>
          <w:szCs w:val="28"/>
        </w:rPr>
        <w:t xml:space="preserve"> включает в себя совместный анализ состояния здоровья детей                    и динамики оздоровительной деятельности, оценку психологической комфортности. Всё это позволяет родителям самим увидеть проблемы своего ребёнка и продолжать оздоровление в семье. Сотрудничество с родителями даёт возможность обучать их методам воспитания здорового ребёнка, понимания здорового образа жизни, проведению совместного анализа состояния здоровья детей, экспресс-оценки психологической комфортности в детском саду и дома. </w:t>
      </w:r>
    </w:p>
    <w:p w:rsidR="005D7EC2" w:rsidRPr="00141BAC" w:rsidRDefault="005D7EC2" w:rsidP="00141B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t>Таким образом</w:t>
      </w:r>
      <w:r w:rsidRPr="00141BAC">
        <w:rPr>
          <w:rFonts w:ascii="Times New Roman" w:hAnsi="Times New Roman"/>
          <w:sz w:val="28"/>
          <w:szCs w:val="28"/>
        </w:rPr>
        <w:t>, мы отмечаем не только определённые достижения              в работе с родителями, но и проблемы, которые необходимо решать: активизировать родителей за счёт использования нетрадиционных форм сотрудничества, таких как тренинги, мастер-классы; совершенствовать работу по повышению качества реализации оздоровительной программы «К здоровой семье через детский сад» совместно с семьёй. Необходимость индивидуального подхода к работе с родителями определяется следующим: традиционные формы работы, рассчитанные на большое количество людей, не всегда достигают целей, которые перед собой ставит педагог.</w:t>
      </w:r>
    </w:p>
    <w:p w:rsidR="005D7EC2" w:rsidRPr="00141BAC" w:rsidRDefault="005D7EC2" w:rsidP="00141B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Одной из форм работы дошкольного учреждения является подготовка детей к поступлению в детск</w:t>
      </w:r>
      <w:r w:rsidR="00AB037B" w:rsidRPr="00141BAC">
        <w:rPr>
          <w:rFonts w:ascii="Times New Roman" w:hAnsi="Times New Roman"/>
          <w:sz w:val="28"/>
          <w:szCs w:val="28"/>
        </w:rPr>
        <w:t>ий</w:t>
      </w:r>
      <w:r w:rsidRPr="00141BAC">
        <w:rPr>
          <w:rFonts w:ascii="Times New Roman" w:hAnsi="Times New Roman"/>
          <w:sz w:val="28"/>
          <w:szCs w:val="28"/>
        </w:rPr>
        <w:t xml:space="preserve"> сад.</w:t>
      </w:r>
    </w:p>
    <w:p w:rsidR="00AB037B" w:rsidRPr="00141BAC" w:rsidRDefault="00AB037B" w:rsidP="00141BAC">
      <w:pPr>
        <w:pStyle w:val="aa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141BAC">
        <w:rPr>
          <w:sz w:val="28"/>
          <w:szCs w:val="28"/>
        </w:rPr>
        <w:t xml:space="preserve">Поступление ребенка в детский сад часто вызывает у него стрессовое состояние. Это обусловлено тем, что в период первого года жизни дети                       в основном находятся дома, общаясь только с близкими. Семья обеспечивает комфорт, безопасность и эмоциональную защиту ребёнка. В детском саду меняется не только режим дня, привычный с рождения, но и полностью изменяется окружающая ребёнка среда. Адаптация обычно проходит сложно,                     с массой негативных сдвигов в детском организме, что, проявляется в поведении ребёнка. Это и капризы, отказ от еды и сна, слёзы, нервно-психическое напряжение. В итоге не формируются навыки и личностные качества ребёнка, отмечается нарушение хода образования социальных потребностей, соответствующих возрастному развитию, не формируются навыки общения. Важной характеристикой адаптационного этапа является неустойчивость эмоциональной сферы ребенка. Его эмоции и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</w:t>
      </w:r>
      <w:r w:rsidRPr="00141BAC">
        <w:rPr>
          <w:sz w:val="28"/>
          <w:szCs w:val="28"/>
        </w:rPr>
        <w:lastRenderedPageBreak/>
        <w:t xml:space="preserve">этим </w:t>
      </w:r>
      <w:r w:rsidRPr="00141BAC">
        <w:rPr>
          <w:bCs/>
          <w:sz w:val="28"/>
          <w:szCs w:val="28"/>
        </w:rPr>
        <w:t xml:space="preserve">стиль общения педагогов характеризуется как </w:t>
      </w:r>
      <w:r w:rsidRPr="00141BAC">
        <w:rPr>
          <w:sz w:val="28"/>
          <w:szCs w:val="28"/>
        </w:rPr>
        <w:t xml:space="preserve">более </w:t>
      </w:r>
      <w:r w:rsidRPr="00141BAC">
        <w:rPr>
          <w:bCs/>
          <w:sz w:val="28"/>
          <w:szCs w:val="28"/>
        </w:rPr>
        <w:t xml:space="preserve">мягкий, спокойный, с бережным отношением к любым проявлениям эмоциональности детей. </w:t>
      </w:r>
    </w:p>
    <w:p w:rsidR="00AB037B" w:rsidRPr="00141BAC" w:rsidRDefault="00AB037B" w:rsidP="00141B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В облегчении процесса адаптации помогает клуб для родителей с детьми раннего возраста «Мамина школа», который функционирует в М</w:t>
      </w:r>
      <w:r w:rsidR="0080305E">
        <w:rPr>
          <w:rFonts w:ascii="Times New Roman" w:hAnsi="Times New Roman"/>
          <w:snapToGrid w:val="0"/>
          <w:sz w:val="28"/>
          <w:szCs w:val="28"/>
        </w:rPr>
        <w:t>Б</w:t>
      </w:r>
      <w:r w:rsidRPr="00141BAC">
        <w:rPr>
          <w:rFonts w:ascii="Times New Roman" w:hAnsi="Times New Roman"/>
          <w:snapToGrid w:val="0"/>
          <w:sz w:val="28"/>
          <w:szCs w:val="28"/>
        </w:rPr>
        <w:t>ДОУ и решает следующие задачи:</w:t>
      </w:r>
    </w:p>
    <w:p w:rsidR="00AB037B" w:rsidRPr="00141BAC" w:rsidRDefault="00AB037B" w:rsidP="00141BA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развитие детей раннего возраста в совместной деятельности                           с родителями;</w:t>
      </w:r>
    </w:p>
    <w:p w:rsidR="00AB037B" w:rsidRPr="00141BAC" w:rsidRDefault="00AB037B" w:rsidP="00141BA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адаптация детей к условиям детского сада;</w:t>
      </w:r>
    </w:p>
    <w:p w:rsidR="00AB037B" w:rsidRPr="00141BAC" w:rsidRDefault="00AB037B" w:rsidP="00141BA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обучение родителей основам педагогических, психологических                      и медицинских знаний;</w:t>
      </w:r>
    </w:p>
    <w:p w:rsidR="00AB037B" w:rsidRPr="00141BAC" w:rsidRDefault="00AB037B" w:rsidP="00141BA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установление и развитие сотрудничества с родителями;</w:t>
      </w:r>
    </w:p>
    <w:p w:rsidR="00AB037B" w:rsidRPr="00141BAC" w:rsidRDefault="00AB037B" w:rsidP="00141BA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включение в оздоровительный процесс детей и их родителей.</w:t>
      </w:r>
    </w:p>
    <w:p w:rsidR="00AB037B" w:rsidRPr="00141BAC" w:rsidRDefault="00AB037B" w:rsidP="00141B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37B" w:rsidRPr="00141BAC" w:rsidRDefault="00AB037B" w:rsidP="00141B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41BAC">
        <w:rPr>
          <w:rFonts w:ascii="Times New Roman" w:hAnsi="Times New Roman"/>
          <w:snapToGrid w:val="0"/>
          <w:sz w:val="28"/>
          <w:szCs w:val="28"/>
        </w:rPr>
        <w:t>Анализ адаптационных карт и наблюдение показали, что у детей, впервые поступивших в детский сад после посещения адаптационной группы, наблюдается легкий и средний уровень адаптации; низкий процент заболеваемости; положительный эмоциональный настрой.</w:t>
      </w:r>
    </w:p>
    <w:p w:rsidR="00AB037B" w:rsidRPr="00141BAC" w:rsidRDefault="00AB037B" w:rsidP="00141B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Для улучшения процесса адаптации специалистами М</w:t>
      </w:r>
      <w:r w:rsidR="00B45DC0">
        <w:rPr>
          <w:rFonts w:ascii="Times New Roman" w:hAnsi="Times New Roman"/>
          <w:sz w:val="28"/>
          <w:szCs w:val="28"/>
        </w:rPr>
        <w:t>Б</w:t>
      </w:r>
      <w:r w:rsidRPr="00141BAC">
        <w:rPr>
          <w:rFonts w:ascii="Times New Roman" w:hAnsi="Times New Roman"/>
          <w:sz w:val="28"/>
          <w:szCs w:val="28"/>
        </w:rPr>
        <w:t>ДОУ составляется индивидуальная программа для всех детей, цель которой оказать помощь ребенку и семье в период адаптации, сократить сроки адаптации, уменьшить отрицательное влияние на здоровье детей при поступлении их в дошкольное учреждение.</w:t>
      </w:r>
    </w:p>
    <w:p w:rsidR="00AB037B" w:rsidRPr="00141BAC" w:rsidRDefault="00AB037B" w:rsidP="00141B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7EC2" w:rsidRPr="00141BAC" w:rsidRDefault="005D7EC2" w:rsidP="00141BAC">
      <w:pPr>
        <w:pStyle w:val="aa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  <w:sectPr w:rsidR="005D7EC2" w:rsidRPr="00141BAC" w:rsidSect="00FE65B3">
          <w:headerReference w:type="default" r:id="rId16"/>
          <w:pgSz w:w="11907" w:h="16840" w:code="9"/>
          <w:pgMar w:top="1134" w:right="1134" w:bottom="1134" w:left="1134" w:header="454" w:footer="709" w:gutter="0"/>
          <w:cols w:space="708"/>
          <w:docGrid w:linePitch="360"/>
        </w:sectPr>
      </w:pPr>
      <w:r w:rsidRPr="00141BAC">
        <w:rPr>
          <w:b/>
          <w:bCs/>
          <w:sz w:val="28"/>
          <w:szCs w:val="28"/>
        </w:rPr>
        <w:tab/>
      </w:r>
    </w:p>
    <w:p w:rsidR="00081CAA" w:rsidRPr="00F828E3" w:rsidRDefault="00081CAA" w:rsidP="00FE7B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28E3">
        <w:rPr>
          <w:rFonts w:ascii="Times New Roman" w:hAnsi="Times New Roman"/>
          <w:b/>
          <w:sz w:val="32"/>
          <w:szCs w:val="32"/>
        </w:rPr>
        <w:lastRenderedPageBreak/>
        <w:t>Укрепление и развитие предметно-пространственной среды</w:t>
      </w:r>
    </w:p>
    <w:p w:rsidR="00081CAA" w:rsidRPr="00F828E3" w:rsidRDefault="00081CAA" w:rsidP="00FE7B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28E3">
        <w:rPr>
          <w:rFonts w:ascii="Times New Roman" w:hAnsi="Times New Roman"/>
          <w:b/>
          <w:sz w:val="32"/>
          <w:szCs w:val="32"/>
        </w:rPr>
        <w:t>дошкольн</w:t>
      </w:r>
      <w:r w:rsidR="00FB4F0B">
        <w:rPr>
          <w:rFonts w:ascii="Times New Roman" w:hAnsi="Times New Roman"/>
          <w:b/>
          <w:sz w:val="32"/>
          <w:szCs w:val="32"/>
        </w:rPr>
        <w:t>ого образовательного учреждения</w:t>
      </w:r>
    </w:p>
    <w:p w:rsidR="00081CAA" w:rsidRPr="00F828E3" w:rsidRDefault="00081CAA" w:rsidP="00141BAC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65565" w:rsidRDefault="00FE7B6A" w:rsidP="00141BAC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была значительно улучшена материально-техническая база. В группах</w:t>
      </w:r>
      <w:r w:rsidR="00081CAA" w:rsidRPr="00141BAC">
        <w:rPr>
          <w:sz w:val="28"/>
          <w:szCs w:val="28"/>
        </w:rPr>
        <w:t xml:space="preserve"> заменены столы и стулья; приобретена мягкая мебель, новые центры воды и песка; стойки для растений; детские музыкальные инструменты. </w:t>
      </w:r>
      <w:r w:rsidR="00765565">
        <w:rPr>
          <w:sz w:val="28"/>
          <w:szCs w:val="28"/>
        </w:rPr>
        <w:t>В</w:t>
      </w:r>
      <w:r w:rsidR="00081CAA" w:rsidRPr="00141BAC">
        <w:rPr>
          <w:sz w:val="28"/>
          <w:szCs w:val="28"/>
        </w:rPr>
        <w:t xml:space="preserve"> уголка</w:t>
      </w:r>
      <w:r w:rsidR="00765565">
        <w:rPr>
          <w:sz w:val="28"/>
          <w:szCs w:val="28"/>
        </w:rPr>
        <w:t>х</w:t>
      </w:r>
      <w:r w:rsidR="00081CAA" w:rsidRPr="00141BAC">
        <w:rPr>
          <w:sz w:val="28"/>
          <w:szCs w:val="28"/>
        </w:rPr>
        <w:t xml:space="preserve"> двигательной активности</w:t>
      </w:r>
      <w:r w:rsidR="00765565">
        <w:rPr>
          <w:sz w:val="28"/>
          <w:szCs w:val="28"/>
        </w:rPr>
        <w:t xml:space="preserve"> появилось новое нестандартное оборудование</w:t>
      </w:r>
      <w:r w:rsidR="00081CAA" w:rsidRPr="00141BAC">
        <w:rPr>
          <w:sz w:val="28"/>
          <w:szCs w:val="28"/>
        </w:rPr>
        <w:t xml:space="preserve">. Обновлены и пополнены дидактические игры по развитию связной речи, экологических представлений, развитию фонематического слуха у детей, развитию дыхания артикуляционного аппарата. </w:t>
      </w:r>
    </w:p>
    <w:p w:rsidR="00765565" w:rsidRDefault="00081CAA" w:rsidP="00141BAC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 w:rsidRPr="00141BAC">
        <w:rPr>
          <w:sz w:val="28"/>
          <w:szCs w:val="28"/>
        </w:rPr>
        <w:t xml:space="preserve">С целью повышения уровня знаний детей по основам безопасности жизнедеятельности в группах дополнено и внесено новое оборудование </w:t>
      </w:r>
      <w:r w:rsidR="00765565">
        <w:rPr>
          <w:sz w:val="28"/>
          <w:szCs w:val="28"/>
        </w:rPr>
        <w:t xml:space="preserve">                      </w:t>
      </w:r>
      <w:r w:rsidRPr="00141BAC">
        <w:rPr>
          <w:sz w:val="28"/>
          <w:szCs w:val="28"/>
        </w:rPr>
        <w:t xml:space="preserve"> в уголки «Юный пожарный», «Правила дорожного движения»; оформлены выставки по правилам безопасного поведения в лесу, на улице, общения</w:t>
      </w:r>
      <w:r w:rsidR="00765565">
        <w:rPr>
          <w:sz w:val="28"/>
          <w:szCs w:val="28"/>
        </w:rPr>
        <w:t xml:space="preserve">                         </w:t>
      </w:r>
      <w:r w:rsidRPr="00141BAC">
        <w:rPr>
          <w:sz w:val="28"/>
          <w:szCs w:val="28"/>
        </w:rPr>
        <w:t xml:space="preserve"> с незнакомыми людьми; развернуты игры с атрибутами, сюжетными картинками, способствующими формированию и закреплению представлений    о безопасном поведении детей. </w:t>
      </w:r>
    </w:p>
    <w:p w:rsidR="00081CAA" w:rsidRPr="00141BAC" w:rsidRDefault="00081CAA" w:rsidP="00141BAC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 w:rsidRPr="00141BAC">
        <w:rPr>
          <w:sz w:val="28"/>
          <w:szCs w:val="28"/>
        </w:rPr>
        <w:t>С целью повышения уровня экологических знаний детей, во всех группах ДОУ организованы оптимальные условия, обеспечивающие развитие экспериментальной деятельности детей. Для экспериментальной работы создано и приобретено новое оборудование, внесен природный, технический, медицинский, утилизированный материал. Обновлено оформление коррекционных стенок для профилактики сколиоза, тренажёрных путей в каждой группе, которые дают возможность детям удовлетворить потребность в движении, снять психоэмоциональное напряжение. Физкультурные уголки пополнены атрибутами. В I младшей группе появилось новое оборудование: приобретены дидактический стол для сенсорного развития детей, горки и качели для двигательной активности.</w:t>
      </w:r>
    </w:p>
    <w:p w:rsidR="00081CAA" w:rsidRPr="00141BAC" w:rsidRDefault="00081CAA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Приобретено новое оборудование для </w:t>
      </w:r>
      <w:r w:rsidRPr="00141BAC">
        <w:rPr>
          <w:rFonts w:ascii="Times New Roman" w:hAnsi="Times New Roman"/>
          <w:b/>
          <w:sz w:val="28"/>
          <w:szCs w:val="28"/>
        </w:rPr>
        <w:t>спортивного зала</w:t>
      </w:r>
      <w:r w:rsidRPr="00141BAC">
        <w:rPr>
          <w:rFonts w:ascii="Times New Roman" w:hAnsi="Times New Roman"/>
          <w:sz w:val="28"/>
          <w:szCs w:val="28"/>
        </w:rPr>
        <w:t>: инвентарь, тренажёры, мишени для метания, атрибуты для профилактики нарушения осанки у детей, навесная «Чудо-лестница». Обновили оформление и разметку пола.</w:t>
      </w:r>
      <w:r w:rsidR="00765565">
        <w:rPr>
          <w:rFonts w:ascii="Times New Roman" w:hAnsi="Times New Roman"/>
          <w:sz w:val="28"/>
          <w:szCs w:val="28"/>
        </w:rPr>
        <w:t xml:space="preserve"> Заменили половое покрытие.</w:t>
      </w:r>
    </w:p>
    <w:p w:rsidR="008013D1" w:rsidRPr="00141BAC" w:rsidRDefault="00081CAA" w:rsidP="00141BA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Изменили интерьер в </w:t>
      </w:r>
      <w:r w:rsidRPr="00141BAC">
        <w:rPr>
          <w:rFonts w:ascii="Times New Roman" w:hAnsi="Times New Roman"/>
          <w:b/>
          <w:sz w:val="28"/>
          <w:szCs w:val="28"/>
        </w:rPr>
        <w:t>кабинете педагога-психолога,</w:t>
      </w:r>
      <w:r w:rsidRPr="00141BAC">
        <w:rPr>
          <w:rFonts w:ascii="Times New Roman" w:hAnsi="Times New Roman"/>
          <w:sz w:val="28"/>
          <w:szCs w:val="28"/>
        </w:rPr>
        <w:t xml:space="preserve"> выделили зоны игровую, развивающую, релаксационную, зону для работы с родителями. Организовали и систематизировали работу в </w:t>
      </w:r>
      <w:r w:rsidRPr="00141BAC">
        <w:rPr>
          <w:rFonts w:ascii="Times New Roman" w:hAnsi="Times New Roman"/>
          <w:color w:val="000000"/>
          <w:sz w:val="28"/>
          <w:szCs w:val="28"/>
        </w:rPr>
        <w:t>темной сенсорной комнате.</w:t>
      </w:r>
      <w:r w:rsidRPr="00141BAC">
        <w:rPr>
          <w:rFonts w:ascii="Times New Roman" w:hAnsi="Times New Roman"/>
          <w:sz w:val="28"/>
          <w:szCs w:val="28"/>
        </w:rPr>
        <w:t xml:space="preserve"> </w:t>
      </w:r>
      <w:r w:rsidRPr="00141BAC">
        <w:rPr>
          <w:rFonts w:ascii="Times New Roman" w:hAnsi="Times New Roman"/>
          <w:color w:val="000000"/>
          <w:sz w:val="28"/>
          <w:szCs w:val="28"/>
        </w:rPr>
        <w:t xml:space="preserve">Темная сенсорная комната — это помещение, оснащенное специально подобранным оборудованием, изготовленным по индивидуальным проектам в производственной фирме «АЛЬМА» (Санкт-Петербург). Это особым образом организованная среда, состоящая из множества различного рода стимуляторов, </w:t>
      </w:r>
      <w:r w:rsidRPr="00141BAC">
        <w:rPr>
          <w:rFonts w:ascii="Times New Roman" w:hAnsi="Times New Roman"/>
          <w:color w:val="000000"/>
          <w:sz w:val="28"/>
          <w:szCs w:val="28"/>
        </w:rPr>
        <w:lastRenderedPageBreak/>
        <w:t>воздействующих на базовые органы чувств (зрение, слух, обоняние, осязание) и вестибулярные рецепторы.</w:t>
      </w:r>
      <w:r w:rsidRPr="00141BAC">
        <w:rPr>
          <w:rFonts w:ascii="Times New Roman" w:hAnsi="Times New Roman"/>
          <w:sz w:val="28"/>
          <w:szCs w:val="28"/>
        </w:rPr>
        <w:t xml:space="preserve"> </w:t>
      </w:r>
    </w:p>
    <w:p w:rsidR="00943F6A" w:rsidRDefault="00943F6A" w:rsidP="00141BA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изостудии в зеленой зоне установлен фонтан.</w:t>
      </w:r>
    </w:p>
    <w:p w:rsidR="00081CAA" w:rsidRPr="00141BAC" w:rsidRDefault="00081CAA" w:rsidP="00141BA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Фонд </w:t>
      </w:r>
      <w:r w:rsidRPr="00141BAC">
        <w:rPr>
          <w:rFonts w:ascii="Times New Roman" w:hAnsi="Times New Roman"/>
          <w:b/>
          <w:sz w:val="28"/>
          <w:szCs w:val="28"/>
        </w:rPr>
        <w:t>методического кабинета</w:t>
      </w:r>
      <w:r w:rsidRPr="00141BAC">
        <w:rPr>
          <w:rFonts w:ascii="Times New Roman" w:hAnsi="Times New Roman"/>
          <w:sz w:val="28"/>
          <w:szCs w:val="28"/>
        </w:rPr>
        <w:t xml:space="preserve"> пополнили методической литературой         и литературой энциклопедического характера, содержание которой может оказать помощь воспитателям при подготовке к занятиям и детям при составлении проектов различного характера игрового, экспериментального. Пополнили фонд методической литературы коррекционного содержания для детей от 2-х до 6-ти лет. Создали библиографию статей коррекционно-развивающего характера  из журнала «Дошкольная педагогика». </w:t>
      </w:r>
    </w:p>
    <w:p w:rsidR="00081CAA" w:rsidRPr="00141BAC" w:rsidRDefault="00081CAA" w:rsidP="00141BA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t>В медицинском кабинете</w:t>
      </w:r>
      <w:r w:rsidRPr="00141BAC">
        <w:rPr>
          <w:rFonts w:ascii="Times New Roman" w:hAnsi="Times New Roman"/>
          <w:sz w:val="28"/>
          <w:szCs w:val="28"/>
        </w:rPr>
        <w:t xml:space="preserve"> оборудовали фитобар с уютным мягким уголком. Приобрели электронные весы с граммами. Были обогащены                      и пополнены материальные условия для осуществления оздоровительной программы: приобретен кислородный коктейлер. Прием кислородного коктейля усиливает иммунитет, увеличивает работоспособность, улучшает концентрацию внимания, снижает риск простудных заболеваний, улучшает обменные процессы (данные научного центра здоровья детей РАМН).</w:t>
      </w:r>
    </w:p>
    <w:p w:rsidR="00943F6A" w:rsidRDefault="00081CAA" w:rsidP="00141BAC">
      <w:pPr>
        <w:spacing w:after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</w:r>
      <w:r w:rsidRPr="00141BAC">
        <w:rPr>
          <w:rFonts w:ascii="Times New Roman" w:hAnsi="Times New Roman"/>
          <w:b/>
          <w:sz w:val="28"/>
          <w:szCs w:val="28"/>
        </w:rPr>
        <w:t>На территории ДОУ</w:t>
      </w:r>
      <w:r w:rsidRPr="00141BAC">
        <w:rPr>
          <w:rFonts w:ascii="Times New Roman" w:hAnsi="Times New Roman"/>
          <w:sz w:val="28"/>
          <w:szCs w:val="28"/>
        </w:rPr>
        <w:t xml:space="preserve"> созданы объекты, обеспечивающие разнообразную совместную деятельность детей и взрослых на прогулке по следующим направлениям: оздоровительное, познавательное, экологическое, игровое.</w:t>
      </w:r>
      <w:r w:rsidRPr="00141BAC">
        <w:rPr>
          <w:rFonts w:ascii="Times New Roman" w:hAnsi="Times New Roman"/>
          <w:iCs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Обновлены игровые и спортивно-игровые площадки, навесы, веранды, Приобретены на период летней оздоровительной работы: плескательные бассейны для каждой возрастной группы.</w:t>
      </w:r>
      <w:r w:rsidRPr="00141BAC">
        <w:rPr>
          <w:rFonts w:ascii="Times New Roman" w:hAnsi="Times New Roman"/>
          <w:iCs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Организованы цветники, клумбы, газоны, альпийская горка; участок для привлечения птиц (кормушки, домики); экологическая тропа</w:t>
      </w:r>
      <w:r w:rsidR="00943F6A">
        <w:rPr>
          <w:rFonts w:ascii="Times New Roman" w:hAnsi="Times New Roman"/>
          <w:sz w:val="28"/>
          <w:szCs w:val="28"/>
        </w:rPr>
        <w:t>, велосипедная дорожка</w:t>
      </w:r>
      <w:r w:rsidRPr="00141BAC">
        <w:rPr>
          <w:rFonts w:ascii="Times New Roman" w:hAnsi="Times New Roman"/>
          <w:sz w:val="28"/>
          <w:szCs w:val="28"/>
        </w:rPr>
        <w:t>.</w:t>
      </w:r>
      <w:r w:rsidRPr="00141BAC">
        <w:rPr>
          <w:rFonts w:ascii="Times New Roman" w:hAnsi="Times New Roman"/>
          <w:iCs/>
          <w:sz w:val="28"/>
          <w:szCs w:val="28"/>
        </w:rPr>
        <w:t xml:space="preserve"> </w:t>
      </w:r>
    </w:p>
    <w:p w:rsidR="00081CAA" w:rsidRPr="00141BAC" w:rsidRDefault="00081CAA" w:rsidP="00943F6A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 xml:space="preserve">Одна из современных форм воспитания и образования детей — работа в экологически значимом пространстве, на образовательном маршруте, проходящем через различные природные объекты. Знакомясь с растениями, местами их обитания, особенностями природных ландшафтов дети расширяют свой кругозор, практикуются в различных </w:t>
      </w:r>
      <w:r w:rsidRPr="00141BAC">
        <w:rPr>
          <w:rFonts w:ascii="Times New Roman" w:hAnsi="Times New Roman"/>
          <w:iCs/>
          <w:sz w:val="28"/>
          <w:szCs w:val="28"/>
        </w:rPr>
        <w:t xml:space="preserve">видах </w:t>
      </w:r>
      <w:r w:rsidRPr="00141BAC">
        <w:rPr>
          <w:rFonts w:ascii="Times New Roman" w:hAnsi="Times New Roman"/>
          <w:sz w:val="28"/>
          <w:szCs w:val="28"/>
        </w:rPr>
        <w:t>экологически ориентированной деятельности. Главное назначение экологической тропы для дошкольников не столько информационное, сколько деятельностно-игровое.</w:t>
      </w:r>
      <w:r w:rsidRPr="00141BAC">
        <w:rPr>
          <w:rFonts w:ascii="Times New Roman" w:hAnsi="Times New Roman"/>
          <w:iCs/>
          <w:sz w:val="28"/>
          <w:szCs w:val="28"/>
        </w:rPr>
        <w:t xml:space="preserve"> </w:t>
      </w:r>
      <w:r w:rsidRPr="00141BAC">
        <w:rPr>
          <w:rFonts w:ascii="Times New Roman" w:hAnsi="Times New Roman"/>
          <w:sz w:val="28"/>
          <w:szCs w:val="28"/>
        </w:rPr>
        <w:t>Для элементарного прогнозирования погоды на экологической тропе детского сада оборудована метеоплощадка, на которой установлено специальное оборудование (некоторые приборы мы изготовили педагоги).</w:t>
      </w:r>
      <w:r w:rsidRPr="00141BAC">
        <w:rPr>
          <w:rFonts w:ascii="Times New Roman" w:hAnsi="Times New Roman"/>
          <w:iCs/>
          <w:sz w:val="28"/>
          <w:szCs w:val="28"/>
        </w:rPr>
        <w:t xml:space="preserve"> Барометр </w:t>
      </w:r>
      <w:r w:rsidRPr="00141BAC">
        <w:rPr>
          <w:rFonts w:ascii="Times New Roman" w:hAnsi="Times New Roman"/>
          <w:sz w:val="28"/>
          <w:szCs w:val="28"/>
        </w:rPr>
        <w:t xml:space="preserve">— прибор для измерения атмосферного давления. </w:t>
      </w:r>
      <w:r w:rsidRPr="00141BAC">
        <w:rPr>
          <w:rFonts w:ascii="Times New Roman" w:hAnsi="Times New Roman"/>
          <w:iCs/>
          <w:sz w:val="28"/>
          <w:szCs w:val="28"/>
        </w:rPr>
        <w:t xml:space="preserve">Флюгер </w:t>
      </w:r>
      <w:r w:rsidRPr="00141BAC">
        <w:rPr>
          <w:rFonts w:ascii="Times New Roman" w:hAnsi="Times New Roman"/>
          <w:sz w:val="28"/>
          <w:szCs w:val="28"/>
        </w:rPr>
        <w:t xml:space="preserve">— показывает направление ветра, а </w:t>
      </w:r>
      <w:r w:rsidRPr="00141BAC">
        <w:rPr>
          <w:rFonts w:ascii="Times New Roman" w:hAnsi="Times New Roman"/>
          <w:iCs/>
          <w:sz w:val="28"/>
          <w:szCs w:val="28"/>
        </w:rPr>
        <w:t xml:space="preserve">ветряной рукав </w:t>
      </w:r>
      <w:r w:rsidRPr="00141BAC">
        <w:rPr>
          <w:rFonts w:ascii="Times New Roman" w:hAnsi="Times New Roman"/>
          <w:sz w:val="28"/>
          <w:szCs w:val="28"/>
        </w:rPr>
        <w:t xml:space="preserve">— силу ветра. </w:t>
      </w:r>
      <w:r w:rsidRPr="00141BAC">
        <w:rPr>
          <w:rFonts w:ascii="Times New Roman" w:hAnsi="Times New Roman"/>
          <w:iCs/>
          <w:sz w:val="28"/>
          <w:szCs w:val="28"/>
        </w:rPr>
        <w:t xml:space="preserve">Дождемер </w:t>
      </w:r>
      <w:r w:rsidRPr="00141BAC">
        <w:rPr>
          <w:rFonts w:ascii="Times New Roman" w:hAnsi="Times New Roman"/>
          <w:sz w:val="28"/>
          <w:szCs w:val="28"/>
        </w:rPr>
        <w:t xml:space="preserve">— “прибор” для измерения количества осадков. </w:t>
      </w:r>
    </w:p>
    <w:p w:rsidR="00081CAA" w:rsidRPr="00141BAC" w:rsidRDefault="00081CAA" w:rsidP="00E169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b/>
          <w:sz w:val="28"/>
          <w:szCs w:val="28"/>
        </w:rPr>
        <w:lastRenderedPageBreak/>
        <w:t>Таким образом</w:t>
      </w:r>
      <w:r w:rsidRPr="00141BAC">
        <w:rPr>
          <w:rFonts w:ascii="Times New Roman" w:hAnsi="Times New Roman"/>
          <w:sz w:val="28"/>
          <w:szCs w:val="28"/>
        </w:rPr>
        <w:t>, можно сделать вывод о том, что работа по созданию оптимальных условий, обеспечивающих развитие, воспитание и обучение детей, проводится целенаправленно и планомерно. Развивающая предметная среда построена с учетом требований программы дошкольного воспитания            и ориентирована на личностную модель взаимодействия между взрослыми             и детьми. Анализ характера и принципов организации предметно-пространственной среды в группах выявил соответствие среды возрастным особенностям детей. Важно отметить, что выявлены незначительные недостатки организации развивающей среды (организация среды по принципу насыщенности, а не структурной четкости; недостаточная систематизация наглядного материала для родителей) и, следовательно, определены перспективы развития предметно-пространственной среды дошкольного образовательного учреждения.</w:t>
      </w:r>
    </w:p>
    <w:p w:rsidR="008013D1" w:rsidRPr="00141BAC" w:rsidRDefault="008013D1" w:rsidP="00E1692D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Дети к окончанию дошкольного образовательного учреждения достигают полного раскрытия возрастного потенциала развития, при сформированной физической, специальной и психологической готовности к обучению в школе; достаточно высоком уровне технологической, информационной, социально-коммуникативной компетентности.</w:t>
      </w:r>
    </w:p>
    <w:p w:rsidR="001B259E" w:rsidRPr="00141BAC" w:rsidRDefault="001B259E" w:rsidP="00E169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Анализ результатов исследования уровня речевого развития детей с 20</w:t>
      </w:r>
      <w:r w:rsidR="00B45DC0">
        <w:rPr>
          <w:rFonts w:ascii="Times New Roman" w:hAnsi="Times New Roman"/>
          <w:sz w:val="28"/>
          <w:szCs w:val="28"/>
        </w:rPr>
        <w:t>09</w:t>
      </w:r>
      <w:r w:rsidRPr="00141BAC">
        <w:rPr>
          <w:rFonts w:ascii="Times New Roman" w:hAnsi="Times New Roman"/>
          <w:sz w:val="28"/>
          <w:szCs w:val="28"/>
        </w:rPr>
        <w:t xml:space="preserve"> по 20</w:t>
      </w:r>
      <w:r w:rsidR="00B45DC0">
        <w:rPr>
          <w:rFonts w:ascii="Times New Roman" w:hAnsi="Times New Roman"/>
          <w:sz w:val="28"/>
          <w:szCs w:val="28"/>
        </w:rPr>
        <w:t>11</w:t>
      </w:r>
      <w:r w:rsidRPr="00141BAC">
        <w:rPr>
          <w:rFonts w:ascii="Times New Roman" w:hAnsi="Times New Roman"/>
          <w:sz w:val="28"/>
          <w:szCs w:val="28"/>
        </w:rPr>
        <w:t xml:space="preserve"> год показал положительную динамику развития фонематического слуха, анализа и синтеза, т.е. у детей увеличилась скорость и качество обработки вербальной информации; повысилось качество дифференциации фонем русского языка. Следовательно, повысился уровень различения изолированных звуков, повысилось качество воспроизведения звуковых, слоговых рядов и рядов слов. У выпускников отмечается достаточно высокая сформированность слухового восприятия, фонематических функций. Необходимо отметить, что также  повысился уровень развития артикуляторной и мелкой моторики. </w:t>
      </w:r>
    </w:p>
    <w:p w:rsidR="001B259E" w:rsidRPr="00141BAC" w:rsidRDefault="001B259E" w:rsidP="00141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>Таким образом, воспитанники группы показ</w:t>
      </w:r>
      <w:r w:rsidR="00B45DC0">
        <w:rPr>
          <w:rFonts w:ascii="Times New Roman" w:hAnsi="Times New Roman"/>
          <w:sz w:val="28"/>
          <w:szCs w:val="28"/>
        </w:rPr>
        <w:t>ывают</w:t>
      </w:r>
      <w:r w:rsidRPr="00141BAC">
        <w:rPr>
          <w:rFonts w:ascii="Times New Roman" w:hAnsi="Times New Roman"/>
          <w:sz w:val="28"/>
          <w:szCs w:val="28"/>
        </w:rPr>
        <w:t xml:space="preserve"> высокий уровень готовности к школе и успешно проходят обучение в общеобразовательных классах.</w:t>
      </w:r>
    </w:p>
    <w:p w:rsidR="001B259E" w:rsidRDefault="001B259E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tab/>
      </w: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Default="002C55F4" w:rsidP="00141B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F4" w:rsidRPr="00B45DC0" w:rsidRDefault="002C55F4" w:rsidP="00141BA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74AC" w:rsidRDefault="00A86880" w:rsidP="005973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28E3">
        <w:rPr>
          <w:rFonts w:ascii="Times New Roman" w:hAnsi="Times New Roman"/>
          <w:b/>
          <w:sz w:val="28"/>
          <w:szCs w:val="28"/>
        </w:rPr>
        <w:lastRenderedPageBreak/>
        <w:t>Образ выпускник</w:t>
      </w:r>
      <w:r w:rsidR="00B00E94" w:rsidRPr="00F828E3">
        <w:rPr>
          <w:rFonts w:ascii="Times New Roman" w:hAnsi="Times New Roman"/>
          <w:b/>
          <w:sz w:val="28"/>
          <w:szCs w:val="28"/>
        </w:rPr>
        <w:t>а</w:t>
      </w:r>
    </w:p>
    <w:p w:rsidR="002C55F4" w:rsidRDefault="002C55F4" w:rsidP="005973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55F4" w:rsidRPr="00F828E3" w:rsidRDefault="002C55F4" w:rsidP="005973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6880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0" style="position:absolute;left:0;text-align:left;margin-left:351.55pt;margin-top:-.25pt;width:148.5pt;height:116.45pt;z-index:251649536" strokecolor="#4bacc6" strokeweight="5pt">
            <v:stroke linestyle="thickThin"/>
            <v:shadow color="#868686"/>
            <v:textbox>
              <w:txbxContent>
                <w:p w:rsidR="004E07DE" w:rsidRPr="0055338D" w:rsidRDefault="004E07DE" w:rsidP="00B00E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99CC"/>
                    </w:rPr>
                  </w:pPr>
                  <w:r w:rsidRPr="0055338D">
                    <w:rPr>
                      <w:rFonts w:ascii="Times New Roman" w:hAnsi="Times New Roman"/>
                      <w:b/>
                      <w:color w:val="0099CC"/>
                    </w:rPr>
                    <w:t xml:space="preserve">Речевое </w:t>
                  </w:r>
                </w:p>
                <w:p w:rsidR="004E07DE" w:rsidRPr="0055338D" w:rsidRDefault="004E07DE" w:rsidP="00B00E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99CC"/>
                    </w:rPr>
                  </w:pPr>
                  <w:r w:rsidRPr="0055338D">
                    <w:rPr>
                      <w:rFonts w:ascii="Times New Roman" w:hAnsi="Times New Roman"/>
                      <w:b/>
                      <w:color w:val="0099CC"/>
                    </w:rPr>
                    <w:t>развитие / коррекция</w:t>
                  </w:r>
                </w:p>
                <w:p w:rsidR="004E07DE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обширный словарный запас</w:t>
                  </w:r>
                </w:p>
                <w:p w:rsidR="004E07DE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овладение ЗКР</w:t>
                  </w:r>
                </w:p>
                <w:p w:rsidR="004E07DE" w:rsidRDefault="004E07DE" w:rsidP="00B00E94">
                  <w:p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уровень развития связной  речи</w:t>
                  </w:r>
                </w:p>
                <w:p w:rsidR="004E07DE" w:rsidRPr="00B00E94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снижение уровня ОНР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9" style="position:absolute;left:0;text-align:left;margin-left:-18pt;margin-top:-.25pt;width:133.15pt;height:116.45pt;z-index:251648512" strokecolor="#4bacc6" strokeweight="5pt">
            <v:stroke linestyle="thickThin"/>
            <v:shadow color="#868686"/>
            <v:textbox>
              <w:txbxContent>
                <w:p w:rsidR="004E07DE" w:rsidRPr="0055338D" w:rsidRDefault="004E07DE" w:rsidP="00B00E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99CC"/>
                    </w:rPr>
                  </w:pPr>
                  <w:r w:rsidRPr="0055338D">
                    <w:rPr>
                      <w:rFonts w:ascii="Times New Roman" w:hAnsi="Times New Roman"/>
                      <w:b/>
                      <w:color w:val="0099CC"/>
                    </w:rPr>
                    <w:t>Здоровье ребёнка:</w:t>
                  </w:r>
                </w:p>
                <w:p w:rsidR="004E07DE" w:rsidRPr="00B00E94" w:rsidRDefault="004E07DE" w:rsidP="00B00E94">
                  <w:pPr>
                    <w:spacing w:after="0" w:line="240" w:lineRule="auto"/>
                    <w:ind w:left="140" w:hanging="1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</w:t>
                  </w:r>
                  <w:r w:rsidRPr="00B00E94">
                    <w:rPr>
                      <w:rFonts w:ascii="Times New Roman" w:hAnsi="Times New Roman"/>
                      <w:sz w:val="20"/>
                      <w:szCs w:val="20"/>
                    </w:rPr>
                    <w:t>пособы здоровья сбережения</w:t>
                  </w:r>
                </w:p>
                <w:p w:rsidR="004E07DE" w:rsidRPr="00B00E94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ц</w:t>
                  </w:r>
                  <w:r w:rsidRPr="00B00E94">
                    <w:rPr>
                      <w:rFonts w:ascii="Times New Roman" w:hAnsi="Times New Roman"/>
                      <w:sz w:val="20"/>
                      <w:szCs w:val="20"/>
                    </w:rPr>
                    <w:t>енностное отношение</w:t>
                  </w:r>
                </w:p>
                <w:p w:rsidR="004E07DE" w:rsidRPr="00B00E94" w:rsidRDefault="004E07DE" w:rsidP="00B00E94">
                  <w:pPr>
                    <w:spacing w:after="0" w:line="240" w:lineRule="auto"/>
                    <w:ind w:left="126" w:hanging="1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у</w:t>
                  </w:r>
                  <w:r w:rsidRPr="00B00E94">
                    <w:rPr>
                      <w:rFonts w:ascii="Times New Roman" w:hAnsi="Times New Roman"/>
                      <w:sz w:val="20"/>
                      <w:szCs w:val="20"/>
                    </w:rPr>
                    <w:t>ровень физического развития</w:t>
                  </w:r>
                </w:p>
                <w:p w:rsidR="004E07DE" w:rsidRDefault="004E07DE" w:rsidP="00B00E94">
                  <w:pPr>
                    <w:spacing w:after="0" w:line="240" w:lineRule="auto"/>
                    <w:ind w:left="126" w:hanging="12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о</w:t>
                  </w:r>
                  <w:r w:rsidRPr="00B00E94">
                    <w:rPr>
                      <w:rFonts w:ascii="Times New Roman" w:hAnsi="Times New Roman"/>
                      <w:sz w:val="20"/>
                      <w:szCs w:val="20"/>
                    </w:rPr>
                    <w:t>владение основными</w:t>
                  </w:r>
                  <w:r>
                    <w:t xml:space="preserve">   </w:t>
                  </w:r>
                  <w:r w:rsidRPr="00B00E94">
                    <w:rPr>
                      <w:rFonts w:ascii="Times New Roman" w:hAnsi="Times New Roman"/>
                      <w:sz w:val="20"/>
                      <w:szCs w:val="20"/>
                    </w:rPr>
                    <w:t>движениями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1" style="position:absolute;left:0;text-align:left;margin-left:131.55pt;margin-top:16.25pt;width:205.05pt;height:99.95pt;z-index:251650560" strokecolor="#4bacc6" strokeweight="5pt">
            <v:stroke linestyle="thickThin"/>
            <v:shadow color="#868686"/>
            <v:textbox>
              <w:txbxContent>
                <w:p w:rsidR="004E07DE" w:rsidRPr="0055338D" w:rsidRDefault="004E07DE" w:rsidP="00B00E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99CC"/>
                    </w:rPr>
                  </w:pPr>
                  <w:r w:rsidRPr="0055338D">
                    <w:rPr>
                      <w:rFonts w:ascii="Times New Roman" w:hAnsi="Times New Roman"/>
                      <w:b/>
                      <w:color w:val="0099CC"/>
                    </w:rPr>
                    <w:t>Интеллекутально-личностное развитие:</w:t>
                  </w:r>
                </w:p>
                <w:p w:rsidR="004E07DE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способы познавательной деятельности</w:t>
                  </w:r>
                </w:p>
                <w:p w:rsidR="004E07DE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интеллектуальные и личностные качества</w:t>
                  </w:r>
                </w:p>
                <w:p w:rsidR="004E07DE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интеллектуальные способности</w:t>
                  </w:r>
                </w:p>
                <w:p w:rsidR="004E07DE" w:rsidRPr="00B00E94" w:rsidRDefault="004E07DE" w:rsidP="00B00E9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познавательный интерес</w:t>
                  </w:r>
                </w:p>
              </w:txbxContent>
            </v:textbox>
          </v:rect>
        </w:pict>
      </w: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left:0;text-align:left;margin-left:467pt;margin-top:5.1pt;width:0;height:127.85pt;z-index:251659776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left:0;text-align:left;margin-left:24.8pt;margin-top:5.1pt;width:0;height:127.85pt;z-index:251658752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64.9pt;margin-top:5.1pt;width:33.95pt;height:34.8pt;flip:x y;z-index:251657728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left:0;text-align:left;margin-left:365.1pt;margin-top:5.1pt;width:49.6pt;height:34.8pt;flip:y;z-index:251656704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left:0;text-align:left;margin-left:224.5pt;margin-top:5.1pt;width:0;height:18.45pt;flip:y;z-index:251655680" o:connectortype="straight" strokecolor="#09c">
            <v:stroke endarrow="block"/>
          </v:shape>
        </w:pict>
      </w: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8" style="position:absolute;left:0;text-align:left;margin-left:56.95pt;margin-top:5.05pt;width:347.1pt;height:98.85pt;z-index:251647488" strokecolor="#92cddc" strokeweight="2.25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E07DE" w:rsidRPr="00AD2AE2" w:rsidRDefault="004E07DE" w:rsidP="00AD2AE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E07DE" w:rsidRPr="00BD58FD" w:rsidRDefault="004E07DE" w:rsidP="00AD2AE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28"/>
                      <w:szCs w:val="28"/>
                    </w:rPr>
                  </w:pPr>
                  <w:r w:rsidRPr="00BD58FD">
                    <w:rPr>
                      <w:rFonts w:ascii="Times New Roman" w:hAnsi="Times New Roman"/>
                      <w:b/>
                      <w:color w:val="003366"/>
                      <w:sz w:val="28"/>
                      <w:szCs w:val="28"/>
                    </w:rPr>
                    <w:t>Компетентностно-ориентированный подход к образованию</w:t>
                  </w:r>
                </w:p>
              </w:txbxContent>
            </v:textbox>
          </v:oval>
        </w:pict>
      </w: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236.75pt;margin-top:11.3pt;width:.65pt;height:41.9pt;z-index:251660800" o:connectortype="straight" strokecolor="#09c">
            <v:stroke endarrow="block"/>
          </v:shape>
        </w:pict>
      </w: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2" style="position:absolute;left:0;text-align:left;margin-left:-18pt;margin-top:3.35pt;width:139pt;height:131.3pt;z-index:251651584" strokecolor="#4bacc6" strokeweight="5pt">
            <v:stroke linestyle="thickThin"/>
            <v:shadow color="#868686"/>
            <v:textbox>
              <w:txbxContent>
                <w:p w:rsidR="004E07DE" w:rsidRPr="008160AC" w:rsidRDefault="004E07DE" w:rsidP="00AD2AE2">
                  <w:pPr>
                    <w:spacing w:after="0" w:line="240" w:lineRule="auto"/>
                    <w:ind w:left="126" w:hanging="126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</w:rPr>
                  </w:pPr>
                  <w:r w:rsidRPr="008160AC">
                    <w:rPr>
                      <w:rFonts w:ascii="Times New Roman" w:hAnsi="Times New Roman"/>
                    </w:rPr>
                    <w:t>стремление к</w:t>
                  </w:r>
                  <w:r>
                    <w:rPr>
                      <w:rFonts w:ascii="Times New Roman" w:hAnsi="Times New Roman"/>
                    </w:rPr>
                    <w:t xml:space="preserve"> ведению здорового образа жизни</w:t>
                  </w: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</w:rPr>
                  </w:pPr>
                  <w:r w:rsidRPr="008160AC">
                    <w:rPr>
                      <w:rFonts w:ascii="Times New Roman" w:hAnsi="Times New Roman"/>
                    </w:rPr>
                    <w:t>понимание ценности здоровья человека</w:t>
                  </w: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0AC">
                    <w:rPr>
                      <w:rFonts w:ascii="Times New Roman" w:hAnsi="Times New Roman"/>
                      <w:sz w:val="20"/>
                      <w:szCs w:val="20"/>
                    </w:rPr>
                    <w:t>преобладание средне/высок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 уровня физического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365.1pt;margin-top:3.35pt;width:150pt;height:131.3pt;z-index:251653632" strokecolor="#4bacc6" strokeweight="5pt">
            <v:stroke linestyle="thickThin"/>
            <v:shadow color="#868686"/>
            <v:textbox>
              <w:txbxContent>
                <w:p w:rsidR="004E07DE" w:rsidRPr="0055338D" w:rsidRDefault="004E07DE" w:rsidP="0055338D">
                  <w:pPr>
                    <w:pStyle w:val="ad"/>
                    <w:numPr>
                      <w:ilvl w:val="0"/>
                      <w:numId w:val="26"/>
                    </w:numPr>
                    <w:spacing w:after="0" w:line="240" w:lineRule="auto"/>
                    <w:ind w:left="98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8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активная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речевая позиция в общении</w:t>
                  </w:r>
                </w:p>
                <w:p w:rsidR="004E07DE" w:rsidRPr="0055338D" w:rsidRDefault="004E07DE" w:rsidP="0055338D">
                  <w:pPr>
                    <w:pStyle w:val="ad"/>
                    <w:numPr>
                      <w:ilvl w:val="0"/>
                      <w:numId w:val="26"/>
                    </w:numPr>
                    <w:spacing w:after="0" w:line="240" w:lineRule="auto"/>
                    <w:ind w:left="98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8D">
                    <w:rPr>
                      <w:rFonts w:ascii="Times New Roman" w:hAnsi="Times New Roman"/>
                      <w:sz w:val="20"/>
                      <w:szCs w:val="20"/>
                    </w:rPr>
                    <w:t>эмоциональная 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рашенность речевых высказываний</w:t>
                  </w:r>
                </w:p>
                <w:p w:rsidR="004E07DE" w:rsidRPr="0055338D" w:rsidRDefault="004E07DE" w:rsidP="0055338D">
                  <w:pPr>
                    <w:pStyle w:val="ad"/>
                    <w:numPr>
                      <w:ilvl w:val="0"/>
                      <w:numId w:val="26"/>
                    </w:numPr>
                    <w:spacing w:after="0" w:line="240" w:lineRule="auto"/>
                    <w:ind w:left="98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8D">
                    <w:rPr>
                      <w:rFonts w:ascii="Times New Roman" w:hAnsi="Times New Roman"/>
                      <w:sz w:val="20"/>
                      <w:szCs w:val="20"/>
                    </w:rPr>
                    <w:t>элементарное умение доказательно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выстраивать свои предположения</w:t>
                  </w:r>
                </w:p>
                <w:p w:rsidR="004E07DE" w:rsidRPr="0055338D" w:rsidRDefault="004E07DE" w:rsidP="0055338D">
                  <w:pPr>
                    <w:pStyle w:val="ad"/>
                    <w:numPr>
                      <w:ilvl w:val="0"/>
                      <w:numId w:val="26"/>
                    </w:numPr>
                    <w:spacing w:after="0" w:line="240" w:lineRule="auto"/>
                    <w:ind w:left="98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8D">
                    <w:rPr>
                      <w:rFonts w:ascii="Times New Roman" w:hAnsi="Times New Roman"/>
                      <w:sz w:val="20"/>
                      <w:szCs w:val="20"/>
                    </w:rPr>
                    <w:t>снижение / отсут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ствие недостатков развития речи</w:t>
                  </w:r>
                </w:p>
              </w:txbxContent>
            </v:textbox>
          </v:rect>
        </w:pict>
      </w: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3" style="position:absolute;left:0;text-align:left;margin-left:142.45pt;margin-top:16.2pt;width:205.05pt;height:99.95pt;z-index:251652608" strokecolor="#4bacc6" strokeweight="5pt">
            <v:stroke linestyle="thickThin"/>
            <v:shadow color="#868686"/>
            <v:textbox>
              <w:txbxContent>
                <w:p w:rsidR="004E07DE" w:rsidRPr="00AD2AE2" w:rsidRDefault="004E07DE" w:rsidP="00AD2AE2">
                  <w:pPr>
                    <w:spacing w:after="0" w:line="240" w:lineRule="auto"/>
                    <w:ind w:left="238" w:hanging="96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5"/>
                    </w:numPr>
                    <w:spacing w:after="0" w:line="240" w:lineRule="auto"/>
                    <w:ind w:left="182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0AC">
                    <w:rPr>
                      <w:rFonts w:ascii="Times New Roman" w:hAnsi="Times New Roman"/>
                      <w:sz w:val="20"/>
                      <w:szCs w:val="20"/>
                    </w:rPr>
                    <w:t>овладение спосо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бами познания  окружающего мира</w:t>
                  </w: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5"/>
                    </w:numPr>
                    <w:spacing w:after="0" w:line="240" w:lineRule="auto"/>
                    <w:ind w:left="182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0AC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ознавательная самостоятельность</w:t>
                  </w: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5"/>
                    </w:numPr>
                    <w:spacing w:after="0" w:line="240" w:lineRule="auto"/>
                    <w:ind w:left="182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0AC">
                    <w:rPr>
                      <w:rFonts w:ascii="Times New Roman" w:hAnsi="Times New Roman"/>
                      <w:sz w:val="20"/>
                      <w:szCs w:val="20"/>
                    </w:rPr>
                    <w:t>глубокие, дейс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твенные познавательные интересы</w:t>
                  </w:r>
                </w:p>
                <w:p w:rsidR="004E07DE" w:rsidRPr="008160AC" w:rsidRDefault="004E07DE" w:rsidP="008160AC">
                  <w:pPr>
                    <w:pStyle w:val="ad"/>
                    <w:numPr>
                      <w:ilvl w:val="0"/>
                      <w:numId w:val="25"/>
                    </w:numPr>
                    <w:spacing w:after="0" w:line="240" w:lineRule="auto"/>
                    <w:ind w:left="182" w:hanging="1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0AC">
                    <w:rPr>
                      <w:rFonts w:ascii="Times New Roman" w:hAnsi="Times New Roman"/>
                      <w:sz w:val="20"/>
                      <w:szCs w:val="20"/>
                    </w:rPr>
                    <w:t>средне/ высокий уровень развити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 интеллектуальных способностей</w:t>
                  </w:r>
                </w:p>
              </w:txbxContent>
            </v:textbox>
          </v:rect>
        </w:pict>
      </w: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47.95pt;margin-top:5.05pt;width:.05pt;height:16.2pt;z-index:251661824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442.3pt;margin-top:5.05pt;width:.05pt;height:16.2pt;z-index:251662848" o:connectortype="straight" strokecolor="#09c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left:0;text-align:left;margin-left:237.4pt;margin-top:5.05pt;width:0;height:16.15pt;z-index:251663872" o:connectortype="straight" strokecolor="#09c">
            <v:stroke endarrow="block"/>
          </v:shape>
        </w:pict>
      </w:r>
    </w:p>
    <w:p w:rsidR="00B00E94" w:rsidRDefault="009D5116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6" style="position:absolute;left:0;text-align:left;margin-left:-18pt;margin-top:2.7pt;width:521.55pt;height:39.35pt;z-index:251654656" strokecolor="#4bacc6" strokeweight="5pt">
            <v:stroke linestyle="thickThin"/>
            <v:shadow color="#868686"/>
            <v:textbox style="mso-next-textbox:#_x0000_s1056">
              <w:txbxContent>
                <w:p w:rsidR="004E07DE" w:rsidRDefault="004E07DE" w:rsidP="00BD58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44E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к разрешению проблем, информационная компетентность, </w:t>
                  </w:r>
                </w:p>
                <w:p w:rsidR="004E07DE" w:rsidRPr="00DC44EF" w:rsidRDefault="004E07DE" w:rsidP="00BD58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44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коммуникативная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компетентность</w:t>
                  </w:r>
                </w:p>
              </w:txbxContent>
            </v:textbox>
          </v:rect>
        </w:pict>
      </w:r>
    </w:p>
    <w:p w:rsidR="00B00E94" w:rsidRDefault="00B00E94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13D1" w:rsidRPr="00141BAC" w:rsidRDefault="008013D1" w:rsidP="00141BA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13D1" w:rsidRDefault="00A86880" w:rsidP="00527675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выпускники успешно адаптируются и учатся в школе.</w:t>
      </w:r>
    </w:p>
    <w:p w:rsidR="00A86880" w:rsidRPr="00141BAC" w:rsidRDefault="00A86880" w:rsidP="00527675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Традициями стали встречи с выпускниками, совместное проведение праздников, досугов концертов, посещение детьми детского сада, школьного музей, уроков, беседы с учителями.</w:t>
      </w:r>
    </w:p>
    <w:p w:rsidR="00BF6728" w:rsidRPr="00141BAC" w:rsidRDefault="00275B1A" w:rsidP="00527675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</w:t>
      </w:r>
      <w:r w:rsidR="004820F1">
        <w:rPr>
          <w:rFonts w:ascii="Times New Roman" w:hAnsi="Times New Roman"/>
          <w:sz w:val="28"/>
          <w:szCs w:val="28"/>
        </w:rPr>
        <w:t>ется</w:t>
      </w:r>
      <w:r w:rsidR="004861C8">
        <w:rPr>
          <w:rFonts w:ascii="Times New Roman" w:hAnsi="Times New Roman"/>
          <w:sz w:val="28"/>
          <w:szCs w:val="28"/>
        </w:rPr>
        <w:t xml:space="preserve"> работа по повышению психолого-педагогической </w:t>
      </w:r>
      <w:r>
        <w:rPr>
          <w:rFonts w:ascii="Times New Roman" w:hAnsi="Times New Roman"/>
          <w:sz w:val="28"/>
          <w:szCs w:val="28"/>
        </w:rPr>
        <w:t xml:space="preserve">компетенции педагогов детского сада. В педагогическом ВУЗе учатся </w:t>
      </w:r>
      <w:r w:rsidR="0052767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3 воспитателя</w:t>
      </w:r>
      <w:r w:rsidR="004820F1">
        <w:rPr>
          <w:rFonts w:ascii="Times New Roman" w:hAnsi="Times New Roman"/>
          <w:sz w:val="28"/>
          <w:szCs w:val="28"/>
        </w:rPr>
        <w:t xml:space="preserve"> и 1 младший воспитатель</w:t>
      </w:r>
      <w:r>
        <w:rPr>
          <w:rFonts w:ascii="Times New Roman" w:hAnsi="Times New Roman"/>
          <w:sz w:val="28"/>
          <w:szCs w:val="28"/>
        </w:rPr>
        <w:t xml:space="preserve">. Работа по самообразованию педагогов была представлена интереснейшими </w:t>
      </w:r>
      <w:r w:rsidR="009E0FC1">
        <w:rPr>
          <w:rFonts w:ascii="Times New Roman" w:hAnsi="Times New Roman"/>
          <w:sz w:val="28"/>
          <w:szCs w:val="28"/>
        </w:rPr>
        <w:t xml:space="preserve">методическими </w:t>
      </w:r>
      <w:r>
        <w:rPr>
          <w:rFonts w:ascii="Times New Roman" w:hAnsi="Times New Roman"/>
          <w:sz w:val="28"/>
          <w:szCs w:val="28"/>
        </w:rPr>
        <w:t>мероприятиями</w:t>
      </w:r>
      <w:r w:rsidR="009E0FC1">
        <w:rPr>
          <w:rFonts w:ascii="Times New Roman" w:hAnsi="Times New Roman"/>
          <w:sz w:val="28"/>
          <w:szCs w:val="28"/>
        </w:rPr>
        <w:t xml:space="preserve">: </w:t>
      </w:r>
      <w:r w:rsidR="00BF6728" w:rsidRPr="00141BAC">
        <w:rPr>
          <w:rFonts w:ascii="Times New Roman" w:hAnsi="Times New Roman"/>
          <w:sz w:val="28"/>
          <w:szCs w:val="28"/>
        </w:rPr>
        <w:t>педагогические часы, педсоветы, круглый стол, тренинг</w:t>
      </w:r>
      <w:r w:rsidR="009E0FC1">
        <w:rPr>
          <w:rFonts w:ascii="Times New Roman" w:hAnsi="Times New Roman"/>
          <w:sz w:val="28"/>
          <w:szCs w:val="28"/>
        </w:rPr>
        <w:t>ами</w:t>
      </w:r>
      <w:r w:rsidR="00BF6728" w:rsidRPr="00141BAC">
        <w:rPr>
          <w:rFonts w:ascii="Times New Roman" w:hAnsi="Times New Roman"/>
          <w:sz w:val="28"/>
          <w:szCs w:val="28"/>
        </w:rPr>
        <w:t xml:space="preserve">. Обобщен и представлен опыт работы педагогов по следующим темам: воспитание юного гражданин, привлечение родителей в образовательный процесс </w:t>
      </w:r>
      <w:r w:rsidR="008920F7" w:rsidRPr="00141BAC">
        <w:rPr>
          <w:rFonts w:ascii="Times New Roman" w:hAnsi="Times New Roman"/>
          <w:sz w:val="28"/>
          <w:szCs w:val="28"/>
        </w:rPr>
        <w:t>детского</w:t>
      </w:r>
      <w:r w:rsidR="00BF6728" w:rsidRPr="00141BAC">
        <w:rPr>
          <w:rFonts w:ascii="Times New Roman" w:hAnsi="Times New Roman"/>
          <w:sz w:val="28"/>
          <w:szCs w:val="28"/>
        </w:rPr>
        <w:t xml:space="preserve"> сада, познавательное развитие </w:t>
      </w:r>
      <w:r w:rsidR="008920F7" w:rsidRPr="00141BAC">
        <w:rPr>
          <w:rFonts w:ascii="Times New Roman" w:hAnsi="Times New Roman"/>
          <w:sz w:val="28"/>
          <w:szCs w:val="28"/>
        </w:rPr>
        <w:t>дошкольника</w:t>
      </w:r>
      <w:r w:rsidR="00BF6728" w:rsidRPr="00141BAC">
        <w:rPr>
          <w:rFonts w:ascii="Times New Roman" w:hAnsi="Times New Roman"/>
          <w:sz w:val="28"/>
          <w:szCs w:val="28"/>
        </w:rPr>
        <w:t>.</w:t>
      </w:r>
    </w:p>
    <w:p w:rsidR="00226281" w:rsidRPr="00141BAC" w:rsidRDefault="00226281" w:rsidP="00141BA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BAC">
        <w:rPr>
          <w:rFonts w:ascii="Times New Roman" w:hAnsi="Times New Roman"/>
          <w:sz w:val="28"/>
          <w:szCs w:val="28"/>
        </w:rPr>
        <w:lastRenderedPageBreak/>
        <w:t>С точки зрения соблюдения интересов концепции развития ДОУ направлена на обеспечение:</w:t>
      </w:r>
    </w:p>
    <w:p w:rsidR="00226281" w:rsidRPr="00EC07F4" w:rsidRDefault="009E0FC1" w:rsidP="00EC07F4">
      <w:pPr>
        <w:pStyle w:val="ad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07F4">
        <w:rPr>
          <w:rFonts w:ascii="Times New Roman" w:hAnsi="Times New Roman"/>
          <w:sz w:val="28"/>
          <w:szCs w:val="28"/>
        </w:rPr>
        <w:t>д</w:t>
      </w:r>
      <w:r w:rsidR="00226281" w:rsidRPr="00EC07F4">
        <w:rPr>
          <w:rFonts w:ascii="Times New Roman" w:hAnsi="Times New Roman"/>
          <w:sz w:val="28"/>
          <w:szCs w:val="28"/>
        </w:rPr>
        <w:t xml:space="preserve">етям: обогащение </w:t>
      </w:r>
      <w:r w:rsidR="008920F7" w:rsidRPr="00EC07F4">
        <w:rPr>
          <w:rFonts w:ascii="Times New Roman" w:hAnsi="Times New Roman"/>
          <w:sz w:val="28"/>
          <w:szCs w:val="28"/>
        </w:rPr>
        <w:t>всестороннего</w:t>
      </w:r>
      <w:r w:rsidR="00226281" w:rsidRPr="00EC07F4">
        <w:rPr>
          <w:rFonts w:ascii="Times New Roman" w:hAnsi="Times New Roman"/>
          <w:sz w:val="28"/>
          <w:szCs w:val="28"/>
        </w:rPr>
        <w:t xml:space="preserve"> энциклопедического развития </w:t>
      </w:r>
      <w:r w:rsidR="008920F7" w:rsidRPr="00EC07F4">
        <w:rPr>
          <w:rFonts w:ascii="Times New Roman" w:hAnsi="Times New Roman"/>
          <w:sz w:val="28"/>
          <w:szCs w:val="28"/>
        </w:rPr>
        <w:t>неповторимой</w:t>
      </w:r>
      <w:r w:rsidR="00226281" w:rsidRPr="00EC07F4">
        <w:rPr>
          <w:rFonts w:ascii="Times New Roman" w:hAnsi="Times New Roman"/>
          <w:sz w:val="28"/>
          <w:szCs w:val="28"/>
        </w:rPr>
        <w:t xml:space="preserve"> индивидуальности ребёнка</w:t>
      </w:r>
      <w:r w:rsidR="0015626D" w:rsidRPr="00EC07F4">
        <w:rPr>
          <w:rFonts w:ascii="Times New Roman" w:hAnsi="Times New Roman"/>
          <w:sz w:val="28"/>
          <w:szCs w:val="28"/>
        </w:rPr>
        <w:t xml:space="preserve"> </w:t>
      </w:r>
      <w:r w:rsidR="008920F7" w:rsidRPr="00EC07F4">
        <w:rPr>
          <w:rFonts w:ascii="Times New Roman" w:hAnsi="Times New Roman"/>
          <w:sz w:val="28"/>
          <w:szCs w:val="28"/>
        </w:rPr>
        <w:t>в каждой возрастной группе, проявлению каждым из них творческих способностей в разных видах деятельности, а также осознания ими самоценности жизни и радости</w:t>
      </w:r>
      <w:r w:rsidR="003706FA">
        <w:rPr>
          <w:rFonts w:ascii="Times New Roman" w:hAnsi="Times New Roman"/>
          <w:sz w:val="28"/>
          <w:szCs w:val="28"/>
        </w:rPr>
        <w:t xml:space="preserve">                 </w:t>
      </w:r>
      <w:r w:rsidR="008920F7" w:rsidRPr="00EC07F4">
        <w:rPr>
          <w:rFonts w:ascii="Times New Roman" w:hAnsi="Times New Roman"/>
          <w:sz w:val="28"/>
          <w:szCs w:val="28"/>
        </w:rPr>
        <w:t xml:space="preserve"> от волевого усилия.</w:t>
      </w:r>
    </w:p>
    <w:p w:rsidR="008920F7" w:rsidRPr="00EC07F4" w:rsidRDefault="009E0FC1" w:rsidP="00EC07F4">
      <w:pPr>
        <w:pStyle w:val="ad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07F4">
        <w:rPr>
          <w:rFonts w:ascii="Times New Roman" w:hAnsi="Times New Roman"/>
          <w:sz w:val="28"/>
          <w:szCs w:val="28"/>
        </w:rPr>
        <w:t>р</w:t>
      </w:r>
      <w:r w:rsidR="008920F7" w:rsidRPr="00EC07F4">
        <w:rPr>
          <w:rFonts w:ascii="Times New Roman" w:hAnsi="Times New Roman"/>
          <w:sz w:val="28"/>
          <w:szCs w:val="28"/>
        </w:rPr>
        <w:t xml:space="preserve">одителям: спокойствие, </w:t>
      </w:r>
      <w:r w:rsidR="000767FC" w:rsidRPr="00EC07F4">
        <w:rPr>
          <w:rFonts w:ascii="Times New Roman" w:hAnsi="Times New Roman"/>
          <w:sz w:val="28"/>
          <w:szCs w:val="28"/>
        </w:rPr>
        <w:t>уверенность</w:t>
      </w:r>
      <w:r w:rsidR="008920F7" w:rsidRPr="00EC07F4">
        <w:rPr>
          <w:rFonts w:ascii="Times New Roman" w:hAnsi="Times New Roman"/>
          <w:sz w:val="28"/>
          <w:szCs w:val="28"/>
        </w:rPr>
        <w:t xml:space="preserve"> в успешном благополучном будущем детей;</w:t>
      </w:r>
      <w:r w:rsidR="000767FC" w:rsidRPr="00EC07F4">
        <w:rPr>
          <w:rFonts w:ascii="Times New Roman" w:hAnsi="Times New Roman"/>
          <w:sz w:val="28"/>
          <w:szCs w:val="28"/>
        </w:rPr>
        <w:t xml:space="preserve"> возможность</w:t>
      </w:r>
      <w:r w:rsidR="008920F7" w:rsidRPr="00EC07F4">
        <w:rPr>
          <w:rFonts w:ascii="Times New Roman" w:hAnsi="Times New Roman"/>
          <w:sz w:val="28"/>
          <w:szCs w:val="28"/>
        </w:rPr>
        <w:t xml:space="preserve"> выбора программы, технологии работы с </w:t>
      </w:r>
      <w:r w:rsidR="000767FC" w:rsidRPr="00EC07F4">
        <w:rPr>
          <w:rFonts w:ascii="Times New Roman" w:hAnsi="Times New Roman"/>
          <w:sz w:val="28"/>
          <w:szCs w:val="28"/>
        </w:rPr>
        <w:t>ребенком</w:t>
      </w:r>
      <w:r w:rsidR="008920F7" w:rsidRPr="00EC07F4">
        <w:rPr>
          <w:rFonts w:ascii="Times New Roman" w:hAnsi="Times New Roman"/>
          <w:sz w:val="28"/>
          <w:szCs w:val="28"/>
        </w:rPr>
        <w:t>.</w:t>
      </w:r>
    </w:p>
    <w:p w:rsidR="008920F7" w:rsidRDefault="009E0FC1" w:rsidP="00EC07F4">
      <w:pPr>
        <w:pStyle w:val="ad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07F4">
        <w:rPr>
          <w:rFonts w:ascii="Times New Roman" w:hAnsi="Times New Roman"/>
          <w:sz w:val="28"/>
          <w:szCs w:val="28"/>
        </w:rPr>
        <w:t>с</w:t>
      </w:r>
      <w:r w:rsidR="008920F7" w:rsidRPr="00EC07F4">
        <w:rPr>
          <w:rFonts w:ascii="Times New Roman" w:hAnsi="Times New Roman"/>
          <w:sz w:val="28"/>
          <w:szCs w:val="28"/>
        </w:rPr>
        <w:t xml:space="preserve">отрудникам </w:t>
      </w:r>
      <w:r w:rsidRPr="00EC07F4">
        <w:rPr>
          <w:rFonts w:ascii="Times New Roman" w:hAnsi="Times New Roman"/>
          <w:sz w:val="28"/>
          <w:szCs w:val="28"/>
        </w:rPr>
        <w:t>в</w:t>
      </w:r>
      <w:r w:rsidR="008920F7" w:rsidRPr="00EC07F4">
        <w:rPr>
          <w:rFonts w:ascii="Times New Roman" w:hAnsi="Times New Roman"/>
          <w:sz w:val="28"/>
          <w:szCs w:val="28"/>
        </w:rPr>
        <w:t xml:space="preserve">озможности самореализации, проявления творчества </w:t>
      </w:r>
      <w:r w:rsidR="00EC07F4">
        <w:rPr>
          <w:rFonts w:ascii="Times New Roman" w:hAnsi="Times New Roman"/>
          <w:sz w:val="28"/>
          <w:szCs w:val="28"/>
        </w:rPr>
        <w:t xml:space="preserve">                        </w:t>
      </w:r>
      <w:r w:rsidR="008920F7" w:rsidRPr="00EC07F4">
        <w:rPr>
          <w:rFonts w:ascii="Times New Roman" w:hAnsi="Times New Roman"/>
          <w:sz w:val="28"/>
          <w:szCs w:val="28"/>
        </w:rPr>
        <w:t xml:space="preserve">в работе; достойные условия работы и </w:t>
      </w:r>
      <w:r w:rsidR="000767FC" w:rsidRPr="00EC07F4">
        <w:rPr>
          <w:rFonts w:ascii="Times New Roman" w:hAnsi="Times New Roman"/>
          <w:sz w:val="28"/>
          <w:szCs w:val="28"/>
        </w:rPr>
        <w:t>возможности</w:t>
      </w:r>
      <w:r w:rsidR="008920F7" w:rsidRPr="00EC07F4">
        <w:rPr>
          <w:rFonts w:ascii="Times New Roman" w:hAnsi="Times New Roman"/>
          <w:sz w:val="28"/>
          <w:szCs w:val="28"/>
        </w:rPr>
        <w:t xml:space="preserve"> профессионального роста.</w:t>
      </w:r>
    </w:p>
    <w:p w:rsidR="00F458D9" w:rsidRDefault="00F458D9" w:rsidP="00F458D9">
      <w:pPr>
        <w:pStyle w:val="ad"/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C07AC7" w:rsidRPr="00E037AC" w:rsidRDefault="00C07AC7" w:rsidP="00F458D9">
      <w:pPr>
        <w:shd w:val="clear" w:color="auto" w:fill="FFFFFF"/>
        <w:spacing w:after="0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F458D9">
        <w:rPr>
          <w:rFonts w:ascii="Times New Roman" w:hAnsi="Times New Roman"/>
          <w:b/>
          <w:sz w:val="28"/>
          <w:szCs w:val="28"/>
        </w:rPr>
        <w:t xml:space="preserve">Задачи работы </w:t>
      </w:r>
      <w:r w:rsidRPr="00E037AC">
        <w:rPr>
          <w:rFonts w:ascii="Times New Roman" w:hAnsi="Times New Roman"/>
          <w:b/>
          <w:sz w:val="28"/>
          <w:szCs w:val="28"/>
        </w:rPr>
        <w:t>М</w:t>
      </w:r>
      <w:r w:rsidR="00E037AC" w:rsidRPr="00E037AC">
        <w:rPr>
          <w:rFonts w:ascii="Times New Roman" w:hAnsi="Times New Roman"/>
          <w:b/>
          <w:sz w:val="28"/>
          <w:szCs w:val="28"/>
        </w:rPr>
        <w:t>Б</w:t>
      </w:r>
      <w:r w:rsidRPr="00E037AC">
        <w:rPr>
          <w:rFonts w:ascii="Times New Roman" w:hAnsi="Times New Roman"/>
          <w:b/>
          <w:sz w:val="28"/>
          <w:szCs w:val="28"/>
        </w:rPr>
        <w:t>ДОУ на 20</w:t>
      </w:r>
      <w:r w:rsidR="00DA13C4" w:rsidRPr="00E037AC">
        <w:rPr>
          <w:rFonts w:ascii="Times New Roman" w:hAnsi="Times New Roman"/>
          <w:b/>
          <w:sz w:val="28"/>
          <w:szCs w:val="28"/>
        </w:rPr>
        <w:t>12</w:t>
      </w:r>
      <w:r w:rsidRPr="00E037AC">
        <w:rPr>
          <w:rFonts w:ascii="Times New Roman" w:hAnsi="Times New Roman"/>
          <w:b/>
          <w:sz w:val="28"/>
          <w:szCs w:val="28"/>
        </w:rPr>
        <w:t xml:space="preserve"> -20</w:t>
      </w:r>
      <w:r w:rsidR="00DA13C4" w:rsidRPr="00E037AC">
        <w:rPr>
          <w:rFonts w:ascii="Times New Roman" w:hAnsi="Times New Roman"/>
          <w:b/>
          <w:sz w:val="28"/>
          <w:szCs w:val="28"/>
        </w:rPr>
        <w:t>13</w:t>
      </w:r>
      <w:r w:rsidRPr="00E037A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458D9" w:rsidRDefault="00F458D9" w:rsidP="00F458D9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875BA" w:rsidRPr="009875BA" w:rsidRDefault="00FF396C" w:rsidP="009875BA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75BA">
        <w:rPr>
          <w:rFonts w:ascii="Times New Roman" w:hAnsi="Times New Roman"/>
          <w:sz w:val="28"/>
          <w:szCs w:val="28"/>
        </w:rPr>
        <w:t xml:space="preserve">азработать систему педагогического сопровождения и развития </w:t>
      </w:r>
      <w:r w:rsidR="00E037AC">
        <w:rPr>
          <w:rFonts w:ascii="Times New Roman" w:hAnsi="Times New Roman"/>
          <w:sz w:val="28"/>
          <w:szCs w:val="28"/>
        </w:rPr>
        <w:t>познавательно-исследовательской деятельности дошкольников.</w:t>
      </w:r>
    </w:p>
    <w:p w:rsidR="009875BA" w:rsidRPr="009875BA" w:rsidRDefault="00E037AC" w:rsidP="009875BA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875BA">
        <w:rPr>
          <w:rFonts w:ascii="Times New Roman" w:hAnsi="Times New Roman"/>
          <w:sz w:val="28"/>
          <w:szCs w:val="28"/>
        </w:rPr>
        <w:t>Активизировать</w:t>
      </w:r>
      <w:r w:rsidR="009875BA" w:rsidRPr="009875BA">
        <w:rPr>
          <w:rFonts w:ascii="Times New Roman" w:hAnsi="Times New Roman"/>
          <w:sz w:val="28"/>
          <w:szCs w:val="28"/>
        </w:rPr>
        <w:t xml:space="preserve"> внедрение инновационных компьютерных </w:t>
      </w:r>
      <w:r w:rsidRPr="009875BA">
        <w:rPr>
          <w:rFonts w:ascii="Times New Roman" w:hAnsi="Times New Roman"/>
          <w:sz w:val="28"/>
          <w:szCs w:val="28"/>
        </w:rPr>
        <w:t>технологий</w:t>
      </w:r>
      <w:r w:rsidR="009875BA" w:rsidRPr="009875BA">
        <w:rPr>
          <w:rFonts w:ascii="Times New Roman" w:hAnsi="Times New Roman"/>
          <w:sz w:val="28"/>
          <w:szCs w:val="28"/>
        </w:rPr>
        <w:t xml:space="preserve"> в педагогическую практику через использование интерактивной доски и мультимедийных </w:t>
      </w:r>
      <w:r w:rsidRPr="009875BA">
        <w:rPr>
          <w:rFonts w:ascii="Times New Roman" w:hAnsi="Times New Roman"/>
          <w:sz w:val="28"/>
          <w:szCs w:val="28"/>
        </w:rPr>
        <w:t>презентаций</w:t>
      </w:r>
      <w:r w:rsidR="009875BA" w:rsidRPr="009875BA">
        <w:rPr>
          <w:rFonts w:ascii="Times New Roman" w:hAnsi="Times New Roman"/>
          <w:sz w:val="28"/>
          <w:szCs w:val="28"/>
        </w:rPr>
        <w:t>.</w:t>
      </w:r>
    </w:p>
    <w:p w:rsidR="009875BA" w:rsidRPr="009875BA" w:rsidRDefault="009875BA" w:rsidP="009875BA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875BA">
        <w:rPr>
          <w:rFonts w:ascii="Times New Roman" w:hAnsi="Times New Roman"/>
          <w:sz w:val="28"/>
          <w:szCs w:val="28"/>
        </w:rPr>
        <w:t xml:space="preserve">Развитие патриотических чувств и дутей </w:t>
      </w:r>
      <w:r w:rsidR="00E037AC" w:rsidRPr="009875BA">
        <w:rPr>
          <w:rFonts w:ascii="Times New Roman" w:hAnsi="Times New Roman"/>
          <w:sz w:val="28"/>
          <w:szCs w:val="28"/>
        </w:rPr>
        <w:t>дошкольного</w:t>
      </w:r>
      <w:r w:rsidRPr="009875BA">
        <w:rPr>
          <w:rFonts w:ascii="Times New Roman" w:hAnsi="Times New Roman"/>
          <w:sz w:val="28"/>
          <w:szCs w:val="28"/>
        </w:rPr>
        <w:t xml:space="preserve"> возраста </w:t>
      </w:r>
      <w:r w:rsidR="00E037AC" w:rsidRPr="009875BA">
        <w:rPr>
          <w:rFonts w:ascii="Times New Roman" w:hAnsi="Times New Roman"/>
          <w:sz w:val="28"/>
          <w:szCs w:val="28"/>
        </w:rPr>
        <w:t>средствами</w:t>
      </w:r>
      <w:r w:rsidRPr="009875BA">
        <w:rPr>
          <w:rFonts w:ascii="Times New Roman" w:hAnsi="Times New Roman"/>
          <w:sz w:val="28"/>
          <w:szCs w:val="28"/>
        </w:rPr>
        <w:t xml:space="preserve"> музейной педагогики.</w:t>
      </w:r>
    </w:p>
    <w:p w:rsidR="00D93FEB" w:rsidRPr="005A6E06" w:rsidRDefault="009875BA" w:rsidP="00944C49">
      <w:pPr>
        <w:numPr>
          <w:ilvl w:val="0"/>
          <w:numId w:val="30"/>
        </w:numPr>
        <w:shd w:val="clear" w:color="auto" w:fill="FFFFFF"/>
        <w:spacing w:after="0"/>
        <w:ind w:hanging="370"/>
        <w:jc w:val="both"/>
        <w:rPr>
          <w:rFonts w:ascii="Times New Roman" w:hAnsi="Times New Roman"/>
          <w:sz w:val="28"/>
          <w:szCs w:val="28"/>
        </w:rPr>
      </w:pPr>
      <w:r w:rsidRPr="005A6E06">
        <w:rPr>
          <w:rFonts w:ascii="Times New Roman" w:hAnsi="Times New Roman"/>
          <w:sz w:val="28"/>
          <w:szCs w:val="28"/>
        </w:rPr>
        <w:t>Продолжать внедрять активные формы работы с родителями в сфере оздоровления детей.</w:t>
      </w:r>
    </w:p>
    <w:sectPr w:rsidR="00D93FEB" w:rsidRPr="005A6E06" w:rsidSect="00630F8E">
      <w:footerReference w:type="default" r:id="rId17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B9" w:rsidRDefault="006F13B9">
      <w:pPr>
        <w:spacing w:after="0" w:line="240" w:lineRule="auto"/>
      </w:pPr>
      <w:r>
        <w:separator/>
      </w:r>
    </w:p>
  </w:endnote>
  <w:endnote w:type="continuationSeparator" w:id="1">
    <w:p w:rsidR="006F13B9" w:rsidRDefault="006F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Default="004E07DE" w:rsidP="00224F27">
    <w:pPr>
      <w:pStyle w:val="a7"/>
      <w:jc w:val="right"/>
    </w:pPr>
    <w:fldSimple w:instr=" PAGE   \* MERGEFORMAT ">
      <w:r w:rsidR="00712CFC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B3" w:rsidRDefault="00FE65B3" w:rsidP="00FE65B3">
    <w:pPr>
      <w:pStyle w:val="a7"/>
      <w:jc w:val="right"/>
    </w:pPr>
    <w:fldSimple w:instr=" PAGE   \* MERGEFORMAT ">
      <w:r w:rsidR="00712CF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Pr="00805ECE" w:rsidRDefault="004E07DE" w:rsidP="00FE65B3">
    <w:pPr>
      <w:pStyle w:val="a7"/>
      <w:jc w:val="right"/>
    </w:pPr>
    <w:fldSimple w:instr=" PAGE   \* MERGEFORMAT ">
      <w:r w:rsidR="00712CFC">
        <w:rPr>
          <w:noProof/>
        </w:rPr>
        <w:t>22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Pr="00D47802" w:rsidRDefault="004E07DE" w:rsidP="00FE65B3">
    <w:pPr>
      <w:pStyle w:val="a7"/>
      <w:jc w:val="right"/>
    </w:pPr>
    <w:fldSimple w:instr=" PAGE   \* MERGEFORMAT ">
      <w:r w:rsidR="00712CFC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B9" w:rsidRDefault="006F13B9">
      <w:pPr>
        <w:spacing w:after="0" w:line="240" w:lineRule="auto"/>
      </w:pPr>
      <w:r>
        <w:separator/>
      </w:r>
    </w:p>
  </w:footnote>
  <w:footnote w:type="continuationSeparator" w:id="1">
    <w:p w:rsidR="006F13B9" w:rsidRDefault="006F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Pr="00FE65B3" w:rsidRDefault="004E07DE" w:rsidP="00FE65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2E9"/>
    <w:multiLevelType w:val="hybridMultilevel"/>
    <w:tmpl w:val="4FA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FD0"/>
    <w:multiLevelType w:val="hybridMultilevel"/>
    <w:tmpl w:val="4CA6CF24"/>
    <w:lvl w:ilvl="0" w:tplc="0074C36C"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B65D54"/>
    <w:multiLevelType w:val="hybridMultilevel"/>
    <w:tmpl w:val="F6D60648"/>
    <w:lvl w:ilvl="0" w:tplc="432666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08D181B"/>
    <w:multiLevelType w:val="hybridMultilevel"/>
    <w:tmpl w:val="F54AE3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64CC"/>
    <w:multiLevelType w:val="hybridMultilevel"/>
    <w:tmpl w:val="5E507E74"/>
    <w:lvl w:ilvl="0" w:tplc="452288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254AE"/>
    <w:multiLevelType w:val="hybridMultilevel"/>
    <w:tmpl w:val="AB80F6AC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F78"/>
    <w:multiLevelType w:val="hybridMultilevel"/>
    <w:tmpl w:val="24AAE038"/>
    <w:lvl w:ilvl="0" w:tplc="4522888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333D3"/>
    <w:multiLevelType w:val="hybridMultilevel"/>
    <w:tmpl w:val="0A5815D8"/>
    <w:lvl w:ilvl="0" w:tplc="650ACF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4B4B"/>
    <w:multiLevelType w:val="hybridMultilevel"/>
    <w:tmpl w:val="849A7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D3230A"/>
    <w:multiLevelType w:val="hybridMultilevel"/>
    <w:tmpl w:val="6D6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E0ADB"/>
    <w:multiLevelType w:val="hybridMultilevel"/>
    <w:tmpl w:val="5C825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59E0"/>
    <w:multiLevelType w:val="hybridMultilevel"/>
    <w:tmpl w:val="4FE2F26E"/>
    <w:lvl w:ilvl="0" w:tplc="05CE12F4">
      <w:numFmt w:val="bullet"/>
      <w:lvlText w:val=""/>
      <w:lvlJc w:val="left"/>
      <w:pPr>
        <w:tabs>
          <w:tab w:val="num" w:pos="360"/>
        </w:tabs>
        <w:ind w:left="680" w:hanging="32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86254"/>
    <w:multiLevelType w:val="hybridMultilevel"/>
    <w:tmpl w:val="8940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8CA"/>
    <w:multiLevelType w:val="hybridMultilevel"/>
    <w:tmpl w:val="574A17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81B88"/>
    <w:multiLevelType w:val="hybridMultilevel"/>
    <w:tmpl w:val="E1FE8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2F16"/>
    <w:multiLevelType w:val="hybridMultilevel"/>
    <w:tmpl w:val="126E8D0A"/>
    <w:lvl w:ilvl="0" w:tplc="FCFA8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F78A2"/>
    <w:multiLevelType w:val="hybridMultilevel"/>
    <w:tmpl w:val="75FCBB56"/>
    <w:lvl w:ilvl="0" w:tplc="6C3CB676">
      <w:numFmt w:val="bullet"/>
      <w:lvlText w:val=""/>
      <w:lvlJc w:val="left"/>
      <w:pPr>
        <w:tabs>
          <w:tab w:val="num" w:pos="360"/>
        </w:tabs>
        <w:ind w:left="680" w:hanging="32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200D7"/>
    <w:multiLevelType w:val="hybridMultilevel"/>
    <w:tmpl w:val="C3E23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21791"/>
    <w:multiLevelType w:val="hybridMultilevel"/>
    <w:tmpl w:val="ADA6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D25DC"/>
    <w:multiLevelType w:val="hybridMultilevel"/>
    <w:tmpl w:val="4BA6AC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C0387"/>
    <w:multiLevelType w:val="hybridMultilevel"/>
    <w:tmpl w:val="E30A8B9E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96FE0"/>
    <w:multiLevelType w:val="hybridMultilevel"/>
    <w:tmpl w:val="6AE68D1C"/>
    <w:lvl w:ilvl="0" w:tplc="FE4E844C">
      <w:numFmt w:val="bullet"/>
      <w:lvlText w:val=""/>
      <w:lvlJc w:val="left"/>
      <w:pPr>
        <w:tabs>
          <w:tab w:val="num" w:pos="785"/>
        </w:tabs>
        <w:ind w:left="680" w:hanging="34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34803"/>
    <w:multiLevelType w:val="hybridMultilevel"/>
    <w:tmpl w:val="E2BE15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5024E"/>
    <w:multiLevelType w:val="hybridMultilevel"/>
    <w:tmpl w:val="3928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75C54"/>
    <w:multiLevelType w:val="singleLevel"/>
    <w:tmpl w:val="986AA1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E087047"/>
    <w:multiLevelType w:val="hybridMultilevel"/>
    <w:tmpl w:val="F8E6455C"/>
    <w:lvl w:ilvl="0" w:tplc="FCFA8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22B8E"/>
    <w:multiLevelType w:val="hybridMultilevel"/>
    <w:tmpl w:val="2D6258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4635C"/>
    <w:multiLevelType w:val="hybridMultilevel"/>
    <w:tmpl w:val="ED9046E6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A1C64"/>
    <w:multiLevelType w:val="hybridMultilevel"/>
    <w:tmpl w:val="0F56A8C2"/>
    <w:lvl w:ilvl="0" w:tplc="6C3CB6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9"/>
  </w:num>
  <w:num w:numId="5">
    <w:abstractNumId w:val="19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2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7"/>
  </w:num>
  <w:num w:numId="21">
    <w:abstractNumId w:val="27"/>
  </w:num>
  <w:num w:numId="22">
    <w:abstractNumId w:val="5"/>
  </w:num>
  <w:num w:numId="23">
    <w:abstractNumId w:val="20"/>
  </w:num>
  <w:num w:numId="24">
    <w:abstractNumId w:val="18"/>
  </w:num>
  <w:num w:numId="25">
    <w:abstractNumId w:val="0"/>
  </w:num>
  <w:num w:numId="26">
    <w:abstractNumId w:val="23"/>
  </w:num>
  <w:num w:numId="27">
    <w:abstractNumId w:val="2"/>
  </w:num>
  <w:num w:numId="28">
    <w:abstractNumId w:val="14"/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8434">
      <o:colormru v:ext="edit" colors="#00c,#060"/>
      <o:colormenu v:ext="edit" strokecolor="#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14678"/>
    <w:rsid w:val="000000A7"/>
    <w:rsid w:val="000026B8"/>
    <w:rsid w:val="00002D38"/>
    <w:rsid w:val="0001769A"/>
    <w:rsid w:val="00034C34"/>
    <w:rsid w:val="00051B1F"/>
    <w:rsid w:val="00054099"/>
    <w:rsid w:val="00066B44"/>
    <w:rsid w:val="00071345"/>
    <w:rsid w:val="000738BE"/>
    <w:rsid w:val="000767FC"/>
    <w:rsid w:val="00081CAA"/>
    <w:rsid w:val="00083C9C"/>
    <w:rsid w:val="00092976"/>
    <w:rsid w:val="000958D4"/>
    <w:rsid w:val="000B2B2E"/>
    <w:rsid w:val="000C6DE4"/>
    <w:rsid w:val="000D3E12"/>
    <w:rsid w:val="000D4176"/>
    <w:rsid w:val="000E277F"/>
    <w:rsid w:val="000E3D8D"/>
    <w:rsid w:val="000E6C26"/>
    <w:rsid w:val="000F33F2"/>
    <w:rsid w:val="00115A8D"/>
    <w:rsid w:val="001338FF"/>
    <w:rsid w:val="00141BAC"/>
    <w:rsid w:val="001532DC"/>
    <w:rsid w:val="0015626D"/>
    <w:rsid w:val="00186ABA"/>
    <w:rsid w:val="001B1614"/>
    <w:rsid w:val="001B259E"/>
    <w:rsid w:val="001D1B8F"/>
    <w:rsid w:val="001D30F5"/>
    <w:rsid w:val="001D5027"/>
    <w:rsid w:val="001E5883"/>
    <w:rsid w:val="001F0670"/>
    <w:rsid w:val="001F422C"/>
    <w:rsid w:val="001F4F66"/>
    <w:rsid w:val="00200E82"/>
    <w:rsid w:val="0020560A"/>
    <w:rsid w:val="00224F27"/>
    <w:rsid w:val="00226281"/>
    <w:rsid w:val="00242EA5"/>
    <w:rsid w:val="0025760B"/>
    <w:rsid w:val="00257812"/>
    <w:rsid w:val="00261908"/>
    <w:rsid w:val="00266BC9"/>
    <w:rsid w:val="00272510"/>
    <w:rsid w:val="00273B68"/>
    <w:rsid w:val="00273CD6"/>
    <w:rsid w:val="00275B1A"/>
    <w:rsid w:val="002803FA"/>
    <w:rsid w:val="002A2441"/>
    <w:rsid w:val="002C0C16"/>
    <w:rsid w:val="002C55F4"/>
    <w:rsid w:val="002C5902"/>
    <w:rsid w:val="002E714C"/>
    <w:rsid w:val="002F1D07"/>
    <w:rsid w:val="003074AC"/>
    <w:rsid w:val="0031024D"/>
    <w:rsid w:val="00313D94"/>
    <w:rsid w:val="00334219"/>
    <w:rsid w:val="00340019"/>
    <w:rsid w:val="00341B6E"/>
    <w:rsid w:val="003446CB"/>
    <w:rsid w:val="00352A9F"/>
    <w:rsid w:val="0035404D"/>
    <w:rsid w:val="00354A24"/>
    <w:rsid w:val="003605EF"/>
    <w:rsid w:val="003706FA"/>
    <w:rsid w:val="00396E28"/>
    <w:rsid w:val="003B2D36"/>
    <w:rsid w:val="003C3293"/>
    <w:rsid w:val="003F20F0"/>
    <w:rsid w:val="003F7543"/>
    <w:rsid w:val="00446864"/>
    <w:rsid w:val="00454936"/>
    <w:rsid w:val="00475B6F"/>
    <w:rsid w:val="004820F1"/>
    <w:rsid w:val="004861C8"/>
    <w:rsid w:val="004905AA"/>
    <w:rsid w:val="004A2571"/>
    <w:rsid w:val="004A7911"/>
    <w:rsid w:val="004B1B43"/>
    <w:rsid w:val="004B2DF1"/>
    <w:rsid w:val="004C01B3"/>
    <w:rsid w:val="004D7D3B"/>
    <w:rsid w:val="004E07DE"/>
    <w:rsid w:val="004E1DFC"/>
    <w:rsid w:val="004F7650"/>
    <w:rsid w:val="00502B3A"/>
    <w:rsid w:val="00522D93"/>
    <w:rsid w:val="00527675"/>
    <w:rsid w:val="00541DE6"/>
    <w:rsid w:val="00542FC6"/>
    <w:rsid w:val="0055338D"/>
    <w:rsid w:val="00553AFB"/>
    <w:rsid w:val="00554A0D"/>
    <w:rsid w:val="0057154F"/>
    <w:rsid w:val="005754EB"/>
    <w:rsid w:val="00577FE6"/>
    <w:rsid w:val="0059201F"/>
    <w:rsid w:val="005938BE"/>
    <w:rsid w:val="005948F8"/>
    <w:rsid w:val="00597347"/>
    <w:rsid w:val="005A6E06"/>
    <w:rsid w:val="005B6A4F"/>
    <w:rsid w:val="005D7EC2"/>
    <w:rsid w:val="005F2ADA"/>
    <w:rsid w:val="00602D41"/>
    <w:rsid w:val="0061195F"/>
    <w:rsid w:val="0061567C"/>
    <w:rsid w:val="00630F8E"/>
    <w:rsid w:val="0064075D"/>
    <w:rsid w:val="00646013"/>
    <w:rsid w:val="00655280"/>
    <w:rsid w:val="00670CF0"/>
    <w:rsid w:val="00672C7C"/>
    <w:rsid w:val="0067422D"/>
    <w:rsid w:val="006748F1"/>
    <w:rsid w:val="00674A55"/>
    <w:rsid w:val="0069290E"/>
    <w:rsid w:val="006B3761"/>
    <w:rsid w:val="006E1B5F"/>
    <w:rsid w:val="006E7304"/>
    <w:rsid w:val="006E79E9"/>
    <w:rsid w:val="006F13B9"/>
    <w:rsid w:val="00700AA4"/>
    <w:rsid w:val="00700E05"/>
    <w:rsid w:val="00706697"/>
    <w:rsid w:val="00706FBF"/>
    <w:rsid w:val="00712CFC"/>
    <w:rsid w:val="00714678"/>
    <w:rsid w:val="007178DA"/>
    <w:rsid w:val="007466C8"/>
    <w:rsid w:val="0075723F"/>
    <w:rsid w:val="00765565"/>
    <w:rsid w:val="0077284E"/>
    <w:rsid w:val="00773B17"/>
    <w:rsid w:val="007858FF"/>
    <w:rsid w:val="00793E89"/>
    <w:rsid w:val="00795521"/>
    <w:rsid w:val="007A7681"/>
    <w:rsid w:val="007B5878"/>
    <w:rsid w:val="007C4143"/>
    <w:rsid w:val="007C7480"/>
    <w:rsid w:val="007D52E1"/>
    <w:rsid w:val="007E36C0"/>
    <w:rsid w:val="007F140D"/>
    <w:rsid w:val="008013D1"/>
    <w:rsid w:val="0080305E"/>
    <w:rsid w:val="00812199"/>
    <w:rsid w:val="008160AC"/>
    <w:rsid w:val="00842629"/>
    <w:rsid w:val="00865394"/>
    <w:rsid w:val="0086787C"/>
    <w:rsid w:val="008714CE"/>
    <w:rsid w:val="00885EB0"/>
    <w:rsid w:val="008907F1"/>
    <w:rsid w:val="008920F7"/>
    <w:rsid w:val="008936E7"/>
    <w:rsid w:val="008960FB"/>
    <w:rsid w:val="008D301C"/>
    <w:rsid w:val="008F6834"/>
    <w:rsid w:val="0090145D"/>
    <w:rsid w:val="0092207F"/>
    <w:rsid w:val="00927C9B"/>
    <w:rsid w:val="00943F6A"/>
    <w:rsid w:val="00944C49"/>
    <w:rsid w:val="009526B2"/>
    <w:rsid w:val="00954B38"/>
    <w:rsid w:val="00961D78"/>
    <w:rsid w:val="00974AA7"/>
    <w:rsid w:val="009759A5"/>
    <w:rsid w:val="0098556C"/>
    <w:rsid w:val="009875BA"/>
    <w:rsid w:val="009B63CA"/>
    <w:rsid w:val="009C1D8F"/>
    <w:rsid w:val="009D5116"/>
    <w:rsid w:val="009D5255"/>
    <w:rsid w:val="009E0FC1"/>
    <w:rsid w:val="00A04126"/>
    <w:rsid w:val="00A21002"/>
    <w:rsid w:val="00A22C2E"/>
    <w:rsid w:val="00A23FDE"/>
    <w:rsid w:val="00A40C03"/>
    <w:rsid w:val="00A51F04"/>
    <w:rsid w:val="00A60C1C"/>
    <w:rsid w:val="00A708C4"/>
    <w:rsid w:val="00A7355F"/>
    <w:rsid w:val="00A74969"/>
    <w:rsid w:val="00A8345A"/>
    <w:rsid w:val="00A86880"/>
    <w:rsid w:val="00A94241"/>
    <w:rsid w:val="00A95974"/>
    <w:rsid w:val="00AB037B"/>
    <w:rsid w:val="00AC1F24"/>
    <w:rsid w:val="00AC4C18"/>
    <w:rsid w:val="00AC7C4B"/>
    <w:rsid w:val="00AD2AE2"/>
    <w:rsid w:val="00AD4B2F"/>
    <w:rsid w:val="00AE7441"/>
    <w:rsid w:val="00B00E94"/>
    <w:rsid w:val="00B01B1D"/>
    <w:rsid w:val="00B21565"/>
    <w:rsid w:val="00B45DC0"/>
    <w:rsid w:val="00B54599"/>
    <w:rsid w:val="00B5514C"/>
    <w:rsid w:val="00B56623"/>
    <w:rsid w:val="00B67432"/>
    <w:rsid w:val="00B71702"/>
    <w:rsid w:val="00B93ED9"/>
    <w:rsid w:val="00BB004D"/>
    <w:rsid w:val="00BB00FA"/>
    <w:rsid w:val="00BB24C5"/>
    <w:rsid w:val="00BB5AE4"/>
    <w:rsid w:val="00BB5F5E"/>
    <w:rsid w:val="00BD58FD"/>
    <w:rsid w:val="00BE10AF"/>
    <w:rsid w:val="00BF0355"/>
    <w:rsid w:val="00BF6728"/>
    <w:rsid w:val="00C005DC"/>
    <w:rsid w:val="00C079FD"/>
    <w:rsid w:val="00C07AC7"/>
    <w:rsid w:val="00C267A4"/>
    <w:rsid w:val="00C36A7E"/>
    <w:rsid w:val="00C408B0"/>
    <w:rsid w:val="00C67C26"/>
    <w:rsid w:val="00C75636"/>
    <w:rsid w:val="00C866B4"/>
    <w:rsid w:val="00C91945"/>
    <w:rsid w:val="00C961CA"/>
    <w:rsid w:val="00CC2043"/>
    <w:rsid w:val="00CC415F"/>
    <w:rsid w:val="00CD5E56"/>
    <w:rsid w:val="00CD6466"/>
    <w:rsid w:val="00CE43D4"/>
    <w:rsid w:val="00CE5B0C"/>
    <w:rsid w:val="00CF70BE"/>
    <w:rsid w:val="00D11B44"/>
    <w:rsid w:val="00D11F66"/>
    <w:rsid w:val="00D24C67"/>
    <w:rsid w:val="00D34DB9"/>
    <w:rsid w:val="00D35482"/>
    <w:rsid w:val="00D420A7"/>
    <w:rsid w:val="00D42CC2"/>
    <w:rsid w:val="00D4580D"/>
    <w:rsid w:val="00D65491"/>
    <w:rsid w:val="00D66095"/>
    <w:rsid w:val="00D715BA"/>
    <w:rsid w:val="00D75312"/>
    <w:rsid w:val="00D93FEB"/>
    <w:rsid w:val="00DA13C4"/>
    <w:rsid w:val="00DA2234"/>
    <w:rsid w:val="00DA703D"/>
    <w:rsid w:val="00DB412D"/>
    <w:rsid w:val="00DC3887"/>
    <w:rsid w:val="00DC44EF"/>
    <w:rsid w:val="00DD089B"/>
    <w:rsid w:val="00DD4717"/>
    <w:rsid w:val="00DD7A96"/>
    <w:rsid w:val="00DF61EC"/>
    <w:rsid w:val="00E037AC"/>
    <w:rsid w:val="00E058CB"/>
    <w:rsid w:val="00E1692D"/>
    <w:rsid w:val="00E456E9"/>
    <w:rsid w:val="00E46048"/>
    <w:rsid w:val="00E57849"/>
    <w:rsid w:val="00E704CD"/>
    <w:rsid w:val="00EC07F4"/>
    <w:rsid w:val="00EC32EA"/>
    <w:rsid w:val="00EC4BEB"/>
    <w:rsid w:val="00EC7DA0"/>
    <w:rsid w:val="00EC7E95"/>
    <w:rsid w:val="00ED0B97"/>
    <w:rsid w:val="00ED4DA7"/>
    <w:rsid w:val="00ED54C7"/>
    <w:rsid w:val="00EE368A"/>
    <w:rsid w:val="00EF7AAF"/>
    <w:rsid w:val="00F10E34"/>
    <w:rsid w:val="00F14630"/>
    <w:rsid w:val="00F213BE"/>
    <w:rsid w:val="00F219F0"/>
    <w:rsid w:val="00F21F12"/>
    <w:rsid w:val="00F22CA1"/>
    <w:rsid w:val="00F235A1"/>
    <w:rsid w:val="00F458D9"/>
    <w:rsid w:val="00F47DDE"/>
    <w:rsid w:val="00F510CE"/>
    <w:rsid w:val="00F52A2E"/>
    <w:rsid w:val="00F60506"/>
    <w:rsid w:val="00F63988"/>
    <w:rsid w:val="00F828E3"/>
    <w:rsid w:val="00F838D2"/>
    <w:rsid w:val="00F8619D"/>
    <w:rsid w:val="00F9394B"/>
    <w:rsid w:val="00FA4142"/>
    <w:rsid w:val="00FB0436"/>
    <w:rsid w:val="00FB1C2A"/>
    <w:rsid w:val="00FB4F0B"/>
    <w:rsid w:val="00FC08BD"/>
    <w:rsid w:val="00FC41C7"/>
    <w:rsid w:val="00FD2322"/>
    <w:rsid w:val="00FE65B3"/>
    <w:rsid w:val="00FE7B6A"/>
    <w:rsid w:val="00FF396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ru v:ext="edit" colors="#00c,#060"/>
      <o:colormenu v:ext="edit" strokecolor="#060"/>
    </o:shapedefaults>
    <o:shapelayout v:ext="edit">
      <o:idmap v:ext="edit" data="1"/>
      <o:rules v:ext="edit">
        <o:r id="V:Rule10" type="connector" idref="#_x0000_s1057"/>
        <o:r id="V:Rule11" type="connector" idref="#_x0000_s1065"/>
        <o:r id="V:Rule12" type="connector" idref="#_x0000_s1064"/>
        <o:r id="V:Rule13" type="connector" idref="#_x0000_s1063"/>
        <o:r id="V:Rule14" type="connector" idref="#_x0000_s1059"/>
        <o:r id="V:Rule15" type="connector" idref="#_x0000_s1061"/>
        <o:r id="V:Rule16" type="connector" idref="#_x0000_s1062"/>
        <o:r id="V:Rule17" type="connector" idref="#_x0000_s1060"/>
        <o:r id="V:Rule18" type="connector" idref="#_x0000_s1058"/>
        <o:r id="V:Rule29" type="connector" idref="#_x0000_s1090"/>
        <o:r id="V:Rule30" type="connector" idref="#_x0000_s1091"/>
        <o:r id="V:Rule31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76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25760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1567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156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61567C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1567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576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760B"/>
    <w:rPr>
      <w:rFonts w:ascii="Arial" w:eastAsia="Times New Roman" w:hAnsi="Arial" w:cs="Arial"/>
      <w:b/>
      <w:bCs/>
      <w:sz w:val="26"/>
      <w:szCs w:val="26"/>
    </w:rPr>
  </w:style>
  <w:style w:type="paragraph" w:styleId="a7">
    <w:name w:val="footer"/>
    <w:basedOn w:val="a"/>
    <w:link w:val="a8"/>
    <w:uiPriority w:val="99"/>
    <w:rsid w:val="007858F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bidi="fa-IR"/>
    </w:rPr>
  </w:style>
  <w:style w:type="character" w:customStyle="1" w:styleId="a8">
    <w:name w:val="Нижний колонтитул Знак"/>
    <w:basedOn w:val="a0"/>
    <w:link w:val="a7"/>
    <w:uiPriority w:val="99"/>
    <w:rsid w:val="007858FF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a9">
    <w:name w:val="Table Grid"/>
    <w:basedOn w:val="a1"/>
    <w:rsid w:val="00B551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93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5D7EC2"/>
    <w:pPr>
      <w:widowControl w:val="0"/>
    </w:pPr>
    <w:rPr>
      <w:rFonts w:ascii="Times New Roman" w:hAnsi="Times New Roman"/>
      <w:snapToGrid w:val="0"/>
    </w:rPr>
  </w:style>
  <w:style w:type="paragraph" w:styleId="ab">
    <w:name w:val="Body Text"/>
    <w:basedOn w:val="a"/>
    <w:link w:val="ac"/>
    <w:rsid w:val="00081C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1CAA"/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26190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190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26190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31">
    <w:name w:val="Body Text 3"/>
    <w:basedOn w:val="a"/>
    <w:link w:val="32"/>
    <w:rsid w:val="00CE43D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43D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F33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1BAC"/>
  </w:style>
  <w:style w:type="character" w:styleId="af0">
    <w:name w:val="Strong"/>
    <w:basedOn w:val="a0"/>
    <w:uiPriority w:val="22"/>
    <w:qFormat/>
    <w:rsid w:val="0080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oleObject" Target="embeddings/__________Microsoft_Office_Excel1.xls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9D7798-8FF9-4A1D-BFC6-447046C5603E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7B427B-5E15-4FCC-B775-9248F5587B67}">
      <dgm:prSet phldrT="[Текст]"/>
      <dgm:spPr/>
      <dgm:t>
        <a:bodyPr/>
        <a:lstStyle/>
        <a:p>
          <a:pPr algn="ctr"/>
          <a:r>
            <a:rPr lang="ru-RU"/>
            <a:t>МДОУ</a:t>
          </a:r>
        </a:p>
      </dgm:t>
    </dgm:pt>
    <dgm:pt modelId="{2A0EC91D-F62C-4628-9CF1-22B96B99D78A}" type="parTrans" cxnId="{2C4A84E6-9487-43E3-B2B4-D986E26AD540}">
      <dgm:prSet/>
      <dgm:spPr/>
      <dgm:t>
        <a:bodyPr/>
        <a:lstStyle/>
        <a:p>
          <a:pPr algn="ctr"/>
          <a:endParaRPr lang="ru-RU"/>
        </a:p>
      </dgm:t>
    </dgm:pt>
    <dgm:pt modelId="{1B33D9DA-7629-4804-BE1E-EAC6CFB14087}" type="sibTrans" cxnId="{2C4A84E6-9487-43E3-B2B4-D986E26AD540}">
      <dgm:prSet/>
      <dgm:spPr/>
      <dgm:t>
        <a:bodyPr/>
        <a:lstStyle/>
        <a:p>
          <a:pPr algn="ctr"/>
          <a:endParaRPr lang="ru-RU"/>
        </a:p>
      </dgm:t>
    </dgm:pt>
    <dgm:pt modelId="{4C979FD6-18A1-407C-AAD6-2E84E6E40E7C}">
      <dgm:prSet phldrT="[Текст]" custT="1"/>
      <dgm:spPr/>
      <dgm:t>
        <a:bodyPr/>
        <a:lstStyle/>
        <a:p>
          <a:pPr algn="ctr"/>
          <a:r>
            <a:rPr lang="ru-RU" sz="1000"/>
            <a:t>Начальная школа №5</a:t>
          </a:r>
        </a:p>
      </dgm:t>
    </dgm:pt>
    <dgm:pt modelId="{6F811179-6DD5-4EF9-A94E-17BECE00A747}" type="parTrans" cxnId="{7C135B23-450E-471E-9887-2EC268EECF54}">
      <dgm:prSet/>
      <dgm:spPr/>
      <dgm:t>
        <a:bodyPr/>
        <a:lstStyle/>
        <a:p>
          <a:pPr algn="ctr"/>
          <a:endParaRPr lang="ru-RU"/>
        </a:p>
      </dgm:t>
    </dgm:pt>
    <dgm:pt modelId="{ABBE5EE6-8A7A-4168-A4D5-2D0E68904DB3}" type="sibTrans" cxnId="{7C135B23-450E-471E-9887-2EC268EECF54}">
      <dgm:prSet/>
      <dgm:spPr/>
      <dgm:t>
        <a:bodyPr/>
        <a:lstStyle/>
        <a:p>
          <a:pPr algn="ctr"/>
          <a:endParaRPr lang="ru-RU"/>
        </a:p>
      </dgm:t>
    </dgm:pt>
    <dgm:pt modelId="{61B19E59-57FB-43AB-981E-EE5C66D4B824}">
      <dgm:prSet phldrT="[Текст]" custT="1"/>
      <dgm:spPr/>
      <dgm:t>
        <a:bodyPr/>
        <a:lstStyle/>
        <a:p>
          <a:pPr algn="ctr"/>
          <a:r>
            <a:rPr lang="ru-RU" sz="1000"/>
            <a:t>Спортивный комплекс "Арена"</a:t>
          </a:r>
        </a:p>
      </dgm:t>
    </dgm:pt>
    <dgm:pt modelId="{6B8986DA-4B7D-4EBB-81B9-946C540D2213}" type="parTrans" cxnId="{869887D9-3D83-41CF-A191-6C8F0DBB9B29}">
      <dgm:prSet/>
      <dgm:spPr/>
      <dgm:t>
        <a:bodyPr/>
        <a:lstStyle/>
        <a:p>
          <a:pPr algn="ctr"/>
          <a:endParaRPr lang="ru-RU"/>
        </a:p>
      </dgm:t>
    </dgm:pt>
    <dgm:pt modelId="{E9C929D2-BBB7-4475-88DC-B7D37C9C6D1D}" type="sibTrans" cxnId="{869887D9-3D83-41CF-A191-6C8F0DBB9B29}">
      <dgm:prSet/>
      <dgm:spPr/>
      <dgm:t>
        <a:bodyPr/>
        <a:lstStyle/>
        <a:p>
          <a:pPr algn="ctr"/>
          <a:endParaRPr lang="ru-RU"/>
        </a:p>
      </dgm:t>
    </dgm:pt>
    <dgm:pt modelId="{F885AFDF-8454-4CE3-B57D-BD101A378B53}">
      <dgm:prSet phldrT="[Текст]" custT="1"/>
      <dgm:spPr/>
      <dgm:t>
        <a:bodyPr/>
        <a:lstStyle/>
        <a:p>
          <a:pPr algn="ctr"/>
          <a:r>
            <a:rPr lang="ru-RU" sz="1000"/>
            <a:t>Художест-венная школа</a:t>
          </a:r>
        </a:p>
      </dgm:t>
    </dgm:pt>
    <dgm:pt modelId="{71A1B149-BE0D-45FF-B864-055AA012430A}" type="parTrans" cxnId="{91515858-4380-4BB8-86CF-AF68189B4B58}">
      <dgm:prSet/>
      <dgm:spPr/>
      <dgm:t>
        <a:bodyPr/>
        <a:lstStyle/>
        <a:p>
          <a:pPr algn="ctr"/>
          <a:endParaRPr lang="ru-RU"/>
        </a:p>
      </dgm:t>
    </dgm:pt>
    <dgm:pt modelId="{5686CC88-0456-42E0-8F44-84FB210B3364}" type="sibTrans" cxnId="{91515858-4380-4BB8-86CF-AF68189B4B58}">
      <dgm:prSet/>
      <dgm:spPr/>
      <dgm:t>
        <a:bodyPr/>
        <a:lstStyle/>
        <a:p>
          <a:pPr algn="ctr"/>
          <a:endParaRPr lang="ru-RU"/>
        </a:p>
      </dgm:t>
    </dgm:pt>
    <dgm:pt modelId="{50E8084A-966C-491C-9C63-D0A39D2EAA27}">
      <dgm:prSet phldrT="[Текст]" custT="1"/>
      <dgm:spPr/>
      <dgm:t>
        <a:bodyPr/>
        <a:lstStyle/>
        <a:p>
          <a:pPr algn="ctr"/>
          <a:r>
            <a:rPr lang="ru-RU" sz="1000"/>
            <a:t>Учреждение дополнитель-ного образования </a:t>
          </a:r>
        </a:p>
        <a:p>
          <a:pPr algn="ctr"/>
          <a:r>
            <a:rPr lang="ru-RU" sz="1000"/>
            <a:t>"Журавушка"</a:t>
          </a:r>
        </a:p>
      </dgm:t>
    </dgm:pt>
    <dgm:pt modelId="{BE143BB6-269D-4FB2-965D-4FC69085C67D}" type="parTrans" cxnId="{F2566F79-11D5-4B8D-996F-D29B4EDB01B7}">
      <dgm:prSet/>
      <dgm:spPr/>
      <dgm:t>
        <a:bodyPr/>
        <a:lstStyle/>
        <a:p>
          <a:pPr algn="ctr"/>
          <a:endParaRPr lang="ru-RU"/>
        </a:p>
      </dgm:t>
    </dgm:pt>
    <dgm:pt modelId="{8311900F-704B-4726-81DE-8C10B44FEC53}" type="sibTrans" cxnId="{F2566F79-11D5-4B8D-996F-D29B4EDB01B7}">
      <dgm:prSet/>
      <dgm:spPr/>
      <dgm:t>
        <a:bodyPr/>
        <a:lstStyle/>
        <a:p>
          <a:pPr algn="ctr"/>
          <a:endParaRPr lang="ru-RU"/>
        </a:p>
      </dgm:t>
    </dgm:pt>
    <dgm:pt modelId="{82B81F24-4310-4ED3-A511-EF8E3EFD9DD1}">
      <dgm:prSet custT="1"/>
      <dgm:spPr/>
      <dgm:t>
        <a:bodyPr/>
        <a:lstStyle/>
        <a:p>
          <a:pPr algn="ctr"/>
          <a:r>
            <a:rPr lang="ru-RU" sz="1000"/>
            <a:t>Районная библиотека им. А.С. Пушкина </a:t>
          </a:r>
        </a:p>
      </dgm:t>
    </dgm:pt>
    <dgm:pt modelId="{E381D097-8AC7-4A3F-BD8B-CACD2ADE3E49}" type="parTrans" cxnId="{E96CB1A5-71E2-4181-A9EF-19906CC30EC6}">
      <dgm:prSet/>
      <dgm:spPr/>
      <dgm:t>
        <a:bodyPr/>
        <a:lstStyle/>
        <a:p>
          <a:pPr algn="ctr"/>
          <a:endParaRPr lang="ru-RU"/>
        </a:p>
      </dgm:t>
    </dgm:pt>
    <dgm:pt modelId="{5450A6D8-1597-4BFE-B2A9-DC7AC1913EF4}" type="sibTrans" cxnId="{E96CB1A5-71E2-4181-A9EF-19906CC30EC6}">
      <dgm:prSet/>
      <dgm:spPr/>
      <dgm:t>
        <a:bodyPr/>
        <a:lstStyle/>
        <a:p>
          <a:pPr algn="ctr"/>
          <a:endParaRPr lang="ru-RU"/>
        </a:p>
      </dgm:t>
    </dgm:pt>
    <dgm:pt modelId="{C5658E64-9A23-41E3-BA54-9BD448411847}">
      <dgm:prSet custT="1"/>
      <dgm:spPr/>
      <dgm:t>
        <a:bodyPr/>
        <a:lstStyle/>
        <a:p>
          <a:pPr algn="ctr"/>
          <a:r>
            <a:rPr lang="ru-RU" sz="1000"/>
            <a:t>Гатчинский дворец-музей</a:t>
          </a:r>
        </a:p>
      </dgm:t>
    </dgm:pt>
    <dgm:pt modelId="{602EF170-44AE-4479-AB27-FBD5B30169BC}" type="parTrans" cxnId="{DF8ACA24-4B51-4C79-BCCD-EC56CBC0443E}">
      <dgm:prSet/>
      <dgm:spPr/>
      <dgm:t>
        <a:bodyPr/>
        <a:lstStyle/>
        <a:p>
          <a:pPr algn="ctr"/>
          <a:endParaRPr lang="ru-RU"/>
        </a:p>
      </dgm:t>
    </dgm:pt>
    <dgm:pt modelId="{31CC2036-09E0-4C20-8659-623D571A2FF5}" type="sibTrans" cxnId="{DF8ACA24-4B51-4C79-BCCD-EC56CBC0443E}">
      <dgm:prSet/>
      <dgm:spPr/>
      <dgm:t>
        <a:bodyPr/>
        <a:lstStyle/>
        <a:p>
          <a:pPr algn="ctr"/>
          <a:endParaRPr lang="ru-RU"/>
        </a:p>
      </dgm:t>
    </dgm:pt>
    <dgm:pt modelId="{6DA0CFEC-700B-49A0-AEF2-BF966C7B049D}">
      <dgm:prSet custT="1"/>
      <dgm:spPr/>
      <dgm:t>
        <a:bodyPr/>
        <a:lstStyle/>
        <a:p>
          <a:pPr algn="ctr"/>
          <a:r>
            <a:rPr lang="ru-RU" sz="1000"/>
            <a:t>МДОУ</a:t>
          </a:r>
        </a:p>
        <a:p>
          <a:pPr algn="ctr"/>
          <a:r>
            <a:rPr lang="ru-RU" sz="1000"/>
            <a:t>№24,</a:t>
          </a:r>
        </a:p>
        <a:p>
          <a:pPr algn="ctr"/>
          <a:r>
            <a:rPr lang="ru-RU" sz="1000"/>
            <a:t>12,</a:t>
          </a:r>
        </a:p>
        <a:p>
          <a:pPr algn="ctr"/>
          <a:r>
            <a:rPr lang="ru-RU" sz="1000"/>
            <a:t>31</a:t>
          </a:r>
        </a:p>
      </dgm:t>
    </dgm:pt>
    <dgm:pt modelId="{B5B012BE-43F5-4779-94CE-057C65CCA553}" type="parTrans" cxnId="{C63849F6-CEEE-4090-B947-66E5EB3BB927}">
      <dgm:prSet/>
      <dgm:spPr/>
      <dgm:t>
        <a:bodyPr/>
        <a:lstStyle/>
        <a:p>
          <a:pPr algn="ctr"/>
          <a:endParaRPr lang="ru-RU"/>
        </a:p>
      </dgm:t>
    </dgm:pt>
    <dgm:pt modelId="{63532455-585C-42E1-8F5D-800EB60DEC73}" type="sibTrans" cxnId="{C63849F6-CEEE-4090-B947-66E5EB3BB927}">
      <dgm:prSet/>
      <dgm:spPr/>
      <dgm:t>
        <a:bodyPr/>
        <a:lstStyle/>
        <a:p>
          <a:pPr algn="ctr"/>
          <a:endParaRPr lang="ru-RU"/>
        </a:p>
      </dgm:t>
    </dgm:pt>
    <dgm:pt modelId="{8AF4A998-EED5-4445-8A8E-C196F8DEAE2D}">
      <dgm:prSet custT="1"/>
      <dgm:spPr/>
      <dgm:t>
        <a:bodyPr/>
        <a:lstStyle/>
        <a:p>
          <a:pPr algn="ctr"/>
          <a:r>
            <a:rPr lang="ru-RU" sz="1000"/>
            <a:t>Поликлин-ника</a:t>
          </a:r>
        </a:p>
      </dgm:t>
    </dgm:pt>
    <dgm:pt modelId="{B2065D23-9240-4BB4-BD31-2DE5EF249CA5}" type="parTrans" cxnId="{7AFB65CB-12FE-411E-BEBF-0DBD5BBAA512}">
      <dgm:prSet/>
      <dgm:spPr/>
      <dgm:t>
        <a:bodyPr/>
        <a:lstStyle/>
        <a:p>
          <a:pPr algn="ctr"/>
          <a:endParaRPr lang="ru-RU"/>
        </a:p>
      </dgm:t>
    </dgm:pt>
    <dgm:pt modelId="{1B218129-EE44-423A-A7F1-C18D7BC8A376}" type="sibTrans" cxnId="{7AFB65CB-12FE-411E-BEBF-0DBD5BBAA512}">
      <dgm:prSet/>
      <dgm:spPr/>
      <dgm:t>
        <a:bodyPr/>
        <a:lstStyle/>
        <a:p>
          <a:pPr algn="ctr"/>
          <a:endParaRPr lang="ru-RU"/>
        </a:p>
      </dgm:t>
    </dgm:pt>
    <dgm:pt modelId="{DDE13193-F670-4E96-BD4B-FF40BBB60816}">
      <dgm:prSet custT="1"/>
      <dgm:spPr/>
      <dgm:t>
        <a:bodyPr/>
        <a:lstStyle/>
        <a:p>
          <a:pPr algn="ctr"/>
          <a:r>
            <a:rPr lang="ru-RU" sz="900"/>
            <a:t>Музыкальная</a:t>
          </a:r>
          <a:r>
            <a:rPr lang="ru-RU" sz="1000"/>
            <a:t> школа</a:t>
          </a:r>
        </a:p>
      </dgm:t>
    </dgm:pt>
    <dgm:pt modelId="{CC2A4768-0920-42C8-BC42-D63B72132ED2}" type="parTrans" cxnId="{A9CC0FE9-D4B8-409E-84BC-F829B80C49DF}">
      <dgm:prSet/>
      <dgm:spPr/>
      <dgm:t>
        <a:bodyPr/>
        <a:lstStyle/>
        <a:p>
          <a:pPr algn="ctr"/>
          <a:endParaRPr lang="ru-RU"/>
        </a:p>
      </dgm:t>
    </dgm:pt>
    <dgm:pt modelId="{F4289A9A-28BB-47DD-94C4-E29579EBC559}" type="sibTrans" cxnId="{A9CC0FE9-D4B8-409E-84BC-F829B80C49DF}">
      <dgm:prSet/>
      <dgm:spPr/>
      <dgm:t>
        <a:bodyPr/>
        <a:lstStyle/>
        <a:p>
          <a:pPr algn="ctr"/>
          <a:endParaRPr lang="ru-RU"/>
        </a:p>
      </dgm:t>
    </dgm:pt>
    <dgm:pt modelId="{2CFC743A-A0BB-49D2-82A7-71248F9700D6}" type="pres">
      <dgm:prSet presAssocID="{F19D7798-8FF9-4A1D-BFC6-447046C5603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E0D22B-3214-4FE1-BC47-A328ECA5205F}" type="pres">
      <dgm:prSet presAssocID="{557B427B-5E15-4FCC-B775-9248F5587B67}" presName="centerShape" presStyleLbl="node0" presStyleIdx="0" presStyleCnt="1" custScaleX="143639" custScaleY="132918"/>
      <dgm:spPr/>
      <dgm:t>
        <a:bodyPr/>
        <a:lstStyle/>
        <a:p>
          <a:endParaRPr lang="ru-RU"/>
        </a:p>
      </dgm:t>
    </dgm:pt>
    <dgm:pt modelId="{25F94E2D-2612-4C4A-9093-EAE547FFD52C}" type="pres">
      <dgm:prSet presAssocID="{6F811179-6DD5-4EF9-A94E-17BECE00A747}" presName="parTrans" presStyleLbl="sibTrans2D1" presStyleIdx="0" presStyleCnt="9"/>
      <dgm:spPr/>
      <dgm:t>
        <a:bodyPr/>
        <a:lstStyle/>
        <a:p>
          <a:endParaRPr lang="ru-RU"/>
        </a:p>
      </dgm:t>
    </dgm:pt>
    <dgm:pt modelId="{8E0F22E0-75B0-4E94-9C78-6BB360F26C17}" type="pres">
      <dgm:prSet presAssocID="{6F811179-6DD5-4EF9-A94E-17BECE00A747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5D708E2D-A6DA-4416-B59E-2CF295F90D82}" type="pres">
      <dgm:prSet presAssocID="{4C979FD6-18A1-407C-AAD6-2E84E6E40E7C}" presName="node" presStyleLbl="node1" presStyleIdx="0" presStyleCnt="9" custScaleX="1240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A8609A-657F-447E-9A72-A9BF8B30395B}" type="pres">
      <dgm:prSet presAssocID="{6B8986DA-4B7D-4EBB-81B9-946C540D2213}" presName="parTrans" presStyleLbl="sibTrans2D1" presStyleIdx="1" presStyleCnt="9"/>
      <dgm:spPr/>
      <dgm:t>
        <a:bodyPr/>
        <a:lstStyle/>
        <a:p>
          <a:endParaRPr lang="ru-RU"/>
        </a:p>
      </dgm:t>
    </dgm:pt>
    <dgm:pt modelId="{DBE3D4E3-280C-4849-BAC8-40E39DE69496}" type="pres">
      <dgm:prSet presAssocID="{6B8986DA-4B7D-4EBB-81B9-946C540D2213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5D63FDFD-68DF-4508-92F2-7A1BD79D2EE2}" type="pres">
      <dgm:prSet presAssocID="{61B19E59-57FB-43AB-981E-EE5C66D4B824}" presName="node" presStyleLbl="node1" presStyleIdx="1" presStyleCnt="9" custScaleX="118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20350C-4813-4A19-94F8-E2392E468AC2}" type="pres">
      <dgm:prSet presAssocID="{71A1B149-BE0D-45FF-B864-055AA012430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ADF6046B-7FB4-473B-8905-93453DA0D89F}" type="pres">
      <dgm:prSet presAssocID="{71A1B149-BE0D-45FF-B864-055AA012430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64BDEF37-E37E-4CDA-8A22-5FC0280FB7A2}" type="pres">
      <dgm:prSet presAssocID="{F885AFDF-8454-4CE3-B57D-BD101A378B53}" presName="node" presStyleLbl="node1" presStyleIdx="2" presStyleCnt="9" custScaleX="121278" custRadScaleRad="1049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90E85E-F7F9-4593-A17C-110D61B76B74}" type="pres">
      <dgm:prSet presAssocID="{BE143BB6-269D-4FB2-965D-4FC69085C67D}" presName="parTrans" presStyleLbl="sibTrans2D1" presStyleIdx="3" presStyleCnt="9"/>
      <dgm:spPr/>
      <dgm:t>
        <a:bodyPr/>
        <a:lstStyle/>
        <a:p>
          <a:endParaRPr lang="ru-RU"/>
        </a:p>
      </dgm:t>
    </dgm:pt>
    <dgm:pt modelId="{9A46BC43-ABCB-4533-B2D3-56E3E8A01E5E}" type="pres">
      <dgm:prSet presAssocID="{BE143BB6-269D-4FB2-965D-4FC69085C67D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CBB3DC4-8833-4230-BC65-43B2AE3F7A67}" type="pres">
      <dgm:prSet presAssocID="{50E8084A-966C-491C-9C63-D0A39D2EAA27}" presName="node" presStyleLbl="node1" presStyleIdx="3" presStyleCnt="9" custScaleX="136947" custScaleY="1127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33DEB-BEB7-4912-99DB-DB988923BC89}" type="pres">
      <dgm:prSet presAssocID="{E381D097-8AC7-4A3F-BD8B-CACD2ADE3E49}" presName="parTrans" presStyleLbl="sibTrans2D1" presStyleIdx="4" presStyleCnt="9"/>
      <dgm:spPr/>
      <dgm:t>
        <a:bodyPr/>
        <a:lstStyle/>
        <a:p>
          <a:endParaRPr lang="ru-RU"/>
        </a:p>
      </dgm:t>
    </dgm:pt>
    <dgm:pt modelId="{1078CAA3-2AAA-4A26-94AD-AA61A98B79BE}" type="pres">
      <dgm:prSet presAssocID="{E381D097-8AC7-4A3F-BD8B-CACD2ADE3E49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32A33B85-6A1D-413A-A5CC-FB84CD809AE6}" type="pres">
      <dgm:prSet presAssocID="{82B81F24-4310-4ED3-A511-EF8E3EFD9DD1}" presName="node" presStyleLbl="node1" presStyleIdx="4" presStyleCnt="9" custScaleX="121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65335-D3BA-41CD-84FC-350296716AF6}" type="pres">
      <dgm:prSet presAssocID="{602EF170-44AE-4479-AB27-FBD5B30169BC}" presName="parTrans" presStyleLbl="sibTrans2D1" presStyleIdx="5" presStyleCnt="9"/>
      <dgm:spPr/>
      <dgm:t>
        <a:bodyPr/>
        <a:lstStyle/>
        <a:p>
          <a:endParaRPr lang="ru-RU"/>
        </a:p>
      </dgm:t>
    </dgm:pt>
    <dgm:pt modelId="{1BB1F160-9260-4A98-B292-02B102E1D516}" type="pres">
      <dgm:prSet presAssocID="{602EF170-44AE-4479-AB27-FBD5B30169BC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E68A33A4-8AEE-406F-AD62-7AD2624D39AF}" type="pres">
      <dgm:prSet presAssocID="{C5658E64-9A23-41E3-BA54-9BD448411847}" presName="node" presStyleLbl="node1" presStyleIdx="5" presStyleCnt="9" custScaleX="1170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DBB290-6A0C-47E4-B56E-F54A8F367135}" type="pres">
      <dgm:prSet presAssocID="{B5B012BE-43F5-4779-94CE-057C65CCA553}" presName="parTrans" presStyleLbl="sibTrans2D1" presStyleIdx="6" presStyleCnt="9"/>
      <dgm:spPr/>
      <dgm:t>
        <a:bodyPr/>
        <a:lstStyle/>
        <a:p>
          <a:endParaRPr lang="ru-RU"/>
        </a:p>
      </dgm:t>
    </dgm:pt>
    <dgm:pt modelId="{AAB50343-A7B1-4855-8B6E-956E4D090D96}" type="pres">
      <dgm:prSet presAssocID="{B5B012BE-43F5-4779-94CE-057C65CCA553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94EEA698-6DD3-4C3B-8005-F82E8D3EE4F9}" type="pres">
      <dgm:prSet presAssocID="{6DA0CFEC-700B-49A0-AEF2-BF966C7B049D}" presName="node" presStyleLbl="node1" presStyleIdx="6" presStyleCnt="9" custScaleX="1220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163115-B5C6-470D-99D9-75112A29DD9A}" type="pres">
      <dgm:prSet presAssocID="{B2065D23-9240-4BB4-BD31-2DE5EF249CA5}" presName="parTrans" presStyleLbl="sibTrans2D1" presStyleIdx="7" presStyleCnt="9"/>
      <dgm:spPr/>
      <dgm:t>
        <a:bodyPr/>
        <a:lstStyle/>
        <a:p>
          <a:endParaRPr lang="ru-RU"/>
        </a:p>
      </dgm:t>
    </dgm:pt>
    <dgm:pt modelId="{F474D21E-2577-43A3-A279-435FBCD04DD1}" type="pres">
      <dgm:prSet presAssocID="{B2065D23-9240-4BB4-BD31-2DE5EF249CA5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9B259350-980B-4DCA-839D-91C369B48510}" type="pres">
      <dgm:prSet presAssocID="{8AF4A998-EED5-4445-8A8E-C196F8DEAE2D}" presName="node" presStyleLbl="node1" presStyleIdx="7" presStyleCnt="9" custScaleX="122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29AF64-60EF-449C-8701-B885BA4A81A0}" type="pres">
      <dgm:prSet presAssocID="{CC2A4768-0920-42C8-BC42-D63B72132ED2}" presName="parTrans" presStyleLbl="sibTrans2D1" presStyleIdx="8" presStyleCnt="9"/>
      <dgm:spPr/>
      <dgm:t>
        <a:bodyPr/>
        <a:lstStyle/>
        <a:p>
          <a:endParaRPr lang="ru-RU"/>
        </a:p>
      </dgm:t>
    </dgm:pt>
    <dgm:pt modelId="{79E9A819-E50E-4235-A2E1-38F1214F1D88}" type="pres">
      <dgm:prSet presAssocID="{CC2A4768-0920-42C8-BC42-D63B72132ED2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46847DF9-FD8E-4421-984C-4EF2B183EBC0}" type="pres">
      <dgm:prSet presAssocID="{DDE13193-F670-4E96-BD4B-FF40BBB60816}" presName="node" presStyleLbl="node1" presStyleIdx="8" presStyleCnt="9" custScaleX="120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4A84E6-9487-43E3-B2B4-D986E26AD540}" srcId="{F19D7798-8FF9-4A1D-BFC6-447046C5603E}" destId="{557B427B-5E15-4FCC-B775-9248F5587B67}" srcOrd="0" destOrd="0" parTransId="{2A0EC91D-F62C-4628-9CF1-22B96B99D78A}" sibTransId="{1B33D9DA-7629-4804-BE1E-EAC6CFB14087}"/>
    <dgm:cxn modelId="{869887D9-3D83-41CF-A191-6C8F0DBB9B29}" srcId="{557B427B-5E15-4FCC-B775-9248F5587B67}" destId="{61B19E59-57FB-43AB-981E-EE5C66D4B824}" srcOrd="1" destOrd="0" parTransId="{6B8986DA-4B7D-4EBB-81B9-946C540D2213}" sibTransId="{E9C929D2-BBB7-4475-88DC-B7D37C9C6D1D}"/>
    <dgm:cxn modelId="{DF8ACA24-4B51-4C79-BCCD-EC56CBC0443E}" srcId="{557B427B-5E15-4FCC-B775-9248F5587B67}" destId="{C5658E64-9A23-41E3-BA54-9BD448411847}" srcOrd="5" destOrd="0" parTransId="{602EF170-44AE-4479-AB27-FBD5B30169BC}" sibTransId="{31CC2036-09E0-4C20-8659-623D571A2FF5}"/>
    <dgm:cxn modelId="{D1EB2C8A-FA75-4BD5-8469-3608F69203A0}" type="presOf" srcId="{CC2A4768-0920-42C8-BC42-D63B72132ED2}" destId="{3929AF64-60EF-449C-8701-B885BA4A81A0}" srcOrd="0" destOrd="0" presId="urn:microsoft.com/office/officeart/2005/8/layout/radial5"/>
    <dgm:cxn modelId="{7C135B23-450E-471E-9887-2EC268EECF54}" srcId="{557B427B-5E15-4FCC-B775-9248F5587B67}" destId="{4C979FD6-18A1-407C-AAD6-2E84E6E40E7C}" srcOrd="0" destOrd="0" parTransId="{6F811179-6DD5-4EF9-A94E-17BECE00A747}" sibTransId="{ABBE5EE6-8A7A-4168-A4D5-2D0E68904DB3}"/>
    <dgm:cxn modelId="{94E95A53-5C0F-4F41-BB63-12DB678DF707}" type="presOf" srcId="{B2065D23-9240-4BB4-BD31-2DE5EF249CA5}" destId="{F474D21E-2577-43A3-A279-435FBCD04DD1}" srcOrd="1" destOrd="0" presId="urn:microsoft.com/office/officeart/2005/8/layout/radial5"/>
    <dgm:cxn modelId="{B51A82FD-30E0-4885-A7B4-1497CA65DA99}" type="presOf" srcId="{B2065D23-9240-4BB4-BD31-2DE5EF249CA5}" destId="{00163115-B5C6-470D-99D9-75112A29DD9A}" srcOrd="0" destOrd="0" presId="urn:microsoft.com/office/officeart/2005/8/layout/radial5"/>
    <dgm:cxn modelId="{7AFB65CB-12FE-411E-BEBF-0DBD5BBAA512}" srcId="{557B427B-5E15-4FCC-B775-9248F5587B67}" destId="{8AF4A998-EED5-4445-8A8E-C196F8DEAE2D}" srcOrd="7" destOrd="0" parTransId="{B2065D23-9240-4BB4-BD31-2DE5EF249CA5}" sibTransId="{1B218129-EE44-423A-A7F1-C18D7BC8A376}"/>
    <dgm:cxn modelId="{76727F33-3C0A-4DE8-BA73-6CB9C2CAD8FC}" type="presOf" srcId="{E381D097-8AC7-4A3F-BD8B-CACD2ADE3E49}" destId="{1078CAA3-2AAA-4A26-94AD-AA61A98B79BE}" srcOrd="1" destOrd="0" presId="urn:microsoft.com/office/officeart/2005/8/layout/radial5"/>
    <dgm:cxn modelId="{4B4E832F-FE65-4A8D-9BCD-FF5FA621D592}" type="presOf" srcId="{602EF170-44AE-4479-AB27-FBD5B30169BC}" destId="{D9F65335-D3BA-41CD-84FC-350296716AF6}" srcOrd="0" destOrd="0" presId="urn:microsoft.com/office/officeart/2005/8/layout/radial5"/>
    <dgm:cxn modelId="{4F96789B-3F21-4806-9B24-4CDB00896083}" type="presOf" srcId="{6B8986DA-4B7D-4EBB-81B9-946C540D2213}" destId="{53A8609A-657F-447E-9A72-A9BF8B30395B}" srcOrd="0" destOrd="0" presId="urn:microsoft.com/office/officeart/2005/8/layout/radial5"/>
    <dgm:cxn modelId="{B889F8AD-7727-40E4-AB4C-DA3029BA4051}" type="presOf" srcId="{DDE13193-F670-4E96-BD4B-FF40BBB60816}" destId="{46847DF9-FD8E-4421-984C-4EF2B183EBC0}" srcOrd="0" destOrd="0" presId="urn:microsoft.com/office/officeart/2005/8/layout/radial5"/>
    <dgm:cxn modelId="{D71CAC07-9CF2-42E1-9A5E-B00C6923E409}" type="presOf" srcId="{4C979FD6-18A1-407C-AAD6-2E84E6E40E7C}" destId="{5D708E2D-A6DA-4416-B59E-2CF295F90D82}" srcOrd="0" destOrd="0" presId="urn:microsoft.com/office/officeart/2005/8/layout/radial5"/>
    <dgm:cxn modelId="{5CC3E661-23FD-45FE-87E2-6C29AF039F65}" type="presOf" srcId="{B5B012BE-43F5-4779-94CE-057C65CCA553}" destId="{15DBB290-6A0C-47E4-B56E-F54A8F367135}" srcOrd="0" destOrd="0" presId="urn:microsoft.com/office/officeart/2005/8/layout/radial5"/>
    <dgm:cxn modelId="{F2566F79-11D5-4B8D-996F-D29B4EDB01B7}" srcId="{557B427B-5E15-4FCC-B775-9248F5587B67}" destId="{50E8084A-966C-491C-9C63-D0A39D2EAA27}" srcOrd="3" destOrd="0" parTransId="{BE143BB6-269D-4FB2-965D-4FC69085C67D}" sibTransId="{8311900F-704B-4726-81DE-8C10B44FEC53}"/>
    <dgm:cxn modelId="{755E4149-1BDE-4DA2-806C-2F31644CB2F8}" type="presOf" srcId="{BE143BB6-269D-4FB2-965D-4FC69085C67D}" destId="{9A46BC43-ABCB-4533-B2D3-56E3E8A01E5E}" srcOrd="1" destOrd="0" presId="urn:microsoft.com/office/officeart/2005/8/layout/radial5"/>
    <dgm:cxn modelId="{FD7E5816-D6DA-4710-B35D-6C8C3094D054}" type="presOf" srcId="{C5658E64-9A23-41E3-BA54-9BD448411847}" destId="{E68A33A4-8AEE-406F-AD62-7AD2624D39AF}" srcOrd="0" destOrd="0" presId="urn:microsoft.com/office/officeart/2005/8/layout/radial5"/>
    <dgm:cxn modelId="{8F5A80D6-4A6F-44BE-BAA6-54248444D72A}" type="presOf" srcId="{8AF4A998-EED5-4445-8A8E-C196F8DEAE2D}" destId="{9B259350-980B-4DCA-839D-91C369B48510}" srcOrd="0" destOrd="0" presId="urn:microsoft.com/office/officeart/2005/8/layout/radial5"/>
    <dgm:cxn modelId="{586B201D-B5D5-47DF-A008-30A97D139BD4}" type="presOf" srcId="{B5B012BE-43F5-4779-94CE-057C65CCA553}" destId="{AAB50343-A7B1-4855-8B6E-956E4D090D96}" srcOrd="1" destOrd="0" presId="urn:microsoft.com/office/officeart/2005/8/layout/radial5"/>
    <dgm:cxn modelId="{3B2C6BA6-552C-4B4E-AB7D-BE72982BF3D7}" type="presOf" srcId="{6F811179-6DD5-4EF9-A94E-17BECE00A747}" destId="{8E0F22E0-75B0-4E94-9C78-6BB360F26C17}" srcOrd="1" destOrd="0" presId="urn:microsoft.com/office/officeart/2005/8/layout/radial5"/>
    <dgm:cxn modelId="{7F35945E-357C-4B21-950B-0B12D28C902D}" type="presOf" srcId="{602EF170-44AE-4479-AB27-FBD5B30169BC}" destId="{1BB1F160-9260-4A98-B292-02B102E1D516}" srcOrd="1" destOrd="0" presId="urn:microsoft.com/office/officeart/2005/8/layout/radial5"/>
    <dgm:cxn modelId="{6CC1432D-684D-4CA3-8F1F-21F9CC642282}" type="presOf" srcId="{6F811179-6DD5-4EF9-A94E-17BECE00A747}" destId="{25F94E2D-2612-4C4A-9093-EAE547FFD52C}" srcOrd="0" destOrd="0" presId="urn:microsoft.com/office/officeart/2005/8/layout/radial5"/>
    <dgm:cxn modelId="{C63849F6-CEEE-4090-B947-66E5EB3BB927}" srcId="{557B427B-5E15-4FCC-B775-9248F5587B67}" destId="{6DA0CFEC-700B-49A0-AEF2-BF966C7B049D}" srcOrd="6" destOrd="0" parTransId="{B5B012BE-43F5-4779-94CE-057C65CCA553}" sibTransId="{63532455-585C-42E1-8F5D-800EB60DEC73}"/>
    <dgm:cxn modelId="{F261C9DE-EAC4-425B-9B43-2082D8FB92D6}" type="presOf" srcId="{557B427B-5E15-4FCC-B775-9248F5587B67}" destId="{67E0D22B-3214-4FE1-BC47-A328ECA5205F}" srcOrd="0" destOrd="0" presId="urn:microsoft.com/office/officeart/2005/8/layout/radial5"/>
    <dgm:cxn modelId="{A7D3C353-886E-47C4-974B-FD76664B9233}" type="presOf" srcId="{BE143BB6-269D-4FB2-965D-4FC69085C67D}" destId="{EE90E85E-F7F9-4593-A17C-110D61B76B74}" srcOrd="0" destOrd="0" presId="urn:microsoft.com/office/officeart/2005/8/layout/radial5"/>
    <dgm:cxn modelId="{E88A5580-09FE-4C4D-9A9A-EABC3D98BED5}" type="presOf" srcId="{61B19E59-57FB-43AB-981E-EE5C66D4B824}" destId="{5D63FDFD-68DF-4508-92F2-7A1BD79D2EE2}" srcOrd="0" destOrd="0" presId="urn:microsoft.com/office/officeart/2005/8/layout/radial5"/>
    <dgm:cxn modelId="{00CE8071-F96B-47FD-9B2C-C15343FD25AE}" type="presOf" srcId="{50E8084A-966C-491C-9C63-D0A39D2EAA27}" destId="{DCBB3DC4-8833-4230-BC65-43B2AE3F7A67}" srcOrd="0" destOrd="0" presId="urn:microsoft.com/office/officeart/2005/8/layout/radial5"/>
    <dgm:cxn modelId="{D201B09D-B6C0-40A6-8889-B074DB92D73D}" type="presOf" srcId="{82B81F24-4310-4ED3-A511-EF8E3EFD9DD1}" destId="{32A33B85-6A1D-413A-A5CC-FB84CD809AE6}" srcOrd="0" destOrd="0" presId="urn:microsoft.com/office/officeart/2005/8/layout/radial5"/>
    <dgm:cxn modelId="{91515858-4380-4BB8-86CF-AF68189B4B58}" srcId="{557B427B-5E15-4FCC-B775-9248F5587B67}" destId="{F885AFDF-8454-4CE3-B57D-BD101A378B53}" srcOrd="2" destOrd="0" parTransId="{71A1B149-BE0D-45FF-B864-055AA012430A}" sibTransId="{5686CC88-0456-42E0-8F44-84FB210B3364}"/>
    <dgm:cxn modelId="{202E9AFB-91E6-4672-ADD2-73609FEF6F32}" type="presOf" srcId="{E381D097-8AC7-4A3F-BD8B-CACD2ADE3E49}" destId="{62A33DEB-BEB7-4912-99DB-DB988923BC89}" srcOrd="0" destOrd="0" presId="urn:microsoft.com/office/officeart/2005/8/layout/radial5"/>
    <dgm:cxn modelId="{F0A56C6B-6CBD-4A5D-94DE-6334E2E2C681}" type="presOf" srcId="{71A1B149-BE0D-45FF-B864-055AA012430A}" destId="{7B20350C-4813-4A19-94F8-E2392E468AC2}" srcOrd="0" destOrd="0" presId="urn:microsoft.com/office/officeart/2005/8/layout/radial5"/>
    <dgm:cxn modelId="{110FA930-6D5B-47F4-8098-169AC54BF92E}" type="presOf" srcId="{CC2A4768-0920-42C8-BC42-D63B72132ED2}" destId="{79E9A819-E50E-4235-A2E1-38F1214F1D88}" srcOrd="1" destOrd="0" presId="urn:microsoft.com/office/officeart/2005/8/layout/radial5"/>
    <dgm:cxn modelId="{A9CC0FE9-D4B8-409E-84BC-F829B80C49DF}" srcId="{557B427B-5E15-4FCC-B775-9248F5587B67}" destId="{DDE13193-F670-4E96-BD4B-FF40BBB60816}" srcOrd="8" destOrd="0" parTransId="{CC2A4768-0920-42C8-BC42-D63B72132ED2}" sibTransId="{F4289A9A-28BB-47DD-94C4-E29579EBC559}"/>
    <dgm:cxn modelId="{A3038060-2B56-49B0-8391-CA0FFC21EDC8}" type="presOf" srcId="{71A1B149-BE0D-45FF-B864-055AA012430A}" destId="{ADF6046B-7FB4-473B-8905-93453DA0D89F}" srcOrd="1" destOrd="0" presId="urn:microsoft.com/office/officeart/2005/8/layout/radial5"/>
    <dgm:cxn modelId="{14D0A5FE-611F-431B-BACC-5BEC9883537D}" type="presOf" srcId="{F885AFDF-8454-4CE3-B57D-BD101A378B53}" destId="{64BDEF37-E37E-4CDA-8A22-5FC0280FB7A2}" srcOrd="0" destOrd="0" presId="urn:microsoft.com/office/officeart/2005/8/layout/radial5"/>
    <dgm:cxn modelId="{C6B245EB-92DD-4439-865D-79BA27CA8E82}" type="presOf" srcId="{6B8986DA-4B7D-4EBB-81B9-946C540D2213}" destId="{DBE3D4E3-280C-4849-BAC8-40E39DE69496}" srcOrd="1" destOrd="0" presId="urn:microsoft.com/office/officeart/2005/8/layout/radial5"/>
    <dgm:cxn modelId="{E96CB1A5-71E2-4181-A9EF-19906CC30EC6}" srcId="{557B427B-5E15-4FCC-B775-9248F5587B67}" destId="{82B81F24-4310-4ED3-A511-EF8E3EFD9DD1}" srcOrd="4" destOrd="0" parTransId="{E381D097-8AC7-4A3F-BD8B-CACD2ADE3E49}" sibTransId="{5450A6D8-1597-4BFE-B2A9-DC7AC1913EF4}"/>
    <dgm:cxn modelId="{BFF1AFBE-4C4D-4DAA-A53C-F0415F15BE10}" type="presOf" srcId="{F19D7798-8FF9-4A1D-BFC6-447046C5603E}" destId="{2CFC743A-A0BB-49D2-82A7-71248F9700D6}" srcOrd="0" destOrd="0" presId="urn:microsoft.com/office/officeart/2005/8/layout/radial5"/>
    <dgm:cxn modelId="{0CC0213C-05D7-4825-97D7-9C79B0C6F5D3}" type="presOf" srcId="{6DA0CFEC-700B-49A0-AEF2-BF966C7B049D}" destId="{94EEA698-6DD3-4C3B-8005-F82E8D3EE4F9}" srcOrd="0" destOrd="0" presId="urn:microsoft.com/office/officeart/2005/8/layout/radial5"/>
    <dgm:cxn modelId="{03660745-DA0A-4CC7-B318-9CBEA236BFAA}" type="presParOf" srcId="{2CFC743A-A0BB-49D2-82A7-71248F9700D6}" destId="{67E0D22B-3214-4FE1-BC47-A328ECA5205F}" srcOrd="0" destOrd="0" presId="urn:microsoft.com/office/officeart/2005/8/layout/radial5"/>
    <dgm:cxn modelId="{07995AE1-F1D1-41CD-B1E5-387B0874F67F}" type="presParOf" srcId="{2CFC743A-A0BB-49D2-82A7-71248F9700D6}" destId="{25F94E2D-2612-4C4A-9093-EAE547FFD52C}" srcOrd="1" destOrd="0" presId="urn:microsoft.com/office/officeart/2005/8/layout/radial5"/>
    <dgm:cxn modelId="{93C38152-9F86-4D59-9988-36A8D8621C4B}" type="presParOf" srcId="{25F94E2D-2612-4C4A-9093-EAE547FFD52C}" destId="{8E0F22E0-75B0-4E94-9C78-6BB360F26C17}" srcOrd="0" destOrd="0" presId="urn:microsoft.com/office/officeart/2005/8/layout/radial5"/>
    <dgm:cxn modelId="{155037C3-778B-4161-B38C-E35F46BA5E83}" type="presParOf" srcId="{2CFC743A-A0BB-49D2-82A7-71248F9700D6}" destId="{5D708E2D-A6DA-4416-B59E-2CF295F90D82}" srcOrd="2" destOrd="0" presId="urn:microsoft.com/office/officeart/2005/8/layout/radial5"/>
    <dgm:cxn modelId="{1A71DCE8-C99B-44E3-8D2A-EE006F63FED1}" type="presParOf" srcId="{2CFC743A-A0BB-49D2-82A7-71248F9700D6}" destId="{53A8609A-657F-447E-9A72-A9BF8B30395B}" srcOrd="3" destOrd="0" presId="urn:microsoft.com/office/officeart/2005/8/layout/radial5"/>
    <dgm:cxn modelId="{A899567B-5233-4957-9DAA-E1DD6CDE7269}" type="presParOf" srcId="{53A8609A-657F-447E-9A72-A9BF8B30395B}" destId="{DBE3D4E3-280C-4849-BAC8-40E39DE69496}" srcOrd="0" destOrd="0" presId="urn:microsoft.com/office/officeart/2005/8/layout/radial5"/>
    <dgm:cxn modelId="{C52B5AA1-73B5-45E3-86CF-0B99879EE653}" type="presParOf" srcId="{2CFC743A-A0BB-49D2-82A7-71248F9700D6}" destId="{5D63FDFD-68DF-4508-92F2-7A1BD79D2EE2}" srcOrd="4" destOrd="0" presId="urn:microsoft.com/office/officeart/2005/8/layout/radial5"/>
    <dgm:cxn modelId="{20231EB9-868F-4258-8731-8BE1F66591C8}" type="presParOf" srcId="{2CFC743A-A0BB-49D2-82A7-71248F9700D6}" destId="{7B20350C-4813-4A19-94F8-E2392E468AC2}" srcOrd="5" destOrd="0" presId="urn:microsoft.com/office/officeart/2005/8/layout/radial5"/>
    <dgm:cxn modelId="{8CBFBA3D-137C-4555-94AF-B2AD15F0E6B6}" type="presParOf" srcId="{7B20350C-4813-4A19-94F8-E2392E468AC2}" destId="{ADF6046B-7FB4-473B-8905-93453DA0D89F}" srcOrd="0" destOrd="0" presId="urn:microsoft.com/office/officeart/2005/8/layout/radial5"/>
    <dgm:cxn modelId="{C618A117-36B8-42C5-BD38-A3FB4674BC3D}" type="presParOf" srcId="{2CFC743A-A0BB-49D2-82A7-71248F9700D6}" destId="{64BDEF37-E37E-4CDA-8A22-5FC0280FB7A2}" srcOrd="6" destOrd="0" presId="urn:microsoft.com/office/officeart/2005/8/layout/radial5"/>
    <dgm:cxn modelId="{20843091-2BBA-4EED-846A-B93E9170F555}" type="presParOf" srcId="{2CFC743A-A0BB-49D2-82A7-71248F9700D6}" destId="{EE90E85E-F7F9-4593-A17C-110D61B76B74}" srcOrd="7" destOrd="0" presId="urn:microsoft.com/office/officeart/2005/8/layout/radial5"/>
    <dgm:cxn modelId="{84439C8B-7A0D-42C8-8698-F95A9AC87543}" type="presParOf" srcId="{EE90E85E-F7F9-4593-A17C-110D61B76B74}" destId="{9A46BC43-ABCB-4533-B2D3-56E3E8A01E5E}" srcOrd="0" destOrd="0" presId="urn:microsoft.com/office/officeart/2005/8/layout/radial5"/>
    <dgm:cxn modelId="{5D582145-283F-4A49-904D-050DB7E0BDA0}" type="presParOf" srcId="{2CFC743A-A0BB-49D2-82A7-71248F9700D6}" destId="{DCBB3DC4-8833-4230-BC65-43B2AE3F7A67}" srcOrd="8" destOrd="0" presId="urn:microsoft.com/office/officeart/2005/8/layout/radial5"/>
    <dgm:cxn modelId="{AAED728F-57F1-4E30-84DC-72E44FE3F4E4}" type="presParOf" srcId="{2CFC743A-A0BB-49D2-82A7-71248F9700D6}" destId="{62A33DEB-BEB7-4912-99DB-DB988923BC89}" srcOrd="9" destOrd="0" presId="urn:microsoft.com/office/officeart/2005/8/layout/radial5"/>
    <dgm:cxn modelId="{873CBFF1-3701-4683-A66F-90510ABAFF3F}" type="presParOf" srcId="{62A33DEB-BEB7-4912-99DB-DB988923BC89}" destId="{1078CAA3-2AAA-4A26-94AD-AA61A98B79BE}" srcOrd="0" destOrd="0" presId="urn:microsoft.com/office/officeart/2005/8/layout/radial5"/>
    <dgm:cxn modelId="{D7D59720-BEF7-4FCB-A3BD-3E7896476640}" type="presParOf" srcId="{2CFC743A-A0BB-49D2-82A7-71248F9700D6}" destId="{32A33B85-6A1D-413A-A5CC-FB84CD809AE6}" srcOrd="10" destOrd="0" presId="urn:microsoft.com/office/officeart/2005/8/layout/radial5"/>
    <dgm:cxn modelId="{BE815098-A7B0-40BB-BB51-37D5A56E1D59}" type="presParOf" srcId="{2CFC743A-A0BB-49D2-82A7-71248F9700D6}" destId="{D9F65335-D3BA-41CD-84FC-350296716AF6}" srcOrd="11" destOrd="0" presId="urn:microsoft.com/office/officeart/2005/8/layout/radial5"/>
    <dgm:cxn modelId="{02283B74-E000-4606-9E49-3D2599C7907F}" type="presParOf" srcId="{D9F65335-D3BA-41CD-84FC-350296716AF6}" destId="{1BB1F160-9260-4A98-B292-02B102E1D516}" srcOrd="0" destOrd="0" presId="urn:microsoft.com/office/officeart/2005/8/layout/radial5"/>
    <dgm:cxn modelId="{CDFA6045-ADAC-48DA-AD66-3AE4BE52408C}" type="presParOf" srcId="{2CFC743A-A0BB-49D2-82A7-71248F9700D6}" destId="{E68A33A4-8AEE-406F-AD62-7AD2624D39AF}" srcOrd="12" destOrd="0" presId="urn:microsoft.com/office/officeart/2005/8/layout/radial5"/>
    <dgm:cxn modelId="{FFFA7C2C-1E36-4BE1-980D-4F4266475F6A}" type="presParOf" srcId="{2CFC743A-A0BB-49D2-82A7-71248F9700D6}" destId="{15DBB290-6A0C-47E4-B56E-F54A8F367135}" srcOrd="13" destOrd="0" presId="urn:microsoft.com/office/officeart/2005/8/layout/radial5"/>
    <dgm:cxn modelId="{FF9C2899-5BA9-424D-9B9B-D4E16A3CBA5F}" type="presParOf" srcId="{15DBB290-6A0C-47E4-B56E-F54A8F367135}" destId="{AAB50343-A7B1-4855-8B6E-956E4D090D96}" srcOrd="0" destOrd="0" presId="urn:microsoft.com/office/officeart/2005/8/layout/radial5"/>
    <dgm:cxn modelId="{6F918B9F-3B10-4D0F-93CB-F1E8369E08CC}" type="presParOf" srcId="{2CFC743A-A0BB-49D2-82A7-71248F9700D6}" destId="{94EEA698-6DD3-4C3B-8005-F82E8D3EE4F9}" srcOrd="14" destOrd="0" presId="urn:microsoft.com/office/officeart/2005/8/layout/radial5"/>
    <dgm:cxn modelId="{2DE9C05F-C692-4756-B25F-9BDCA41C7F14}" type="presParOf" srcId="{2CFC743A-A0BB-49D2-82A7-71248F9700D6}" destId="{00163115-B5C6-470D-99D9-75112A29DD9A}" srcOrd="15" destOrd="0" presId="urn:microsoft.com/office/officeart/2005/8/layout/radial5"/>
    <dgm:cxn modelId="{4668B809-D7BA-4FC5-83F6-98BC17D8DF63}" type="presParOf" srcId="{00163115-B5C6-470D-99D9-75112A29DD9A}" destId="{F474D21E-2577-43A3-A279-435FBCD04DD1}" srcOrd="0" destOrd="0" presId="urn:microsoft.com/office/officeart/2005/8/layout/radial5"/>
    <dgm:cxn modelId="{80548CE7-8834-45AB-99AF-F6E01DB56D62}" type="presParOf" srcId="{2CFC743A-A0BB-49D2-82A7-71248F9700D6}" destId="{9B259350-980B-4DCA-839D-91C369B48510}" srcOrd="16" destOrd="0" presId="urn:microsoft.com/office/officeart/2005/8/layout/radial5"/>
    <dgm:cxn modelId="{E081CA71-40E6-49A2-B613-1BF57D449875}" type="presParOf" srcId="{2CFC743A-A0BB-49D2-82A7-71248F9700D6}" destId="{3929AF64-60EF-449C-8701-B885BA4A81A0}" srcOrd="17" destOrd="0" presId="urn:microsoft.com/office/officeart/2005/8/layout/radial5"/>
    <dgm:cxn modelId="{36FD5CC1-1EE3-410B-AC3D-07294CDA570B}" type="presParOf" srcId="{3929AF64-60EF-449C-8701-B885BA4A81A0}" destId="{79E9A819-E50E-4235-A2E1-38F1214F1D88}" srcOrd="0" destOrd="0" presId="urn:microsoft.com/office/officeart/2005/8/layout/radial5"/>
    <dgm:cxn modelId="{D9028420-ED45-4935-AFE5-443564648707}" type="presParOf" srcId="{2CFC743A-A0BB-49D2-82A7-71248F9700D6}" destId="{46847DF9-FD8E-4421-984C-4EF2B183EBC0}" srcOrd="18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D_cad</cp:lastModifiedBy>
  <cp:revision>2</cp:revision>
  <cp:lastPrinted>2010-01-21T09:11:00Z</cp:lastPrinted>
  <dcterms:created xsi:type="dcterms:W3CDTF">2016-11-22T07:02:00Z</dcterms:created>
  <dcterms:modified xsi:type="dcterms:W3CDTF">2016-11-22T07:02:00Z</dcterms:modified>
</cp:coreProperties>
</file>