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CA" w:rsidRPr="007776CA" w:rsidRDefault="007776CA" w:rsidP="007776CA">
      <w:pPr>
        <w:ind w:firstLine="567"/>
        <w:jc w:val="center"/>
        <w:rPr>
          <w:b/>
          <w:color w:val="000000"/>
          <w:sz w:val="32"/>
          <w:szCs w:val="32"/>
        </w:rPr>
      </w:pPr>
      <w:r w:rsidRPr="007776CA">
        <w:rPr>
          <w:b/>
          <w:color w:val="000000"/>
          <w:sz w:val="32"/>
          <w:szCs w:val="32"/>
        </w:rPr>
        <w:t>Организационно-управленческая структура</w:t>
      </w:r>
      <w:r w:rsidR="008C30AA">
        <w:rPr>
          <w:b/>
          <w:color w:val="000000"/>
          <w:sz w:val="32"/>
          <w:szCs w:val="32"/>
        </w:rPr>
        <w:t xml:space="preserve"> ДОУ</w:t>
      </w:r>
    </w:p>
    <w:p w:rsidR="007776CA" w:rsidRDefault="007776CA" w:rsidP="005A1F48">
      <w:pPr>
        <w:ind w:firstLine="567"/>
        <w:jc w:val="both"/>
        <w:rPr>
          <w:color w:val="000000"/>
        </w:rPr>
      </w:pPr>
    </w:p>
    <w:p w:rsidR="007776CA" w:rsidRDefault="00D24B52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roundrect id="_x0000_s1026" style="position:absolute;left:0;text-align:left;margin-left:304.6pt;margin-top:1.25pt;width:194.95pt;height:28.85pt;z-index:251640832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6">
              <w:txbxContent>
                <w:p w:rsidR="007F6B54" w:rsidRPr="0069072E" w:rsidRDefault="007F6B54" w:rsidP="00EF4552">
                  <w:pPr>
                    <w:jc w:val="center"/>
                    <w:rPr>
                      <w:b/>
                      <w:color w:val="323E1A"/>
                    </w:rPr>
                  </w:pPr>
                  <w:r w:rsidRPr="0069072E">
                    <w:rPr>
                      <w:b/>
                      <w:color w:val="323E1A"/>
                    </w:rPr>
                    <w:t>УЧРЕДИТЕЛ</w:t>
                  </w:r>
                  <w:r>
                    <w:rPr>
                      <w:b/>
                      <w:color w:val="323E1A"/>
                    </w:rPr>
                    <w:t>Ь</w:t>
                  </w:r>
                </w:p>
              </w:txbxContent>
            </v:textbox>
          </v:roundrect>
        </w:pict>
      </w:r>
    </w:p>
    <w:p w:rsidR="006B169B" w:rsidRDefault="006B169B" w:rsidP="00096CEE">
      <w:pPr>
        <w:jc w:val="both"/>
        <w:rPr>
          <w:color w:val="000000"/>
        </w:rPr>
      </w:pPr>
    </w:p>
    <w:p w:rsidR="00D36A0E" w:rsidRDefault="00D24B52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456.8pt;margin-top:2.5pt;width:0;height:13.5pt;flip:y;z-index:251688960" o:connectortype="straight">
            <v:stroke endarrow="block"/>
          </v:shape>
        </w:pict>
      </w:r>
      <w:r>
        <w:rPr>
          <w:noProof/>
          <w:color w:val="000000"/>
        </w:rPr>
        <w:pict>
          <v:shape id="_x0000_s1080" type="#_x0000_t32" style="position:absolute;left:0;text-align:left;margin-left:361.55pt;margin-top:2.5pt;width:0;height:13.5pt;z-index:251687936" o:connectortype="straight">
            <v:stroke endarrow="block"/>
          </v:shape>
        </w:pict>
      </w:r>
    </w:p>
    <w:p w:rsidR="008555E6" w:rsidRDefault="00D24B52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roundrect id="_x0000_s1027" style="position:absolute;left:0;text-align:left;margin-left:266.25pt;margin-top:2.2pt;width:278.5pt;height:31.5pt;z-index:251641856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7">
              <w:txbxContent>
                <w:p w:rsidR="007F6B54" w:rsidRPr="0069072E" w:rsidRDefault="007F6B54" w:rsidP="00EF4552">
                  <w:pPr>
                    <w:jc w:val="center"/>
                    <w:rPr>
                      <w:b/>
                      <w:color w:val="323E1A"/>
                    </w:rPr>
                  </w:pPr>
                  <w:r w:rsidRPr="0069072E">
                    <w:rPr>
                      <w:b/>
                      <w:color w:val="323E1A"/>
                    </w:rPr>
                    <w:t>ЗАВЕДУЮЩИЙ   ДОУ</w:t>
                  </w:r>
                </w:p>
              </w:txbxContent>
            </v:textbox>
          </v:roundrect>
        </w:pict>
      </w:r>
    </w:p>
    <w:p w:rsidR="008555E6" w:rsidRDefault="008555E6" w:rsidP="005A1F48">
      <w:pPr>
        <w:ind w:firstLine="567"/>
        <w:jc w:val="both"/>
        <w:rPr>
          <w:color w:val="000000"/>
        </w:rPr>
      </w:pPr>
    </w:p>
    <w:p w:rsidR="00D36A0E" w:rsidRDefault="00655D94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shape id="_x0000_s1135" type="#_x0000_t32" style="position:absolute;left:0;text-align:left;margin-left:460.8pt;margin-top:2.35pt;width:0;height:13.5pt;flip:y;z-index:251740160" o:connectortype="straight">
            <v:stroke endarrow="block"/>
          </v:shape>
        </w:pict>
      </w:r>
      <w:r w:rsidR="00D24B52">
        <w:rPr>
          <w:noProof/>
          <w:color w:val="000000"/>
        </w:rPr>
        <w:pict>
          <v:shape id="_x0000_s1127" type="#_x0000_t32" style="position:absolute;left:0;text-align:left;margin-left:361.55pt;margin-top:7.6pt;width:0;height:13.5pt;z-index:251732992" o:connectortype="straight">
            <v:stroke endarrow="block"/>
          </v:shape>
        </w:pict>
      </w:r>
    </w:p>
    <w:p w:rsidR="008555E6" w:rsidRDefault="00D24B52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roundrect id="_x0000_s1068" style="position:absolute;left:0;text-align:left;margin-left:4.55pt;margin-top:2.05pt;width:804.75pt;height:36.9pt;z-index:251675648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68">
              <w:txbxContent>
                <w:p w:rsidR="001556F3" w:rsidRPr="001556F3" w:rsidRDefault="001556F3" w:rsidP="001556F3">
                  <w:pPr>
                    <w:spacing w:before="120"/>
                    <w:jc w:val="center"/>
                    <w:rPr>
                      <w:b/>
                      <w:caps/>
                      <w:color w:val="323E1A"/>
                    </w:rPr>
                  </w:pPr>
                  <w:r w:rsidRPr="001556F3">
                    <w:rPr>
                      <w:b/>
                      <w:caps/>
                      <w:color w:val="323E1A"/>
                    </w:rPr>
                    <w:t>Коллегиальные органы управления</w:t>
                  </w:r>
                </w:p>
              </w:txbxContent>
            </v:textbox>
          </v:roundrect>
        </w:pict>
      </w:r>
    </w:p>
    <w:p w:rsidR="008555E6" w:rsidRDefault="008555E6" w:rsidP="005A1F48">
      <w:pPr>
        <w:ind w:firstLine="567"/>
        <w:jc w:val="both"/>
        <w:rPr>
          <w:color w:val="000000"/>
        </w:rPr>
      </w:pPr>
    </w:p>
    <w:p w:rsidR="008555E6" w:rsidRDefault="00D649B4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shape id="_x0000_s1100" type="#_x0000_t32" style="position:absolute;left:0;text-align:left;margin-left:244.55pt;margin-top:12.85pt;width:0;height:77.95pt;z-index:251707392" o:connectortype="straight">
            <v:stroke endarrow="block"/>
          </v:shape>
        </w:pict>
      </w:r>
      <w:r>
        <w:rPr>
          <w:noProof/>
          <w:color w:val="000000"/>
        </w:rPr>
        <w:pict>
          <v:shape id="_x0000_s1134" type="#_x0000_t32" style="position:absolute;left:0;text-align:left;margin-left:220.55pt;margin-top:12.85pt;width:0;height:77.95pt;flip:y;z-index:251739136" o:connectortype="straight">
            <v:stroke endarrow="block"/>
          </v:shape>
        </w:pict>
      </w:r>
      <w:r>
        <w:rPr>
          <w:noProof/>
          <w:color w:val="000000"/>
        </w:rPr>
        <w:pict>
          <v:shape id="_x0000_s1109" type="#_x0000_t32" style="position:absolute;left:0;text-align:left;margin-left:730.55pt;margin-top:11.35pt;width:0;height:77.95pt;z-index:251715584" o:connectortype="straight">
            <v:stroke endarrow="block"/>
          </v:shape>
        </w:pict>
      </w:r>
      <w:r>
        <w:rPr>
          <w:noProof/>
          <w:color w:val="000000"/>
        </w:rPr>
        <w:pict>
          <v:shape id="_x0000_s1131" type="#_x0000_t32" style="position:absolute;left:0;text-align:left;margin-left:132.05pt;margin-top:11.35pt;width:0;height:77.95pt;flip:y;z-index:251736064" o:connectortype="straight">
            <v:stroke endarrow="block"/>
          </v:shape>
        </w:pict>
      </w:r>
      <w:r>
        <w:rPr>
          <w:noProof/>
          <w:color w:val="000000"/>
        </w:rPr>
        <w:pict>
          <v:shape id="_x0000_s1101" type="#_x0000_t32" style="position:absolute;left:0;text-align:left;margin-left:82.55pt;margin-top:11.35pt;width:0;height:77.95pt;z-index:251708416" o:connectortype="straight">
            <v:stroke endarrow="block"/>
          </v:shape>
        </w:pict>
      </w:r>
      <w:r w:rsidR="00D24B52">
        <w:rPr>
          <w:noProof/>
          <w:color w:val="000000"/>
        </w:rPr>
        <w:pict>
          <v:shape id="_x0000_s1094" type="#_x0000_t32" style="position:absolute;left:0;text-align:left;margin-left:801.8pt;margin-top:11.35pt;width:2.25pt;height:375.6pt;z-index:251701248" o:connectortype="straight">
            <v:stroke startarrow="block" endarrow="block"/>
          </v:shape>
        </w:pict>
      </w:r>
      <w:r w:rsidR="00D24B52">
        <w:rPr>
          <w:noProof/>
          <w:color w:val="000000"/>
        </w:rPr>
        <w:pict>
          <v:shape id="_x0000_s1093" type="#_x0000_t32" style="position:absolute;left:0;text-align:left;margin-left:12.05pt;margin-top:11.35pt;width:2.25pt;height:375.6pt;z-index:251700224" o:connectortype="straight">
            <v:stroke startarrow="block" endarrow="block"/>
          </v:shape>
        </w:pict>
      </w:r>
    </w:p>
    <w:p w:rsidR="008555E6" w:rsidRDefault="00655D94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shape id="_x0000_s1129" type="#_x0000_t32" style="position:absolute;left:0;text-align:left;margin-left:622.6pt;margin-top:4.95pt;width:0;height:65.3pt;z-index:251734016" o:connectortype="straight">
            <v:stroke endarrow="block"/>
          </v:shape>
        </w:pict>
      </w:r>
      <w:r>
        <w:rPr>
          <w:noProof/>
          <w:color w:val="000000"/>
        </w:rPr>
        <w:pict>
          <v:shape id="_x0000_s1110" type="#_x0000_t32" style="position:absolute;left:0;text-align:left;margin-left:650.45pt;margin-top:4.95pt;width:.75pt;height:65.3pt;flip:y;z-index:251716608" o:connectortype="straight">
            <v:stroke endarrow="block"/>
          </v:shape>
        </w:pict>
      </w:r>
      <w:r w:rsidR="00D649B4">
        <w:rPr>
          <w:noProof/>
          <w:color w:val="000000"/>
        </w:rPr>
        <w:pict>
          <v:shape id="_x0000_s1130" type="#_x0000_t32" style="position:absolute;left:0;text-align:left;margin-left:759.05pt;margin-top:1.3pt;width:0;height:77.95pt;flip:y;z-index:251735040" o:connectortype="straight">
            <v:stroke endarrow="block"/>
          </v:shape>
        </w:pict>
      </w:r>
    </w:p>
    <w:p w:rsidR="008555E6" w:rsidRDefault="00D649B4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roundrect id="_x0000_s1030" style="position:absolute;left:0;text-align:left;margin-left:254.85pt;margin-top:.1pt;width:156.2pt;height:44.8pt;z-index:251643904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0">
              <w:txbxContent>
                <w:p w:rsidR="007F6B54" w:rsidRPr="0069072E" w:rsidRDefault="007F6B54" w:rsidP="0069072E">
                  <w:pPr>
                    <w:spacing w:before="120"/>
                    <w:jc w:val="center"/>
                    <w:rPr>
                      <w:b/>
                      <w:color w:val="323E1A"/>
                    </w:rPr>
                  </w:pPr>
                  <w:r w:rsidRPr="0069072E">
                    <w:rPr>
                      <w:b/>
                      <w:color w:val="323E1A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noProof/>
          <w:color w:val="000000"/>
        </w:rPr>
        <w:pict>
          <v:roundrect id="_x0000_s1031" style="position:absolute;left:0;text-align:left;margin-left:445.35pt;margin-top:.1pt;width:156.2pt;height:44.8pt;z-index:251644928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1">
              <w:txbxContent>
                <w:p w:rsidR="007F6B54" w:rsidRPr="0069072E" w:rsidRDefault="007F6B54" w:rsidP="0069072E">
                  <w:pPr>
                    <w:jc w:val="center"/>
                    <w:rPr>
                      <w:b/>
                      <w:color w:val="323E1A"/>
                    </w:rPr>
                  </w:pPr>
                  <w:r w:rsidRPr="0069072E">
                    <w:rPr>
                      <w:b/>
                      <w:color w:val="323E1A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</w:p>
    <w:p w:rsidR="008555E6" w:rsidRDefault="00D24B52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shape id="_x0000_s1120" type="#_x0000_t32" style="position:absolute;left:0;text-align:left;margin-left:414.8pt;margin-top:1.25pt;width:29.45pt;height:.05pt;z-index:251726848" o:connectortype="straight">
            <v:stroke endarrow="block"/>
          </v:shape>
        </w:pict>
      </w:r>
    </w:p>
    <w:p w:rsidR="008555E6" w:rsidRDefault="00D24B52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shape id="_x0000_s1119" type="#_x0000_t32" style="position:absolute;left:0;text-align:left;margin-left:414.8pt;margin-top:1.7pt;width:29.45pt;height:.05pt;flip:x;z-index:251725824" o:connectortype="straight">
            <v:stroke endarrow="block"/>
          </v:shape>
        </w:pict>
      </w:r>
    </w:p>
    <w:p w:rsidR="008555E6" w:rsidRDefault="008555E6" w:rsidP="005A1F48">
      <w:pPr>
        <w:ind w:firstLine="567"/>
        <w:jc w:val="both"/>
        <w:rPr>
          <w:color w:val="000000"/>
        </w:rPr>
      </w:pPr>
    </w:p>
    <w:p w:rsidR="008555E6" w:rsidRDefault="00655D94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roundrect id="_x0000_s1069" style="position:absolute;left:0;text-align:left;margin-left:586.7pt;margin-top:1.25pt;width:100.45pt;height:63.55pt;z-index:251676672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69">
              <w:txbxContent>
                <w:p w:rsidR="00916986" w:rsidRPr="00916986" w:rsidRDefault="00916986" w:rsidP="001556F3">
                  <w:pPr>
                    <w:jc w:val="center"/>
                    <w:rPr>
                      <w:b/>
                      <w:color w:val="323E1A"/>
                      <w:u w:val="single"/>
                    </w:rPr>
                  </w:pPr>
                  <w:r w:rsidRPr="00916986">
                    <w:rPr>
                      <w:b/>
                      <w:color w:val="323E1A"/>
                      <w:u w:val="single"/>
                    </w:rPr>
                    <w:t>Служба</w:t>
                  </w:r>
                </w:p>
                <w:p w:rsidR="001556F3" w:rsidRPr="00916986" w:rsidRDefault="00916986" w:rsidP="001556F3">
                  <w:pPr>
                    <w:jc w:val="center"/>
                    <w:rPr>
                      <w:b/>
                      <w:color w:val="323E1A"/>
                      <w:u w:val="single"/>
                    </w:rPr>
                  </w:pPr>
                  <w:r w:rsidRPr="00916986">
                    <w:rPr>
                      <w:b/>
                      <w:color w:val="323E1A"/>
                      <w:u w:val="single"/>
                    </w:rPr>
                    <w:t>о</w:t>
                  </w:r>
                  <w:r w:rsidR="001556F3" w:rsidRPr="00916986">
                    <w:rPr>
                      <w:b/>
                      <w:color w:val="323E1A"/>
                      <w:u w:val="single"/>
                    </w:rPr>
                    <w:t>рганизаци</w:t>
                  </w:r>
                  <w:r w:rsidRPr="00916986">
                    <w:rPr>
                      <w:b/>
                      <w:color w:val="323E1A"/>
                      <w:u w:val="single"/>
                    </w:rPr>
                    <w:t>и</w:t>
                  </w:r>
                  <w:r w:rsidR="001556F3" w:rsidRPr="00916986">
                    <w:rPr>
                      <w:b/>
                      <w:color w:val="323E1A"/>
                      <w:u w:val="single"/>
                    </w:rPr>
                    <w:t xml:space="preserve"> питания </w:t>
                  </w:r>
                </w:p>
              </w:txbxContent>
            </v:textbox>
          </v:roundrect>
        </w:pict>
      </w:r>
      <w:r>
        <w:rPr>
          <w:noProof/>
          <w:color w:val="000000"/>
        </w:rPr>
        <w:pict>
          <v:roundrect id="_x0000_s1033" style="position:absolute;left:0;text-align:left;margin-left:695.3pt;margin-top:8pt;width:101.25pt;height:127.4pt;z-index:251646976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3">
              <w:txbxContent>
                <w:p w:rsidR="0059171F" w:rsidRDefault="00CE6DAC" w:rsidP="0069072E">
                  <w:pPr>
                    <w:jc w:val="center"/>
                    <w:rPr>
                      <w:b/>
                      <w:color w:val="323E1A"/>
                    </w:rPr>
                  </w:pPr>
                  <w:r w:rsidRPr="00916986">
                    <w:rPr>
                      <w:b/>
                      <w:color w:val="323E1A"/>
                      <w:u w:val="single"/>
                    </w:rPr>
                    <w:t>Обеспечение безопасности ДОУ</w:t>
                  </w:r>
                  <w:r>
                    <w:rPr>
                      <w:b/>
                      <w:color w:val="323E1A"/>
                    </w:rPr>
                    <w:t>:</w:t>
                  </w:r>
                </w:p>
                <w:p w:rsidR="0059171F" w:rsidRDefault="00CE6DAC" w:rsidP="0069072E">
                  <w:pPr>
                    <w:jc w:val="center"/>
                    <w:rPr>
                      <w:b/>
                      <w:color w:val="323E1A"/>
                    </w:rPr>
                  </w:pPr>
                  <w:r>
                    <w:rPr>
                      <w:b/>
                      <w:color w:val="323E1A"/>
                    </w:rPr>
                    <w:t xml:space="preserve">охрана труда, </w:t>
                  </w:r>
                </w:p>
                <w:p w:rsidR="007F6B54" w:rsidRPr="0069072E" w:rsidRDefault="00CE6DAC" w:rsidP="0069072E">
                  <w:pPr>
                    <w:jc w:val="center"/>
                    <w:rPr>
                      <w:b/>
                      <w:color w:val="323E1A"/>
                    </w:rPr>
                  </w:pPr>
                  <w:r>
                    <w:rPr>
                      <w:b/>
                      <w:color w:val="323E1A"/>
                    </w:rPr>
                    <w:t>ГО ЧС, пожарная безопасность</w:t>
                  </w:r>
                </w:p>
              </w:txbxContent>
            </v:textbox>
          </v:roundrect>
        </w:pict>
      </w:r>
      <w:r w:rsidR="00D649B4">
        <w:rPr>
          <w:noProof/>
          <w:color w:val="000000"/>
        </w:rPr>
        <w:pict>
          <v:roundrect id="_x0000_s1034" style="position:absolute;left:0;text-align:left;margin-left:414.8pt;margin-top:6.55pt;width:153.75pt;height:44.8pt;z-index:251648000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916986" w:rsidRPr="00916986" w:rsidRDefault="00916986" w:rsidP="00D649B4">
                  <w:pPr>
                    <w:jc w:val="center"/>
                    <w:rPr>
                      <w:b/>
                      <w:color w:val="323E1A"/>
                      <w:u w:val="single"/>
                    </w:rPr>
                  </w:pPr>
                  <w:r w:rsidRPr="00916986">
                    <w:rPr>
                      <w:b/>
                      <w:color w:val="323E1A"/>
                      <w:u w:val="single"/>
                    </w:rPr>
                    <w:t>Медицинская служба</w:t>
                  </w:r>
                </w:p>
                <w:p w:rsidR="007F6B54" w:rsidRPr="0069072E" w:rsidRDefault="007F6B54" w:rsidP="00916986">
                  <w:pPr>
                    <w:rPr>
                      <w:b/>
                      <w:color w:val="323E1A"/>
                    </w:rPr>
                  </w:pPr>
                  <w:r w:rsidRPr="0069072E">
                    <w:rPr>
                      <w:b/>
                      <w:color w:val="323E1A"/>
                    </w:rPr>
                    <w:t>Медицинский работник</w:t>
                  </w:r>
                </w:p>
              </w:txbxContent>
            </v:textbox>
          </v:roundrect>
        </w:pict>
      </w:r>
      <w:r w:rsidR="00D24B52">
        <w:rPr>
          <w:noProof/>
          <w:color w:val="000000"/>
        </w:rPr>
        <w:pict>
          <v:roundrect id="_x0000_s1036" style="position:absolute;left:0;text-align:left;margin-left:14.3pt;margin-top:6.5pt;width:176.7pt;height:44.8pt;z-index:251650048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916986" w:rsidRDefault="00916986" w:rsidP="00916986">
                  <w:pPr>
                    <w:jc w:val="center"/>
                    <w:rPr>
                      <w:b/>
                      <w:color w:val="323E1A"/>
                    </w:rPr>
                  </w:pPr>
                  <w:r>
                    <w:rPr>
                      <w:b/>
                      <w:color w:val="323E1A"/>
                    </w:rPr>
                    <w:t>Методическая служба</w:t>
                  </w:r>
                </w:p>
                <w:p w:rsidR="007F6B54" w:rsidRPr="00916986" w:rsidRDefault="007F6B54" w:rsidP="00916986">
                  <w:pPr>
                    <w:rPr>
                      <w:b/>
                      <w:color w:val="323E1A"/>
                      <w:sz w:val="20"/>
                      <w:szCs w:val="20"/>
                    </w:rPr>
                  </w:pPr>
                  <w:r w:rsidRPr="00916986">
                    <w:rPr>
                      <w:b/>
                      <w:color w:val="323E1A"/>
                      <w:sz w:val="20"/>
                      <w:szCs w:val="20"/>
                    </w:rPr>
                    <w:t xml:space="preserve">Заместитель </w:t>
                  </w:r>
                  <w:r w:rsidR="00916986">
                    <w:rPr>
                      <w:b/>
                      <w:color w:val="323E1A"/>
                      <w:sz w:val="20"/>
                      <w:szCs w:val="20"/>
                    </w:rPr>
                    <w:t>з</w:t>
                  </w:r>
                  <w:r w:rsidR="00D81D49" w:rsidRPr="00916986">
                    <w:rPr>
                      <w:b/>
                      <w:color w:val="323E1A"/>
                      <w:sz w:val="20"/>
                      <w:szCs w:val="20"/>
                    </w:rPr>
                    <w:t xml:space="preserve">аведующего </w:t>
                  </w:r>
                  <w:r w:rsidRPr="00916986">
                    <w:rPr>
                      <w:b/>
                      <w:color w:val="323E1A"/>
                      <w:sz w:val="20"/>
                      <w:szCs w:val="20"/>
                    </w:rPr>
                    <w:t>по УВР</w:t>
                  </w:r>
                </w:p>
              </w:txbxContent>
            </v:textbox>
          </v:roundrect>
        </w:pict>
      </w:r>
      <w:r w:rsidR="00D24B52">
        <w:rPr>
          <w:noProof/>
          <w:color w:val="000000"/>
        </w:rPr>
        <w:pict>
          <v:roundrect id="_x0000_s1035" style="position:absolute;left:0;text-align:left;margin-left:213.5pt;margin-top:6.5pt;width:177.3pt;height:44.8pt;z-index:251649024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916986" w:rsidRDefault="00916986" w:rsidP="0069072E">
                  <w:pPr>
                    <w:jc w:val="center"/>
                    <w:rPr>
                      <w:b/>
                      <w:color w:val="323E1A"/>
                    </w:rPr>
                  </w:pPr>
                  <w:r>
                    <w:rPr>
                      <w:b/>
                      <w:color w:val="323E1A"/>
                    </w:rPr>
                    <w:t>Хозяйственная служба</w:t>
                  </w:r>
                </w:p>
                <w:p w:rsidR="007F6B54" w:rsidRPr="00916986" w:rsidRDefault="007F6B54" w:rsidP="0069072E">
                  <w:pPr>
                    <w:jc w:val="center"/>
                    <w:rPr>
                      <w:b/>
                      <w:color w:val="323E1A"/>
                      <w:sz w:val="20"/>
                      <w:szCs w:val="20"/>
                    </w:rPr>
                  </w:pPr>
                  <w:r w:rsidRPr="00916986">
                    <w:rPr>
                      <w:b/>
                      <w:color w:val="323E1A"/>
                      <w:sz w:val="20"/>
                      <w:szCs w:val="20"/>
                    </w:rPr>
                    <w:t>Заместитель заведующего по АХЧ</w:t>
                  </w:r>
                </w:p>
              </w:txbxContent>
            </v:textbox>
          </v:roundrect>
        </w:pict>
      </w:r>
    </w:p>
    <w:p w:rsidR="008555E6" w:rsidRDefault="00D649B4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shape id="_x0000_s1133" type="#_x0000_t32" style="position:absolute;left:0;text-align:left;margin-left:561.8pt;margin-top:8.95pt;width:20.45pt;height:.1pt;flip:y;z-index:251738112" o:connectortype="straight">
            <v:stroke endarrow="block"/>
          </v:shape>
        </w:pict>
      </w:r>
      <w:r w:rsidR="00D24B52">
        <w:rPr>
          <w:noProof/>
          <w:color w:val="000000"/>
        </w:rPr>
        <w:pict>
          <v:shape id="_x0000_s1112" type="#_x0000_t32" style="position:absolute;left:0;text-align:left;margin-left:394.35pt;margin-top:9.05pt;width:20.45pt;height:.1pt;flip:y;z-index:251718656" o:connectortype="straight">
            <v:stroke endarrow="block"/>
          </v:shape>
        </w:pict>
      </w:r>
      <w:r w:rsidR="00D24B52">
        <w:rPr>
          <w:noProof/>
          <w:color w:val="000000"/>
        </w:rPr>
        <w:pict>
          <v:shape id="_x0000_s1102" type="#_x0000_t32" style="position:absolute;left:0;text-align:left;margin-left:192.9pt;margin-top:9.05pt;width:22.4pt;height:.05pt;z-index:251709440" o:connectortype="straight">
            <v:stroke endarrow="block"/>
          </v:shape>
        </w:pict>
      </w:r>
    </w:p>
    <w:p w:rsidR="008555E6" w:rsidRDefault="00D649B4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shape id="_x0000_s1132" type="#_x0000_t32" style="position:absolute;left:0;text-align:left;margin-left:561.8pt;margin-top:7.35pt;width:20.45pt;height:.05pt;flip:x;z-index:251737088" o:connectortype="straight">
            <v:stroke endarrow="block"/>
          </v:shape>
        </w:pict>
      </w:r>
      <w:r w:rsidR="00D24B52">
        <w:rPr>
          <w:noProof/>
          <w:color w:val="000000"/>
        </w:rPr>
        <w:pict>
          <v:shape id="_x0000_s1111" type="#_x0000_t32" style="position:absolute;left:0;text-align:left;margin-left:394.35pt;margin-top:7.3pt;width:20.45pt;height:.05pt;flip:x;z-index:251717632" o:connectortype="straight">
            <v:stroke endarrow="block"/>
          </v:shape>
        </w:pict>
      </w:r>
      <w:r w:rsidR="00D24B52">
        <w:rPr>
          <w:noProof/>
          <w:color w:val="000000"/>
        </w:rPr>
        <w:pict>
          <v:shape id="_x0000_s1103" type="#_x0000_t32" style="position:absolute;left:0;text-align:left;margin-left:191.2pt;margin-top:7.3pt;width:22.4pt;height:0;flip:x;z-index:251710464" o:connectortype="straight">
            <v:stroke endarrow="block"/>
          </v:shape>
        </w:pict>
      </w:r>
    </w:p>
    <w:p w:rsidR="008555E6" w:rsidRDefault="00655D94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shape id="_x0000_s1096" type="#_x0000_t32" style="position:absolute;left:0;text-align:left;margin-left:510.05pt;margin-top:9.9pt;width:0;height:242.7pt;flip:y;z-index:251703296" o:connectortype="straight">
            <v:stroke endarrow="block"/>
          </v:shape>
        </w:pict>
      </w:r>
      <w:r w:rsidR="00D24B52">
        <w:rPr>
          <w:noProof/>
          <w:color w:val="000000"/>
        </w:rPr>
        <w:pict>
          <v:shape id="_x0000_s1099" type="#_x0000_t32" style="position:absolute;left:0;text-align:left;margin-left:282.8pt;margin-top:9.95pt;width:0;height:13.5pt;z-index:251706368" o:connectortype="straight">
            <v:stroke endarrow="block"/>
          </v:shape>
        </w:pict>
      </w:r>
      <w:r w:rsidR="00D24B52">
        <w:rPr>
          <w:noProof/>
          <w:color w:val="000000"/>
        </w:rPr>
        <w:pict>
          <v:shape id="_x0000_s1098" type="#_x0000_t32" style="position:absolute;left:0;text-align:left;margin-left:318.8pt;margin-top:9.9pt;width:0;height:13.5pt;flip:y;z-index:251705344" o:connectortype="straight">
            <v:stroke endarrow="block"/>
          </v:shape>
        </w:pict>
      </w:r>
    </w:p>
    <w:p w:rsidR="008555E6" w:rsidRDefault="00655D94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shape id="_x0000_s1095" type="#_x0000_t32" style="position:absolute;left:0;text-align:left;margin-left:480.75pt;margin-top:1.45pt;width:.05pt;height:242.7pt;z-index:251702272" o:connectortype="straight">
            <v:stroke endarrow="block"/>
          </v:shape>
        </w:pict>
      </w:r>
      <w:r w:rsidR="00D649B4">
        <w:rPr>
          <w:noProof/>
          <w:color w:val="000000"/>
        </w:rPr>
        <w:pict>
          <v:shape id="_x0000_s1106" type="#_x0000_t32" style="position:absolute;left:0;text-align:left;margin-left:645.05pt;margin-top:9.65pt;width:0;height:14.8pt;flip:y;z-index:251712512" o:connectortype="straight">
            <v:stroke endarrow="block"/>
          </v:shape>
        </w:pict>
      </w:r>
      <w:r w:rsidR="00D649B4">
        <w:rPr>
          <w:noProof/>
          <w:color w:val="000000"/>
        </w:rPr>
        <w:pict>
          <v:shape id="_x0000_s1105" type="#_x0000_t32" style="position:absolute;left:0;text-align:left;margin-left:618.05pt;margin-top:9.65pt;width:0;height:14.8pt;z-index:251711488" o:connectortype="straight">
            <v:stroke endarrow="block"/>
          </v:shape>
        </w:pict>
      </w:r>
      <w:r w:rsidR="00D24B52">
        <w:rPr>
          <w:noProof/>
          <w:color w:val="000000"/>
        </w:rPr>
        <w:pict>
          <v:roundrect id="_x0000_s1039" style="position:absolute;left:0;text-align:left;margin-left:215.3pt;margin-top:9.6pt;width:161pt;height:21.1pt;z-index:251653120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7F6B54" w:rsidRPr="0069072E" w:rsidRDefault="007F6B54" w:rsidP="0069072E">
                  <w:pPr>
                    <w:jc w:val="center"/>
                    <w:rPr>
                      <w:b/>
                      <w:color w:val="323E1A"/>
                    </w:rPr>
                  </w:pPr>
                  <w:r w:rsidRPr="0069072E">
                    <w:rPr>
                      <w:b/>
                      <w:color w:val="323E1A"/>
                    </w:rPr>
                    <w:t>Младшие воспитатели</w:t>
                  </w:r>
                </w:p>
              </w:txbxContent>
            </v:textbox>
          </v:roundrect>
        </w:pict>
      </w:r>
      <w:r w:rsidR="00D24B52">
        <w:rPr>
          <w:noProof/>
          <w:color w:val="000000"/>
        </w:rPr>
        <w:pict>
          <v:shape id="_x0000_s1089" type="#_x0000_t32" style="position:absolute;left:0;text-align:left;margin-left:126.05pt;margin-top:2.5pt;width:0;height:13.5pt;flip:y;z-index:251696128" o:connectortype="straight">
            <v:stroke endarrow="block"/>
          </v:shape>
        </w:pict>
      </w:r>
      <w:r w:rsidR="00D24B52">
        <w:rPr>
          <w:noProof/>
          <w:color w:val="000000"/>
        </w:rPr>
        <w:pict>
          <v:shape id="_x0000_s1082" type="#_x0000_t32" style="position:absolute;left:0;text-align:left;margin-left:76.55pt;margin-top:2.5pt;width:0;height:13.5pt;z-index:251689984" o:connectortype="straight">
            <v:stroke endarrow="block"/>
          </v:shape>
        </w:pict>
      </w:r>
    </w:p>
    <w:p w:rsidR="008555E6" w:rsidRDefault="00D649B4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roundrect id="_x0000_s1040" style="position:absolute;left:0;text-align:left;margin-left:571.9pt;margin-top:6.9pt;width:115.25pt;height:27.15pt;z-index:251654144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7F6B54" w:rsidRPr="0069072E" w:rsidRDefault="00081338" w:rsidP="0069072E">
                  <w:pPr>
                    <w:jc w:val="center"/>
                    <w:rPr>
                      <w:b/>
                      <w:color w:val="323E1A"/>
                    </w:rPr>
                  </w:pPr>
                  <w:r>
                    <w:rPr>
                      <w:b/>
                      <w:color w:val="323E1A"/>
                    </w:rPr>
                    <w:t>Повар</w:t>
                  </w:r>
                </w:p>
              </w:txbxContent>
            </v:textbox>
          </v:roundrect>
        </w:pict>
      </w:r>
      <w:r w:rsidR="00D24B52">
        <w:rPr>
          <w:noProof/>
          <w:color w:val="000000"/>
        </w:rPr>
        <w:pict>
          <v:roundrect id="_x0000_s1037" style="position:absolute;left:0;text-align:left;margin-left:20.05pt;margin-top:.95pt;width:155.3pt;height:25.85pt;z-index:251651072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7F6B54" w:rsidRPr="0069072E" w:rsidRDefault="007F6B54" w:rsidP="001556F3">
                  <w:pPr>
                    <w:jc w:val="center"/>
                    <w:rPr>
                      <w:b/>
                      <w:color w:val="323E1A"/>
                    </w:rPr>
                  </w:pPr>
                  <w:r w:rsidRPr="0069072E">
                    <w:rPr>
                      <w:b/>
                      <w:color w:val="323E1A"/>
                    </w:rPr>
                    <w:t>Воспитатели</w:t>
                  </w:r>
                </w:p>
              </w:txbxContent>
            </v:textbox>
          </v:roundrect>
        </w:pict>
      </w:r>
    </w:p>
    <w:p w:rsidR="008555E6" w:rsidRDefault="00D24B52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roundrect id="_x0000_s1072" style="position:absolute;left:0;text-align:left;margin-left:215.3pt;margin-top:8.25pt;width:161pt;height:21pt;z-index:251679744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EF4552" w:rsidRPr="0069072E" w:rsidRDefault="00EF4552" w:rsidP="00EF4552">
                  <w:pPr>
                    <w:jc w:val="center"/>
                    <w:rPr>
                      <w:b/>
                      <w:color w:val="323E1A"/>
                    </w:rPr>
                  </w:pPr>
                  <w:r>
                    <w:rPr>
                      <w:b/>
                      <w:color w:val="323E1A"/>
                    </w:rPr>
                    <w:t>Кастелянша</w:t>
                  </w:r>
                </w:p>
              </w:txbxContent>
            </v:textbox>
          </v:roundrect>
        </w:pict>
      </w:r>
    </w:p>
    <w:p w:rsidR="008555E6" w:rsidRDefault="00655D94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roundrect id="_x0000_s1079" style="position:absolute;left:0;text-align:left;margin-left:571.9pt;margin-top:8.15pt;width:115.25pt;height:31.5pt;z-index:251686912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081338" w:rsidRPr="0069072E" w:rsidRDefault="00CE6DAC" w:rsidP="00081338">
                  <w:pPr>
                    <w:jc w:val="center"/>
                    <w:rPr>
                      <w:b/>
                      <w:color w:val="323E1A"/>
                    </w:rPr>
                  </w:pPr>
                  <w:r>
                    <w:rPr>
                      <w:b/>
                      <w:color w:val="323E1A"/>
                    </w:rPr>
                    <w:t>Кладовщик</w:t>
                  </w:r>
                </w:p>
              </w:txbxContent>
            </v:textbox>
          </v:roundrect>
        </w:pict>
      </w:r>
      <w:r>
        <w:rPr>
          <w:noProof/>
          <w:color w:val="000000"/>
        </w:rPr>
        <w:pict>
          <v:roundrect id="_x0000_s1078" style="position:absolute;left:0;text-align:left;margin-left:571.9pt;margin-top:39.65pt;width:115.25pt;height:38.15pt;z-index:251685888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081338" w:rsidRPr="0069072E" w:rsidRDefault="00CE6DAC" w:rsidP="00081338">
                  <w:pPr>
                    <w:jc w:val="center"/>
                    <w:rPr>
                      <w:b/>
                      <w:color w:val="323E1A"/>
                    </w:rPr>
                  </w:pPr>
                  <w:r>
                    <w:rPr>
                      <w:b/>
                      <w:color w:val="323E1A"/>
                    </w:rPr>
                    <w:t>Подсобная рабочая по кухне</w:t>
                  </w:r>
                </w:p>
              </w:txbxContent>
            </v:textbox>
          </v:roundrect>
        </w:pict>
      </w:r>
      <w:r w:rsidR="00D24B52">
        <w:rPr>
          <w:noProof/>
          <w:color w:val="000000"/>
        </w:rPr>
        <w:pict>
          <v:shape id="_x0000_s1088" type="#_x0000_t32" style="position:absolute;left:0;text-align:left;margin-left:126.05pt;margin-top:1.95pt;width:0;height:13.5pt;flip:y;z-index:251695104" o:connectortype="straight">
            <v:stroke endarrow="block"/>
          </v:shape>
        </w:pict>
      </w:r>
      <w:r w:rsidR="00D24B52">
        <w:rPr>
          <w:noProof/>
          <w:color w:val="000000"/>
        </w:rPr>
        <w:pict>
          <v:shape id="_x0000_s1086" type="#_x0000_t32" style="position:absolute;left:0;text-align:left;margin-left:76.55pt;margin-top:6.45pt;width:0;height:13.5pt;z-index:251693056" o:connectortype="straight">
            <v:stroke endarrow="block"/>
          </v:shape>
        </w:pict>
      </w:r>
    </w:p>
    <w:p w:rsidR="008555E6" w:rsidRDefault="00D24B52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roundrect id="_x0000_s1073" style="position:absolute;left:0;text-align:left;margin-left:213.5pt;margin-top:1.65pt;width:161pt;height:37.5pt;z-index:251680768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EF4552" w:rsidRPr="0069072E" w:rsidRDefault="00EF4552" w:rsidP="00EF4552">
                  <w:pPr>
                    <w:jc w:val="center"/>
                    <w:rPr>
                      <w:b/>
                      <w:color w:val="323E1A"/>
                    </w:rPr>
                  </w:pPr>
                  <w:r>
                    <w:rPr>
                      <w:b/>
                      <w:color w:val="323E1A"/>
                    </w:rPr>
                    <w:t>Машинист по стирке белья</w:t>
                  </w:r>
                </w:p>
              </w:txbxContent>
            </v:textbox>
          </v:roundrect>
        </w:pict>
      </w:r>
      <w:r>
        <w:rPr>
          <w:noProof/>
          <w:color w:val="000000"/>
        </w:rPr>
        <w:pict>
          <v:roundrect id="_x0000_s1038" style="position:absolute;left:0;text-align:left;margin-left:20.05pt;margin-top:4.85pt;width:155.9pt;height:54.9pt;z-index:251652096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7F6B54" w:rsidRDefault="007F6B54" w:rsidP="0069072E">
                  <w:pPr>
                    <w:spacing w:before="120"/>
                    <w:jc w:val="center"/>
                    <w:rPr>
                      <w:b/>
                      <w:color w:val="323E1A"/>
                    </w:rPr>
                  </w:pPr>
                  <w:r w:rsidRPr="0069072E">
                    <w:rPr>
                      <w:b/>
                      <w:color w:val="323E1A"/>
                    </w:rPr>
                    <w:t>Специалисты</w:t>
                  </w:r>
                </w:p>
                <w:p w:rsidR="001556F3" w:rsidRDefault="001556F3" w:rsidP="001556F3">
                  <w:pPr>
                    <w:jc w:val="center"/>
                    <w:rPr>
                      <w:b/>
                      <w:color w:val="323E1A"/>
                      <w:sz w:val="16"/>
                      <w:szCs w:val="16"/>
                    </w:rPr>
                  </w:pPr>
                  <w:r w:rsidRPr="001556F3">
                    <w:rPr>
                      <w:b/>
                      <w:color w:val="323E1A"/>
                      <w:sz w:val="16"/>
                      <w:szCs w:val="16"/>
                    </w:rPr>
                    <w:t xml:space="preserve">Учитель-дефектолог, </w:t>
                  </w:r>
                </w:p>
                <w:p w:rsidR="001556F3" w:rsidRPr="001556F3" w:rsidRDefault="001556F3" w:rsidP="001556F3">
                  <w:pPr>
                    <w:jc w:val="center"/>
                    <w:rPr>
                      <w:b/>
                      <w:color w:val="323E1A"/>
                      <w:sz w:val="16"/>
                      <w:szCs w:val="16"/>
                    </w:rPr>
                  </w:pPr>
                  <w:r w:rsidRPr="001556F3">
                    <w:rPr>
                      <w:b/>
                      <w:color w:val="323E1A"/>
                      <w:sz w:val="16"/>
                      <w:szCs w:val="16"/>
                    </w:rPr>
                    <w:t>учитель-логопед, педагог-психолог</w:t>
                  </w:r>
                </w:p>
              </w:txbxContent>
            </v:textbox>
          </v:roundrect>
        </w:pict>
      </w:r>
    </w:p>
    <w:p w:rsidR="008555E6" w:rsidRDefault="008555E6" w:rsidP="005A1F48">
      <w:pPr>
        <w:ind w:firstLine="567"/>
        <w:jc w:val="both"/>
        <w:rPr>
          <w:color w:val="000000"/>
        </w:rPr>
      </w:pPr>
    </w:p>
    <w:p w:rsidR="008555E6" w:rsidRDefault="00D649B4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shape id="_x0000_s1118" type="#_x0000_t32" style="position:absolute;left:0;text-align:left;margin-left:730.55pt;margin-top:-.3pt;width:.75pt;height:166.5pt;flip:y;z-index:251724800" o:connectortype="straight">
            <v:stroke endarrow="block"/>
          </v:shape>
        </w:pict>
      </w:r>
      <w:r w:rsidR="00D24B52">
        <w:rPr>
          <w:noProof/>
          <w:color w:val="000000"/>
        </w:rPr>
        <w:pict>
          <v:roundrect id="_x0000_s1074" style="position:absolute;left:0;text-align:left;margin-left:213.5pt;margin-top:11.55pt;width:161pt;height:37.4pt;z-index:251681792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EF4552" w:rsidRPr="0069072E" w:rsidRDefault="00EF4552" w:rsidP="00EF4552">
                  <w:pPr>
                    <w:jc w:val="center"/>
                    <w:rPr>
                      <w:b/>
                      <w:color w:val="323E1A"/>
                    </w:rPr>
                  </w:pPr>
                  <w:r>
                    <w:rPr>
                      <w:b/>
                      <w:color w:val="323E1A"/>
                    </w:rPr>
                    <w:t>Уборщик служебных помещений</w:t>
                  </w:r>
                </w:p>
              </w:txbxContent>
            </v:textbox>
          </v:roundrect>
        </w:pict>
      </w:r>
      <w:r w:rsidR="00D24B52">
        <w:rPr>
          <w:noProof/>
          <w:color w:val="000000"/>
        </w:rPr>
        <w:pict>
          <v:shape id="_x0000_s1117" type="#_x0000_t32" style="position:absolute;left:0;text-align:left;margin-left:759.05pt;margin-top:-.3pt;width:.75pt;height:166.5pt;z-index:251723776" o:connectortype="straight">
            <v:stroke endarrow="block"/>
          </v:shape>
        </w:pict>
      </w:r>
    </w:p>
    <w:p w:rsidR="008555E6" w:rsidRDefault="008555E6" w:rsidP="005A1F48">
      <w:pPr>
        <w:ind w:firstLine="567"/>
        <w:jc w:val="both"/>
        <w:rPr>
          <w:color w:val="000000"/>
        </w:rPr>
      </w:pPr>
    </w:p>
    <w:p w:rsidR="008555E6" w:rsidRDefault="00D24B52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shape id="_x0000_s1085" type="#_x0000_t32" style="position:absolute;left:0;text-align:left;margin-left:76.55pt;margin-top:5.85pt;width:0;height:13.5pt;z-index:251692032" o:connectortype="straight">
            <v:stroke endarrow="block"/>
          </v:shape>
        </w:pict>
      </w:r>
      <w:r>
        <w:rPr>
          <w:noProof/>
          <w:color w:val="000000"/>
        </w:rPr>
        <w:pict>
          <v:shape id="_x0000_s1087" type="#_x0000_t32" style="position:absolute;left:0;text-align:left;margin-left:126.05pt;margin-top:5.85pt;width:0;height:13.5pt;flip:y;z-index:251694080" o:connectortype="straight">
            <v:stroke endarrow="block"/>
          </v:shape>
        </w:pict>
      </w:r>
    </w:p>
    <w:p w:rsidR="00EF4552" w:rsidRDefault="00D649B4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shape id="_x0000_s1113" type="#_x0000_t32" style="position:absolute;left:0;text-align:left;margin-left:622.6pt;margin-top:5.55pt;width:0;height:119.25pt;flip:y;z-index:251719680" o:connectortype="straight">
            <v:stroke endarrow="block"/>
          </v:shape>
        </w:pict>
      </w:r>
      <w:r>
        <w:rPr>
          <w:noProof/>
          <w:color w:val="000000"/>
        </w:rPr>
        <w:pict>
          <v:shape id="_x0000_s1114" type="#_x0000_t32" style="position:absolute;left:0;text-align:left;margin-left:650.45pt;margin-top:5.55pt;width:0;height:119.25pt;z-index:251720704" o:connectortype="straight">
            <v:stroke endarrow="block"/>
          </v:shape>
        </w:pict>
      </w:r>
      <w:r w:rsidR="00D24B52">
        <w:rPr>
          <w:noProof/>
          <w:color w:val="000000"/>
        </w:rPr>
        <w:pict>
          <v:roundrect id="_x0000_s1077" style="position:absolute;left:0;text-align:left;margin-left:213.5pt;margin-top:7.55pt;width:161pt;height:37.4pt;z-index:251684864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EF4552" w:rsidRPr="0069072E" w:rsidRDefault="00EF4552" w:rsidP="00EF4552">
                  <w:pPr>
                    <w:jc w:val="center"/>
                    <w:rPr>
                      <w:b/>
                      <w:color w:val="323E1A"/>
                    </w:rPr>
                  </w:pPr>
                  <w:r>
                    <w:rPr>
                      <w:b/>
                      <w:color w:val="323E1A"/>
                    </w:rPr>
                    <w:t>Рабочий по обслуживанию здания</w:t>
                  </w:r>
                </w:p>
              </w:txbxContent>
            </v:textbox>
          </v:roundrect>
        </w:pict>
      </w:r>
      <w:r w:rsidR="00D24B52">
        <w:rPr>
          <w:noProof/>
          <w:color w:val="000000"/>
        </w:rPr>
        <w:pict>
          <v:roundrect id="_x0000_s1070" style="position:absolute;left:0;text-align:left;margin-left:20.05pt;margin-top:7.25pt;width:155.9pt;height:39.55pt;z-index:251677696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1556F3" w:rsidRDefault="001556F3" w:rsidP="001556F3">
                  <w:pPr>
                    <w:jc w:val="center"/>
                    <w:rPr>
                      <w:b/>
                      <w:color w:val="323E1A"/>
                    </w:rPr>
                  </w:pPr>
                  <w:r>
                    <w:rPr>
                      <w:b/>
                      <w:color w:val="323E1A"/>
                    </w:rPr>
                    <w:t>Инструктор по физической культуре</w:t>
                  </w:r>
                </w:p>
              </w:txbxContent>
            </v:textbox>
          </v:roundrect>
        </w:pict>
      </w:r>
    </w:p>
    <w:p w:rsidR="00EF4552" w:rsidRDefault="00EF4552" w:rsidP="005A1F48">
      <w:pPr>
        <w:ind w:firstLine="567"/>
        <w:jc w:val="both"/>
        <w:rPr>
          <w:color w:val="000000"/>
        </w:rPr>
      </w:pPr>
    </w:p>
    <w:p w:rsidR="00EF4552" w:rsidRDefault="00EF4552" w:rsidP="005A1F48">
      <w:pPr>
        <w:ind w:firstLine="567"/>
        <w:jc w:val="both"/>
        <w:rPr>
          <w:color w:val="000000"/>
        </w:rPr>
      </w:pPr>
    </w:p>
    <w:p w:rsidR="00EF4552" w:rsidRDefault="00D24B52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roundrect id="_x0000_s1075" style="position:absolute;left:0;text-align:left;margin-left:213.6pt;margin-top:5.4pt;width:161pt;height:21pt;z-index:251682816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EF4552" w:rsidRPr="0069072E" w:rsidRDefault="00EF4552" w:rsidP="00EF4552">
                  <w:pPr>
                    <w:jc w:val="center"/>
                    <w:rPr>
                      <w:b/>
                      <w:color w:val="323E1A"/>
                    </w:rPr>
                  </w:pPr>
                  <w:r w:rsidRPr="00081338">
                    <w:rPr>
                      <w:b/>
                      <w:color w:val="323E1A"/>
                      <w:spacing w:val="-20"/>
                    </w:rPr>
                    <w:t>Сторожа, дворник</w:t>
                  </w:r>
                  <w:r w:rsidR="00081338" w:rsidRPr="00081338">
                    <w:rPr>
                      <w:b/>
                      <w:color w:val="323E1A"/>
                      <w:spacing w:val="-20"/>
                    </w:rPr>
                    <w:t xml:space="preserve">, </w:t>
                  </w:r>
                  <w:r w:rsidR="00081338">
                    <w:rPr>
                      <w:b/>
                      <w:color w:val="323E1A"/>
                    </w:rPr>
                    <w:t>электрик</w:t>
                  </w:r>
                </w:p>
              </w:txbxContent>
            </v:textbox>
          </v:roundrect>
        </w:pict>
      </w:r>
      <w:r>
        <w:rPr>
          <w:noProof/>
          <w:color w:val="000000"/>
        </w:rPr>
        <w:pict>
          <v:shape id="_x0000_s1092" type="#_x0000_t32" style="position:absolute;left:0;text-align:left;margin-left:126.05pt;margin-top:12.05pt;width:0;height:13.5pt;flip:y;z-index:251699200" o:connectortype="straight">
            <v:stroke endarrow="block"/>
          </v:shape>
        </w:pict>
      </w:r>
      <w:r>
        <w:rPr>
          <w:noProof/>
          <w:color w:val="000000"/>
        </w:rPr>
        <w:pict>
          <v:shape id="_x0000_s1083" type="#_x0000_t32" style="position:absolute;left:0;text-align:left;margin-left:71.3pt;margin-top:12.05pt;width:0;height:13.5pt;z-index:251691008" o:connectortype="straight">
            <v:stroke endarrow="block"/>
          </v:shape>
        </w:pict>
      </w:r>
    </w:p>
    <w:p w:rsidR="00EF4552" w:rsidRDefault="00D24B52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shape id="_x0000_s1097" type="#_x0000_t32" style="position:absolute;left:0;text-align:left;margin-left:277.55pt;margin-top:11.75pt;width:0;height:53.05pt;flip:y;z-index:251704320" o:connectortype="straight">
            <v:stroke endarrow="block"/>
          </v:shape>
        </w:pict>
      </w:r>
      <w:r>
        <w:rPr>
          <w:noProof/>
          <w:color w:val="000000"/>
        </w:rPr>
        <w:pict>
          <v:roundrect id="_x0000_s1071" style="position:absolute;left:0;text-align:left;margin-left:19.35pt;margin-top:10.45pt;width:155.9pt;height:39.55pt;z-index:251678720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1556F3" w:rsidRDefault="001556F3" w:rsidP="001556F3">
                  <w:pPr>
                    <w:jc w:val="center"/>
                    <w:rPr>
                      <w:b/>
                      <w:color w:val="323E1A"/>
                    </w:rPr>
                  </w:pPr>
                  <w:r>
                    <w:rPr>
                      <w:b/>
                      <w:color w:val="323E1A"/>
                    </w:rPr>
                    <w:t>Музыкальный руководитель</w:t>
                  </w:r>
                </w:p>
              </w:txbxContent>
            </v:textbox>
          </v:roundrect>
        </w:pict>
      </w:r>
    </w:p>
    <w:p w:rsidR="00EF4552" w:rsidRDefault="00D24B52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shape id="_x0000_s1091" type="#_x0000_t32" style="position:absolute;left:0;text-align:left;margin-left:309.8pt;margin-top:2.75pt;width:0;height:53.05pt;z-index:251698176" o:connectortype="straight">
            <v:stroke endarrow="block"/>
          </v:shape>
        </w:pict>
      </w:r>
    </w:p>
    <w:p w:rsidR="00EF4552" w:rsidRDefault="00EF4552" w:rsidP="005A1F48">
      <w:pPr>
        <w:ind w:firstLine="567"/>
        <w:jc w:val="both"/>
        <w:rPr>
          <w:color w:val="000000"/>
        </w:rPr>
      </w:pPr>
    </w:p>
    <w:p w:rsidR="00EF4552" w:rsidRDefault="00EF4552" w:rsidP="005A1F48">
      <w:pPr>
        <w:ind w:firstLine="567"/>
        <w:jc w:val="both"/>
        <w:rPr>
          <w:color w:val="000000"/>
        </w:rPr>
      </w:pPr>
    </w:p>
    <w:p w:rsidR="00EF4552" w:rsidRDefault="00EF4552" w:rsidP="005A1F48">
      <w:pPr>
        <w:ind w:firstLine="567"/>
        <w:jc w:val="both"/>
        <w:rPr>
          <w:color w:val="000000"/>
        </w:rPr>
      </w:pPr>
    </w:p>
    <w:p w:rsidR="00EF4552" w:rsidRDefault="00D24B52" w:rsidP="005A1F48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roundrect id="_x0000_s1041" style="position:absolute;left:0;text-align:left;margin-left:4.55pt;margin-top:.6pt;width:804.75pt;height:35.05pt;z-index:251655168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7F6B54" w:rsidRPr="0069072E" w:rsidRDefault="007F6B54" w:rsidP="0069072E">
                  <w:pPr>
                    <w:jc w:val="center"/>
                    <w:rPr>
                      <w:b/>
                      <w:color w:val="323E1A"/>
                    </w:rPr>
                  </w:pPr>
                  <w:r w:rsidRPr="0069072E">
                    <w:rPr>
                      <w:b/>
                      <w:color w:val="323E1A"/>
                    </w:rPr>
                    <w:t>Дети, родители</w:t>
                  </w:r>
                  <w:r w:rsidR="00EF4552">
                    <w:rPr>
                      <w:b/>
                      <w:color w:val="323E1A"/>
                    </w:rPr>
                    <w:t xml:space="preserve"> </w:t>
                  </w:r>
                  <w:r w:rsidRPr="0069072E">
                    <w:rPr>
                      <w:b/>
                      <w:color w:val="323E1A"/>
                    </w:rPr>
                    <w:t>(законные представи</w:t>
                  </w:r>
                  <w:r>
                    <w:rPr>
                      <w:b/>
                      <w:color w:val="323E1A"/>
                    </w:rPr>
                    <w:t>те</w:t>
                  </w:r>
                  <w:r w:rsidRPr="0069072E">
                    <w:rPr>
                      <w:b/>
                      <w:color w:val="323E1A"/>
                    </w:rPr>
                    <w:t>ли</w:t>
                  </w:r>
                  <w:r w:rsidR="005B019A">
                    <w:rPr>
                      <w:b/>
                      <w:color w:val="323E1A"/>
                    </w:rPr>
                    <w:t>)</w:t>
                  </w:r>
                </w:p>
              </w:txbxContent>
            </v:textbox>
          </v:roundrect>
        </w:pict>
      </w:r>
    </w:p>
    <w:p w:rsidR="004A48C0" w:rsidRDefault="004A48C0" w:rsidP="007776CA">
      <w:pPr>
        <w:ind w:firstLine="567"/>
        <w:jc w:val="center"/>
      </w:pPr>
    </w:p>
    <w:sectPr w:rsidR="004A48C0" w:rsidSect="001556F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687" w:rsidRDefault="00B33687" w:rsidP="0084711A">
      <w:r>
        <w:separator/>
      </w:r>
    </w:p>
  </w:endnote>
  <w:endnote w:type="continuationSeparator" w:id="1">
    <w:p w:rsidR="00B33687" w:rsidRDefault="00B33687" w:rsidP="0084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687" w:rsidRDefault="00B33687" w:rsidP="0084711A">
      <w:r>
        <w:separator/>
      </w:r>
    </w:p>
  </w:footnote>
  <w:footnote w:type="continuationSeparator" w:id="1">
    <w:p w:rsidR="00B33687" w:rsidRDefault="00B33687" w:rsidP="00847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19A"/>
    <w:multiLevelType w:val="hybridMultilevel"/>
    <w:tmpl w:val="35AC50D4"/>
    <w:lvl w:ilvl="0" w:tplc="EBBC4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A4993"/>
    <w:multiLevelType w:val="hybridMultilevel"/>
    <w:tmpl w:val="98E0370A"/>
    <w:lvl w:ilvl="0" w:tplc="92A43BC8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035804"/>
    <w:multiLevelType w:val="hybridMultilevel"/>
    <w:tmpl w:val="E3084BB0"/>
    <w:lvl w:ilvl="0" w:tplc="22325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  <w:lvl w:ilvl="1" w:tplc="CC1C0326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0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D3080"/>
    <w:multiLevelType w:val="hybridMultilevel"/>
    <w:tmpl w:val="E0906FF4"/>
    <w:lvl w:ilvl="0" w:tplc="79563E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704EF"/>
    <w:multiLevelType w:val="multilevel"/>
    <w:tmpl w:val="4A2AA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</w:lvl>
  </w:abstractNum>
  <w:abstractNum w:abstractNumId="5">
    <w:nsid w:val="10C62268"/>
    <w:multiLevelType w:val="hybridMultilevel"/>
    <w:tmpl w:val="A218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A2F78"/>
    <w:multiLevelType w:val="hybridMultilevel"/>
    <w:tmpl w:val="7A243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A4C10E6"/>
    <w:multiLevelType w:val="hybridMultilevel"/>
    <w:tmpl w:val="100E5230"/>
    <w:lvl w:ilvl="0" w:tplc="B4E2F2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F64A1"/>
    <w:multiLevelType w:val="hybridMultilevel"/>
    <w:tmpl w:val="D39C91F0"/>
    <w:lvl w:ilvl="0" w:tplc="E0C0E06A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01CC62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b w:val="0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201AA0"/>
    <w:multiLevelType w:val="multilevel"/>
    <w:tmpl w:val="39FA96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0">
    <w:nsid w:val="203C5682"/>
    <w:multiLevelType w:val="hybridMultilevel"/>
    <w:tmpl w:val="0B2E48A6"/>
    <w:lvl w:ilvl="0" w:tplc="EBBC43DA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D1E897C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20B16466"/>
    <w:multiLevelType w:val="hybridMultilevel"/>
    <w:tmpl w:val="B38445C8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C51D1B"/>
    <w:multiLevelType w:val="hybridMultilevel"/>
    <w:tmpl w:val="1BF4B39A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EBBC4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EB21A8"/>
    <w:multiLevelType w:val="hybridMultilevel"/>
    <w:tmpl w:val="A386E14E"/>
    <w:lvl w:ilvl="0" w:tplc="EBBC4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75ABB"/>
    <w:multiLevelType w:val="hybridMultilevel"/>
    <w:tmpl w:val="2C62FE62"/>
    <w:lvl w:ilvl="0" w:tplc="EBBC4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F902BC"/>
    <w:multiLevelType w:val="hybridMultilevel"/>
    <w:tmpl w:val="203E36C4"/>
    <w:lvl w:ilvl="0" w:tplc="FA7E687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1B27EE"/>
    <w:multiLevelType w:val="hybridMultilevel"/>
    <w:tmpl w:val="1444BC4A"/>
    <w:lvl w:ilvl="0" w:tplc="92A43BC8">
      <w:start w:val="1"/>
      <w:numFmt w:val="bullet"/>
      <w:lvlText w:val="―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4FD0349"/>
    <w:multiLevelType w:val="hybridMultilevel"/>
    <w:tmpl w:val="C4FA6256"/>
    <w:lvl w:ilvl="0" w:tplc="18921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C43D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1B0CD9"/>
    <w:multiLevelType w:val="hybridMultilevel"/>
    <w:tmpl w:val="093C8DA0"/>
    <w:lvl w:ilvl="0" w:tplc="E35AACEA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3810793F"/>
    <w:multiLevelType w:val="hybridMultilevel"/>
    <w:tmpl w:val="95F2D6E8"/>
    <w:lvl w:ilvl="0" w:tplc="13FCE75E">
      <w:start w:val="1"/>
      <w:numFmt w:val="bullet"/>
      <w:lvlText w:val="―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38CB0CF5"/>
    <w:multiLevelType w:val="hybridMultilevel"/>
    <w:tmpl w:val="6D668292"/>
    <w:lvl w:ilvl="0" w:tplc="EBBC4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590C"/>
    <w:multiLevelType w:val="hybridMultilevel"/>
    <w:tmpl w:val="C9DA2D4C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2">
    <w:nsid w:val="49BA223A"/>
    <w:multiLevelType w:val="hybridMultilevel"/>
    <w:tmpl w:val="5854E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AA96720"/>
    <w:multiLevelType w:val="hybridMultilevel"/>
    <w:tmpl w:val="172EAF9C"/>
    <w:lvl w:ilvl="0" w:tplc="EBBC4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E7569B"/>
    <w:multiLevelType w:val="hybridMultilevel"/>
    <w:tmpl w:val="A690628C"/>
    <w:lvl w:ilvl="0" w:tplc="EBBC4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0C617B"/>
    <w:multiLevelType w:val="hybridMultilevel"/>
    <w:tmpl w:val="E72E6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4060A2"/>
    <w:multiLevelType w:val="hybridMultilevel"/>
    <w:tmpl w:val="DE46DB12"/>
    <w:lvl w:ilvl="0" w:tplc="B4E2F2E4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7">
    <w:nsid w:val="5003487C"/>
    <w:multiLevelType w:val="hybridMultilevel"/>
    <w:tmpl w:val="4608F928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8B3A0F"/>
    <w:multiLevelType w:val="hybridMultilevel"/>
    <w:tmpl w:val="1F3ECDEC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752B22"/>
    <w:multiLevelType w:val="hybridMultilevel"/>
    <w:tmpl w:val="DC902370"/>
    <w:lvl w:ilvl="0" w:tplc="E8DAB044">
      <w:start w:val="3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A2243A"/>
    <w:multiLevelType w:val="hybridMultilevel"/>
    <w:tmpl w:val="A96E61D6"/>
    <w:lvl w:ilvl="0" w:tplc="B7C81A3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76E29CA"/>
    <w:multiLevelType w:val="hybridMultilevel"/>
    <w:tmpl w:val="31B8EB80"/>
    <w:lvl w:ilvl="0" w:tplc="062E77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B42FA"/>
    <w:multiLevelType w:val="hybridMultilevel"/>
    <w:tmpl w:val="60949B4C"/>
    <w:lvl w:ilvl="0" w:tplc="EBBC4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061885"/>
    <w:multiLevelType w:val="hybridMultilevel"/>
    <w:tmpl w:val="9DDC88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5CE2A4D"/>
    <w:multiLevelType w:val="hybridMultilevel"/>
    <w:tmpl w:val="48E28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C682C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DA440CC8">
      <w:start w:val="4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A64005"/>
    <w:multiLevelType w:val="hybridMultilevel"/>
    <w:tmpl w:val="5D144710"/>
    <w:lvl w:ilvl="0" w:tplc="EBBC4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3948B4"/>
    <w:multiLevelType w:val="hybridMultilevel"/>
    <w:tmpl w:val="AC88806A"/>
    <w:lvl w:ilvl="0" w:tplc="92A43BC8">
      <w:start w:val="1"/>
      <w:numFmt w:val="bullet"/>
      <w:lvlText w:val="―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7C0400C8"/>
    <w:multiLevelType w:val="hybridMultilevel"/>
    <w:tmpl w:val="5CC2013E"/>
    <w:lvl w:ilvl="0" w:tplc="D8E4460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064C6B"/>
    <w:multiLevelType w:val="hybridMultilevel"/>
    <w:tmpl w:val="CFB4DBDA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38"/>
  </w:num>
  <w:num w:numId="5">
    <w:abstractNumId w:val="7"/>
  </w:num>
  <w:num w:numId="6">
    <w:abstractNumId w:val="36"/>
  </w:num>
  <w:num w:numId="7">
    <w:abstractNumId w:val="34"/>
    <w:lvlOverride w:ilvl="0">
      <w:startOverride w:val="1"/>
    </w:lvlOverride>
    <w:lvlOverride w:ilvl="1">
      <w:startOverride w:val="2"/>
    </w:lvlOverride>
    <w:lvlOverride w:ilvl="2">
      <w:startOverride w:val="4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0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1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</w:num>
  <w:num w:numId="16">
    <w:abstractNumId w:val="28"/>
  </w:num>
  <w:num w:numId="17">
    <w:abstractNumId w:val="1"/>
  </w:num>
  <w:num w:numId="18">
    <w:abstractNumId w:val="13"/>
  </w:num>
  <w:num w:numId="1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1"/>
  </w:num>
  <w:num w:numId="24">
    <w:abstractNumId w:val="27"/>
  </w:num>
  <w:num w:numId="25">
    <w:abstractNumId w:val="26"/>
  </w:num>
  <w:num w:numId="26">
    <w:abstractNumId w:val="15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</w:num>
  <w:num w:numId="29">
    <w:abstractNumId w:val="10"/>
  </w:num>
  <w:num w:numId="30">
    <w:abstractNumId w:val="23"/>
  </w:num>
  <w:num w:numId="31">
    <w:abstractNumId w:val="18"/>
  </w:num>
  <w:num w:numId="32">
    <w:abstractNumId w:val="35"/>
  </w:num>
  <w:num w:numId="33">
    <w:abstractNumId w:val="32"/>
  </w:num>
  <w:num w:numId="34">
    <w:abstractNumId w:val="20"/>
  </w:num>
  <w:num w:numId="35">
    <w:abstractNumId w:val="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0"/>
  </w:num>
  <w:num w:numId="40">
    <w:abstractNumId w:val="17"/>
  </w:num>
  <w:num w:numId="41">
    <w:abstractNumId w:val="2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4FD"/>
    <w:rsid w:val="00007FEF"/>
    <w:rsid w:val="0001568B"/>
    <w:rsid w:val="0004137D"/>
    <w:rsid w:val="0004738D"/>
    <w:rsid w:val="00057A95"/>
    <w:rsid w:val="00076A8A"/>
    <w:rsid w:val="00081338"/>
    <w:rsid w:val="00086BCA"/>
    <w:rsid w:val="00092DE3"/>
    <w:rsid w:val="00094E1B"/>
    <w:rsid w:val="0009633B"/>
    <w:rsid w:val="00096CEE"/>
    <w:rsid w:val="000F0F0E"/>
    <w:rsid w:val="001556F3"/>
    <w:rsid w:val="001911A9"/>
    <w:rsid w:val="001931EE"/>
    <w:rsid w:val="00226D57"/>
    <w:rsid w:val="0024291E"/>
    <w:rsid w:val="00243346"/>
    <w:rsid w:val="00263E77"/>
    <w:rsid w:val="0036461B"/>
    <w:rsid w:val="00382CBE"/>
    <w:rsid w:val="003B0C29"/>
    <w:rsid w:val="003E5695"/>
    <w:rsid w:val="003F360E"/>
    <w:rsid w:val="003F4D28"/>
    <w:rsid w:val="00417589"/>
    <w:rsid w:val="004645AA"/>
    <w:rsid w:val="004A48C0"/>
    <w:rsid w:val="00531654"/>
    <w:rsid w:val="00553A89"/>
    <w:rsid w:val="0058472E"/>
    <w:rsid w:val="00590C89"/>
    <w:rsid w:val="0059171F"/>
    <w:rsid w:val="005963B1"/>
    <w:rsid w:val="005A1F48"/>
    <w:rsid w:val="005A5715"/>
    <w:rsid w:val="005B019A"/>
    <w:rsid w:val="005B3C7A"/>
    <w:rsid w:val="005B74EB"/>
    <w:rsid w:val="00632482"/>
    <w:rsid w:val="00655D94"/>
    <w:rsid w:val="0069072E"/>
    <w:rsid w:val="006B169B"/>
    <w:rsid w:val="0070733A"/>
    <w:rsid w:val="00726F4A"/>
    <w:rsid w:val="00736FC0"/>
    <w:rsid w:val="007776CA"/>
    <w:rsid w:val="007B1194"/>
    <w:rsid w:val="007B53C6"/>
    <w:rsid w:val="007D7497"/>
    <w:rsid w:val="007E0E6F"/>
    <w:rsid w:val="007F6B54"/>
    <w:rsid w:val="007F71FA"/>
    <w:rsid w:val="00836FFA"/>
    <w:rsid w:val="0084711A"/>
    <w:rsid w:val="008555E6"/>
    <w:rsid w:val="008572C4"/>
    <w:rsid w:val="00874B12"/>
    <w:rsid w:val="008907DC"/>
    <w:rsid w:val="00895B80"/>
    <w:rsid w:val="008C30AA"/>
    <w:rsid w:val="008D4DD9"/>
    <w:rsid w:val="008E22F8"/>
    <w:rsid w:val="00901C6A"/>
    <w:rsid w:val="009057B1"/>
    <w:rsid w:val="00916986"/>
    <w:rsid w:val="00927AE5"/>
    <w:rsid w:val="009706A7"/>
    <w:rsid w:val="00972A2E"/>
    <w:rsid w:val="009732DC"/>
    <w:rsid w:val="009F3CAE"/>
    <w:rsid w:val="00A22690"/>
    <w:rsid w:val="00AD2206"/>
    <w:rsid w:val="00AE7993"/>
    <w:rsid w:val="00B3082A"/>
    <w:rsid w:val="00B33687"/>
    <w:rsid w:val="00B378F2"/>
    <w:rsid w:val="00B82E38"/>
    <w:rsid w:val="00B92CCD"/>
    <w:rsid w:val="00BE189B"/>
    <w:rsid w:val="00BE543C"/>
    <w:rsid w:val="00BF713A"/>
    <w:rsid w:val="00C353CF"/>
    <w:rsid w:val="00C45675"/>
    <w:rsid w:val="00C46778"/>
    <w:rsid w:val="00C55A21"/>
    <w:rsid w:val="00CE6DAC"/>
    <w:rsid w:val="00CF7165"/>
    <w:rsid w:val="00D0352C"/>
    <w:rsid w:val="00D24B52"/>
    <w:rsid w:val="00D36A0E"/>
    <w:rsid w:val="00D5658E"/>
    <w:rsid w:val="00D649B4"/>
    <w:rsid w:val="00D81D49"/>
    <w:rsid w:val="00DC7309"/>
    <w:rsid w:val="00DD4E21"/>
    <w:rsid w:val="00E17654"/>
    <w:rsid w:val="00E748D4"/>
    <w:rsid w:val="00ED5485"/>
    <w:rsid w:val="00ED68B2"/>
    <w:rsid w:val="00EF4552"/>
    <w:rsid w:val="00F13B76"/>
    <w:rsid w:val="00F3106C"/>
    <w:rsid w:val="00FE0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323e1a"/>
    </o:shapedefaults>
    <o:shapelayout v:ext="edit">
      <o:idmap v:ext="edit" data="1"/>
      <o:rules v:ext="edit">
        <o:r id="V:Rule44" type="connector" idref="#_x0000_s1082"/>
        <o:r id="V:Rule45" type="connector" idref="#_x0000_s1118"/>
        <o:r id="V:Rule46" type="connector" idref="#_x0000_s1109"/>
        <o:r id="V:Rule48" type="connector" idref="#_x0000_s1080"/>
        <o:r id="V:Rule49" type="connector" idref="#_x0000_s1106"/>
        <o:r id="V:Rule50" type="connector" idref="#_x0000_s1098"/>
        <o:r id="V:Rule51" type="connector" idref="#_x0000_s1086"/>
        <o:r id="V:Rule55" type="connector" idref="#_x0000_s1099"/>
        <o:r id="V:Rule56" type="connector" idref="#_x0000_s1096"/>
        <o:r id="V:Rule57" type="connector" idref="#_x0000_s1101"/>
        <o:r id="V:Rule58" type="connector" idref="#_x0000_s1081"/>
        <o:r id="V:Rule59" type="connector" idref="#_x0000_s1083"/>
        <o:r id="V:Rule60" type="connector" idref="#_x0000_s1097"/>
        <o:r id="V:Rule61" type="connector" idref="#_x0000_s1119"/>
        <o:r id="V:Rule63" type="connector" idref="#_x0000_s1120"/>
        <o:r id="V:Rule65" type="connector" idref="#_x0000_s1113"/>
        <o:r id="V:Rule66" type="connector" idref="#_x0000_s1100"/>
        <o:r id="V:Rule67" type="connector" idref="#_x0000_s1102"/>
        <o:r id="V:Rule68" type="connector" idref="#_x0000_s1114"/>
        <o:r id="V:Rule69" type="connector" idref="#_x0000_s1127"/>
        <o:r id="V:Rule70" type="connector" idref="#_x0000_s1117"/>
        <o:r id="V:Rule71" type="connector" idref="#_x0000_s1088"/>
        <o:r id="V:Rule72" type="connector" idref="#_x0000_s1085"/>
        <o:r id="V:Rule73" type="connector" idref="#_x0000_s1089"/>
        <o:r id="V:Rule74" type="connector" idref="#_x0000_s1103"/>
        <o:r id="V:Rule75" type="connector" idref="#_x0000_s1112"/>
        <o:r id="V:Rule76" type="connector" idref="#_x0000_s1092"/>
        <o:r id="V:Rule77" type="connector" idref="#_x0000_s1110"/>
        <o:r id="V:Rule78" type="connector" idref="#_x0000_s1095"/>
        <o:r id="V:Rule79" type="connector" idref="#_x0000_s1111"/>
        <o:r id="V:Rule81" type="connector" idref="#_x0000_s1093"/>
        <o:r id="V:Rule82" type="connector" idref="#_x0000_s1094"/>
        <o:r id="V:Rule84" type="connector" idref="#_x0000_s1091"/>
        <o:r id="V:Rule85" type="connector" idref="#_x0000_s1087"/>
        <o:r id="V:Rule86" type="connector" idref="#_x0000_s1105"/>
        <o:r id="V:Rule87" type="connector" idref="#_x0000_s1129"/>
        <o:r id="V:Rule88" type="connector" idref="#_x0000_s1130"/>
        <o:r id="V:Rule89" type="connector" idref="#_x0000_s1131"/>
        <o:r id="V:Rule90" type="connector" idref="#_x0000_s1132"/>
        <o:r id="V:Rule91" type="connector" idref="#_x0000_s1133"/>
        <o:r id="V:Rule92" type="connector" idref="#_x0000_s1134"/>
        <o:r id="V:Rule93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4E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D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D4E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D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D4E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D4E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DD4E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D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nhideWhenUsed/>
    <w:rsid w:val="00DD4E21"/>
    <w:pPr>
      <w:ind w:left="284" w:right="140"/>
    </w:pPr>
    <w:rPr>
      <w:sz w:val="28"/>
      <w:szCs w:val="20"/>
    </w:rPr>
  </w:style>
  <w:style w:type="paragraph" w:styleId="a8">
    <w:name w:val="No Spacing"/>
    <w:qFormat/>
    <w:rsid w:val="00DD4E21"/>
    <w:rPr>
      <w:sz w:val="22"/>
      <w:szCs w:val="22"/>
      <w:lang w:eastAsia="en-US"/>
    </w:rPr>
  </w:style>
  <w:style w:type="paragraph" w:styleId="a9">
    <w:name w:val="List Paragraph"/>
    <w:basedOn w:val="a"/>
    <w:qFormat/>
    <w:rsid w:val="00DD4E21"/>
    <w:pPr>
      <w:widowControl w:val="0"/>
      <w:autoSpaceDE w:val="0"/>
      <w:ind w:firstLine="709"/>
      <w:jc w:val="both"/>
    </w:pPr>
  </w:style>
  <w:style w:type="paragraph" w:customStyle="1" w:styleId="ConsNormal">
    <w:name w:val="ConsNormal"/>
    <w:rsid w:val="00DD4E21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customStyle="1" w:styleId="1">
    <w:name w:val="Абзац списка1"/>
    <w:basedOn w:val="a"/>
    <w:rsid w:val="00DD4E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a">
    <w:name w:val="Table Grid"/>
    <w:basedOn w:val="a1"/>
    <w:rsid w:val="00DD4E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DD4E2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D4E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4E2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8471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47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471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471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4DFBD-4A9A-452E-9F91-ABF3859B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D_cad</cp:lastModifiedBy>
  <cp:revision>7</cp:revision>
  <cp:lastPrinted>2016-11-11T07:41:00Z</cp:lastPrinted>
  <dcterms:created xsi:type="dcterms:W3CDTF">2016-11-17T11:08:00Z</dcterms:created>
  <dcterms:modified xsi:type="dcterms:W3CDTF">2017-01-18T12:50:00Z</dcterms:modified>
</cp:coreProperties>
</file>