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76"/>
        <w:gridCol w:w="4795"/>
      </w:tblGrid>
      <w:tr w:rsidR="00736FC0" w:rsidRPr="00651EE3" w:rsidTr="00736FC0">
        <w:tc>
          <w:tcPr>
            <w:tcW w:w="4776" w:type="dxa"/>
            <w:shd w:val="clear" w:color="auto" w:fill="auto"/>
          </w:tcPr>
          <w:p w:rsidR="00736FC0" w:rsidRPr="00F61F4F" w:rsidRDefault="00736FC0" w:rsidP="005A1F48">
            <w:pPr>
              <w:ind w:firstLine="567"/>
              <w:rPr>
                <w:bCs/>
                <w:sz w:val="28"/>
                <w:szCs w:val="28"/>
              </w:rPr>
            </w:pPr>
            <w:r w:rsidRPr="00F61F4F">
              <w:rPr>
                <w:bCs/>
                <w:sz w:val="28"/>
                <w:szCs w:val="28"/>
              </w:rPr>
              <w:t>ПРИНЯТО</w:t>
            </w:r>
          </w:p>
          <w:p w:rsidR="00736FC0" w:rsidRPr="00F61F4F" w:rsidRDefault="00736FC0" w:rsidP="005A1F48">
            <w:pPr>
              <w:ind w:firstLine="567"/>
              <w:rPr>
                <w:bCs/>
                <w:sz w:val="28"/>
                <w:szCs w:val="28"/>
              </w:rPr>
            </w:pPr>
            <w:r w:rsidRPr="00F61F4F">
              <w:rPr>
                <w:bCs/>
                <w:sz w:val="28"/>
                <w:szCs w:val="28"/>
              </w:rPr>
              <w:t>на Педагогическом совете</w:t>
            </w:r>
          </w:p>
          <w:p w:rsidR="00736FC0" w:rsidRPr="00F61F4F" w:rsidRDefault="00736FC0" w:rsidP="00F61F4F">
            <w:pPr>
              <w:ind w:firstLine="567"/>
              <w:rPr>
                <w:bCs/>
                <w:sz w:val="28"/>
                <w:szCs w:val="28"/>
              </w:rPr>
            </w:pPr>
            <w:r w:rsidRPr="00F61F4F">
              <w:rPr>
                <w:bCs/>
                <w:sz w:val="28"/>
                <w:szCs w:val="28"/>
              </w:rPr>
              <w:t>Протокол №</w:t>
            </w:r>
            <w:r w:rsidR="00F61F4F" w:rsidRPr="00F61F4F">
              <w:rPr>
                <w:bCs/>
                <w:sz w:val="28"/>
                <w:szCs w:val="28"/>
              </w:rPr>
              <w:t>1</w:t>
            </w:r>
            <w:r w:rsidR="00F61F4F">
              <w:rPr>
                <w:bCs/>
                <w:sz w:val="28"/>
                <w:szCs w:val="28"/>
              </w:rPr>
              <w:t xml:space="preserve"> </w:t>
            </w:r>
            <w:r w:rsidR="007B53C6" w:rsidRPr="00F61F4F">
              <w:rPr>
                <w:bCs/>
                <w:sz w:val="28"/>
                <w:szCs w:val="28"/>
              </w:rPr>
              <w:t xml:space="preserve"> </w:t>
            </w:r>
            <w:r w:rsidRPr="00F61F4F">
              <w:rPr>
                <w:bCs/>
                <w:sz w:val="28"/>
                <w:szCs w:val="28"/>
              </w:rPr>
              <w:t xml:space="preserve">от </w:t>
            </w:r>
            <w:r w:rsidR="007B53C6" w:rsidRPr="00F61F4F">
              <w:rPr>
                <w:bCs/>
                <w:sz w:val="28"/>
                <w:szCs w:val="28"/>
              </w:rPr>
              <w:t xml:space="preserve"> </w:t>
            </w:r>
            <w:r w:rsidR="00F61F4F" w:rsidRPr="00F61F4F">
              <w:rPr>
                <w:bCs/>
                <w:sz w:val="28"/>
                <w:szCs w:val="28"/>
              </w:rPr>
              <w:t>31</w:t>
            </w:r>
            <w:r w:rsidR="007B53C6" w:rsidRPr="00F61F4F">
              <w:rPr>
                <w:bCs/>
                <w:sz w:val="28"/>
                <w:szCs w:val="28"/>
              </w:rPr>
              <w:t>.0</w:t>
            </w:r>
            <w:r w:rsidR="00F61F4F" w:rsidRPr="00F61F4F">
              <w:rPr>
                <w:bCs/>
                <w:sz w:val="28"/>
                <w:szCs w:val="28"/>
              </w:rPr>
              <w:t>8</w:t>
            </w:r>
            <w:r w:rsidR="007B53C6" w:rsidRPr="00F61F4F">
              <w:rPr>
                <w:bCs/>
                <w:sz w:val="28"/>
                <w:szCs w:val="28"/>
              </w:rPr>
              <w:t>.20</w:t>
            </w:r>
            <w:r w:rsidR="00F61F4F" w:rsidRPr="00F61F4F">
              <w:rPr>
                <w:bCs/>
                <w:sz w:val="28"/>
                <w:szCs w:val="28"/>
              </w:rPr>
              <w:t>16</w:t>
            </w:r>
          </w:p>
        </w:tc>
        <w:tc>
          <w:tcPr>
            <w:tcW w:w="4795" w:type="dxa"/>
            <w:shd w:val="clear" w:color="auto" w:fill="auto"/>
          </w:tcPr>
          <w:p w:rsidR="00736FC0" w:rsidRPr="00F61F4F" w:rsidRDefault="00736FC0" w:rsidP="007B53C6">
            <w:pPr>
              <w:jc w:val="center"/>
              <w:rPr>
                <w:bCs/>
                <w:sz w:val="28"/>
                <w:szCs w:val="28"/>
              </w:rPr>
            </w:pPr>
            <w:r w:rsidRPr="00F61F4F">
              <w:rPr>
                <w:bCs/>
                <w:sz w:val="28"/>
                <w:szCs w:val="28"/>
              </w:rPr>
              <w:t>УТВЕРЖДЕНО</w:t>
            </w:r>
          </w:p>
          <w:p w:rsidR="00736FC0" w:rsidRPr="00F61F4F" w:rsidRDefault="00736FC0" w:rsidP="007B1194">
            <w:pPr>
              <w:jc w:val="right"/>
              <w:rPr>
                <w:bCs/>
                <w:sz w:val="28"/>
                <w:szCs w:val="28"/>
              </w:rPr>
            </w:pPr>
            <w:r w:rsidRPr="00F61F4F">
              <w:rPr>
                <w:bCs/>
                <w:sz w:val="28"/>
                <w:szCs w:val="28"/>
              </w:rPr>
              <w:t>Приказ №</w:t>
            </w:r>
            <w:r w:rsidR="003F4D28" w:rsidRPr="00F61F4F">
              <w:rPr>
                <w:bCs/>
                <w:sz w:val="28"/>
                <w:szCs w:val="28"/>
              </w:rPr>
              <w:t xml:space="preserve"> </w:t>
            </w:r>
            <w:r w:rsidR="000809F3" w:rsidRPr="00F61F4F">
              <w:rPr>
                <w:bCs/>
                <w:sz w:val="28"/>
                <w:szCs w:val="28"/>
              </w:rPr>
              <w:t>49</w:t>
            </w:r>
            <w:r w:rsidR="003F4D28" w:rsidRPr="00F61F4F">
              <w:rPr>
                <w:bCs/>
                <w:sz w:val="28"/>
                <w:szCs w:val="28"/>
              </w:rPr>
              <w:t xml:space="preserve"> от </w:t>
            </w:r>
            <w:r w:rsidR="000809F3" w:rsidRPr="00F61F4F">
              <w:rPr>
                <w:bCs/>
                <w:sz w:val="28"/>
                <w:szCs w:val="28"/>
              </w:rPr>
              <w:t>31</w:t>
            </w:r>
            <w:r w:rsidR="003F4D28" w:rsidRPr="00F61F4F">
              <w:rPr>
                <w:bCs/>
                <w:sz w:val="28"/>
                <w:szCs w:val="28"/>
              </w:rPr>
              <w:t>.0</w:t>
            </w:r>
            <w:r w:rsidR="000809F3" w:rsidRPr="00F61F4F">
              <w:rPr>
                <w:bCs/>
                <w:sz w:val="28"/>
                <w:szCs w:val="28"/>
              </w:rPr>
              <w:t>8</w:t>
            </w:r>
            <w:r w:rsidR="003F4D28" w:rsidRPr="00F61F4F">
              <w:rPr>
                <w:bCs/>
                <w:sz w:val="28"/>
                <w:szCs w:val="28"/>
              </w:rPr>
              <w:t>.201</w:t>
            </w:r>
            <w:r w:rsidR="000809F3" w:rsidRPr="00F61F4F">
              <w:rPr>
                <w:bCs/>
                <w:sz w:val="28"/>
                <w:szCs w:val="28"/>
              </w:rPr>
              <w:t>6</w:t>
            </w:r>
          </w:p>
          <w:p w:rsidR="00736FC0" w:rsidRPr="00F61F4F" w:rsidRDefault="00736FC0" w:rsidP="005A1F48">
            <w:pPr>
              <w:ind w:firstLine="567"/>
              <w:rPr>
                <w:bCs/>
                <w:sz w:val="28"/>
                <w:szCs w:val="28"/>
              </w:rPr>
            </w:pPr>
          </w:p>
        </w:tc>
      </w:tr>
    </w:tbl>
    <w:p w:rsidR="00736FC0" w:rsidRDefault="00736FC0" w:rsidP="005A1F48">
      <w:pPr>
        <w:ind w:firstLine="567"/>
        <w:jc w:val="center"/>
        <w:rPr>
          <w:color w:val="000000"/>
          <w:sz w:val="28"/>
          <w:szCs w:val="28"/>
        </w:rPr>
      </w:pPr>
    </w:p>
    <w:p w:rsidR="007B53C6" w:rsidRDefault="007B53C6" w:rsidP="005A1F48">
      <w:pPr>
        <w:ind w:firstLine="567"/>
        <w:jc w:val="center"/>
        <w:rPr>
          <w:color w:val="000000"/>
          <w:sz w:val="28"/>
          <w:szCs w:val="28"/>
        </w:rPr>
      </w:pPr>
    </w:p>
    <w:p w:rsidR="005B3C7A" w:rsidRPr="004645AA" w:rsidRDefault="005B3C7A" w:rsidP="005A1F48">
      <w:pPr>
        <w:ind w:firstLine="567"/>
        <w:jc w:val="center"/>
        <w:rPr>
          <w:b/>
          <w:color w:val="000000"/>
          <w:sz w:val="28"/>
          <w:szCs w:val="28"/>
        </w:rPr>
      </w:pPr>
      <w:r w:rsidRPr="004645AA">
        <w:rPr>
          <w:b/>
          <w:color w:val="000000"/>
          <w:sz w:val="28"/>
          <w:szCs w:val="28"/>
        </w:rPr>
        <w:t xml:space="preserve">Самообследование деятельности </w:t>
      </w:r>
      <w:r w:rsidR="004645AA" w:rsidRPr="004645AA">
        <w:rPr>
          <w:b/>
          <w:color w:val="000000"/>
          <w:sz w:val="28"/>
          <w:szCs w:val="28"/>
        </w:rPr>
        <w:t>МБ</w:t>
      </w:r>
      <w:r w:rsidRPr="004645AA">
        <w:rPr>
          <w:b/>
          <w:color w:val="000000"/>
          <w:sz w:val="28"/>
          <w:szCs w:val="28"/>
        </w:rPr>
        <w:t xml:space="preserve">ДОУ </w:t>
      </w:r>
      <w:r w:rsidR="004645AA" w:rsidRPr="004645AA">
        <w:rPr>
          <w:b/>
          <w:color w:val="000000"/>
          <w:sz w:val="28"/>
          <w:szCs w:val="28"/>
        </w:rPr>
        <w:t xml:space="preserve">«Детский сад №8 комбинированного вида» за  </w:t>
      </w:r>
      <w:r w:rsidRPr="004645AA">
        <w:rPr>
          <w:b/>
          <w:color w:val="000000"/>
          <w:sz w:val="28"/>
          <w:szCs w:val="28"/>
        </w:rPr>
        <w:t>201</w:t>
      </w:r>
      <w:r w:rsidR="001F7184">
        <w:rPr>
          <w:b/>
          <w:color w:val="000000"/>
          <w:sz w:val="28"/>
          <w:szCs w:val="28"/>
        </w:rPr>
        <w:t>5</w:t>
      </w:r>
      <w:r w:rsidRPr="004645AA">
        <w:rPr>
          <w:b/>
          <w:color w:val="000000"/>
          <w:sz w:val="28"/>
          <w:szCs w:val="28"/>
        </w:rPr>
        <w:t>-201</w:t>
      </w:r>
      <w:r w:rsidR="001F7184">
        <w:rPr>
          <w:b/>
          <w:color w:val="000000"/>
          <w:sz w:val="28"/>
          <w:szCs w:val="28"/>
        </w:rPr>
        <w:t>6</w:t>
      </w:r>
      <w:r w:rsidRPr="004645AA">
        <w:rPr>
          <w:b/>
          <w:color w:val="000000"/>
          <w:sz w:val="28"/>
          <w:szCs w:val="28"/>
        </w:rPr>
        <w:t xml:space="preserve"> учебный год</w:t>
      </w:r>
    </w:p>
    <w:p w:rsidR="005B3C7A" w:rsidRPr="009F3CAE" w:rsidRDefault="005B3C7A" w:rsidP="005A1F48">
      <w:pPr>
        <w:ind w:firstLine="567"/>
        <w:jc w:val="both"/>
        <w:rPr>
          <w:color w:val="000000"/>
          <w:sz w:val="32"/>
          <w:szCs w:val="32"/>
        </w:rPr>
      </w:pPr>
    </w:p>
    <w:p w:rsidR="005B3C7A" w:rsidRDefault="005B3C7A" w:rsidP="005A1F48">
      <w:pPr>
        <w:ind w:firstLine="567"/>
        <w:jc w:val="both"/>
        <w:rPr>
          <w:color w:val="000000"/>
        </w:rPr>
      </w:pPr>
      <w:r>
        <w:rPr>
          <w:color w:val="000000"/>
        </w:rPr>
        <w:t>Управление ДОУ осуществляется в соответствии действующим законодательством Российской Федерации. В ДОУ разработан пакет документов, регламентирующих деятельность: Устав ДОУ, локальные акты, договоры с родителями, педагогами, обслуживающим персоналом, должностные инструкции.</w:t>
      </w:r>
    </w:p>
    <w:p w:rsidR="005B3C7A" w:rsidRDefault="005B3C7A" w:rsidP="005A1F48">
      <w:pPr>
        <w:ind w:firstLine="567"/>
        <w:jc w:val="both"/>
        <w:rPr>
          <w:color w:val="000000"/>
        </w:rPr>
      </w:pPr>
      <w:r>
        <w:rPr>
          <w:color w:val="000000"/>
        </w:rPr>
        <w:t>Управление в ДОУ строится на принципах единоначалия и самоуправления, обеспечивающих государственно-общественный характер управления.</w:t>
      </w:r>
    </w:p>
    <w:p w:rsidR="005B3C7A" w:rsidRDefault="005B3C7A" w:rsidP="005A1F48">
      <w:pPr>
        <w:ind w:firstLine="567"/>
        <w:jc w:val="both"/>
        <w:rPr>
          <w:color w:val="000000"/>
        </w:rPr>
      </w:pPr>
      <w:r>
        <w:rPr>
          <w:color w:val="000000"/>
        </w:rPr>
        <w:t>Формами самоуправления являются: Общее собрание трудового коллектива, Педагогический совет, порядок выборов в органы самоуправления и их компетенции определяются Уставом.</w:t>
      </w:r>
    </w:p>
    <w:p w:rsidR="00D36A0E" w:rsidRDefault="00D36A0E" w:rsidP="005A1F48">
      <w:pPr>
        <w:ind w:firstLine="567"/>
        <w:jc w:val="both"/>
        <w:rPr>
          <w:color w:val="000000"/>
        </w:rPr>
      </w:pPr>
      <w:r>
        <w:rPr>
          <w:color w:val="000000"/>
        </w:rPr>
        <w:t>Непосредственное управление ДОУ осуществляет заведующий.</w:t>
      </w:r>
    </w:p>
    <w:p w:rsidR="00D36A0E" w:rsidRDefault="00D36A0E" w:rsidP="005A1F48">
      <w:pPr>
        <w:ind w:firstLine="567"/>
        <w:jc w:val="both"/>
        <w:rPr>
          <w:color w:val="000000"/>
        </w:rPr>
      </w:pPr>
      <w:r>
        <w:rPr>
          <w:color w:val="000000"/>
        </w:rPr>
        <w:t>Организационно-управленческая представляется следующим образом:</w:t>
      </w:r>
    </w:p>
    <w:p w:rsidR="007B1194" w:rsidRDefault="007B1194" w:rsidP="005A1F48">
      <w:pPr>
        <w:ind w:firstLine="567"/>
        <w:jc w:val="both"/>
        <w:rPr>
          <w:color w:val="000000"/>
        </w:rPr>
      </w:pPr>
    </w:p>
    <w:p w:rsidR="006B169B" w:rsidRDefault="00CF6B5A" w:rsidP="00096CEE">
      <w:pPr>
        <w:jc w:val="both"/>
        <w:rPr>
          <w:color w:val="000000"/>
        </w:rPr>
      </w:pPr>
      <w:r>
        <w:rPr>
          <w:noProof/>
          <w:color w:val="000000"/>
        </w:rPr>
        <w:pict>
          <v:roundrect id="_x0000_s1026" style="position:absolute;left:0;text-align:left;margin-left:144.55pt;margin-top:9.35pt;width:194.95pt;height:44.8pt;z-index:251640832" arcsize="10923f" strokecolor="#c2d69b" strokeweight="1pt">
            <v:fill color2="#d6e3bc" focusposition="1" focussize="" focus="100%" type="gradient"/>
            <v:shadow on="t" type="perspective" color="#4e6128" opacity=".5" offset="1pt" offset2="-3pt"/>
            <v:textbox>
              <w:txbxContent>
                <w:p w:rsidR="007F6B54" w:rsidRPr="0069072E" w:rsidRDefault="007F6B54" w:rsidP="00C46778">
                  <w:pPr>
                    <w:spacing w:before="120"/>
                    <w:jc w:val="center"/>
                    <w:rPr>
                      <w:b/>
                      <w:color w:val="323E1A"/>
                    </w:rPr>
                  </w:pPr>
                  <w:r w:rsidRPr="0069072E">
                    <w:rPr>
                      <w:b/>
                      <w:color w:val="323E1A"/>
                    </w:rPr>
                    <w:t>УЧРЕДИТЕЛ</w:t>
                  </w:r>
                  <w:r>
                    <w:rPr>
                      <w:b/>
                      <w:color w:val="323E1A"/>
                    </w:rPr>
                    <w:t>Ь</w:t>
                  </w:r>
                </w:p>
              </w:txbxContent>
            </v:textbox>
          </v:roundrect>
        </w:pict>
      </w:r>
    </w:p>
    <w:p w:rsidR="00D36A0E" w:rsidRDefault="00D36A0E" w:rsidP="005A1F48">
      <w:pPr>
        <w:ind w:firstLine="567"/>
        <w:jc w:val="both"/>
        <w:rPr>
          <w:color w:val="000000"/>
        </w:rPr>
      </w:pPr>
    </w:p>
    <w:p w:rsidR="008555E6" w:rsidRDefault="008555E6" w:rsidP="005A1F48">
      <w:pPr>
        <w:ind w:firstLine="567"/>
        <w:jc w:val="both"/>
        <w:rPr>
          <w:color w:val="000000"/>
        </w:rPr>
      </w:pPr>
    </w:p>
    <w:p w:rsidR="008555E6" w:rsidRDefault="00CF6B5A" w:rsidP="005A1F48">
      <w:pPr>
        <w:ind w:firstLine="567"/>
        <w:jc w:val="both"/>
        <w:rPr>
          <w:color w:val="000000"/>
        </w:rPr>
      </w:pPr>
      <w:r>
        <w:rPr>
          <w:noProof/>
          <w:color w:val="000000"/>
        </w:rPr>
        <w:pict>
          <v:shapetype id="_x0000_t32" coordsize="21600,21600" o:spt="32" o:oned="t" path="m,l21600,21600e" filled="f">
            <v:path arrowok="t" fillok="f" o:connecttype="none"/>
            <o:lock v:ext="edit" shapetype="t"/>
          </v:shapetype>
          <v:shape id="_x0000_s1042" type="#_x0000_t32" style="position:absolute;left:0;text-align:left;margin-left:240.8pt;margin-top:12.75pt;width:.7pt;height:11.35pt;z-index:251656192" o:connectortype="straight" strokecolor="#323e1a" strokeweight="0">
            <v:stroke endarrow="block"/>
            <v:shadow type="perspective" color="#4e6128" offset="1pt" offset2="-3pt"/>
          </v:shape>
        </w:pict>
      </w:r>
    </w:p>
    <w:p w:rsidR="00D36A0E" w:rsidRDefault="00CF6B5A" w:rsidP="005A1F48">
      <w:pPr>
        <w:ind w:firstLine="567"/>
        <w:jc w:val="both"/>
        <w:rPr>
          <w:color w:val="000000"/>
        </w:rPr>
      </w:pPr>
      <w:r>
        <w:rPr>
          <w:noProof/>
          <w:color w:val="000000"/>
        </w:rPr>
        <w:pict>
          <v:roundrect id="_x0000_s1027" style="position:absolute;left:0;text-align:left;margin-left:104.95pt;margin-top:10.3pt;width:278.5pt;height:36.9pt;z-index:251641856" arcsize="10923f" strokecolor="#c2d69b" strokeweight="1pt">
            <v:fill color2="#d6e3bc" focusposition="1" focussize="" focus="100%" type="gradient"/>
            <v:shadow on="t" type="perspective" color="#4e6128" opacity=".5" offset="1pt" offset2="-3pt"/>
            <v:textbox>
              <w:txbxContent>
                <w:p w:rsidR="007F6B54" w:rsidRPr="0069072E" w:rsidRDefault="007F6B54" w:rsidP="00C46778">
                  <w:pPr>
                    <w:spacing w:before="120"/>
                    <w:jc w:val="center"/>
                    <w:rPr>
                      <w:b/>
                      <w:color w:val="323E1A"/>
                    </w:rPr>
                  </w:pPr>
                  <w:r w:rsidRPr="0069072E">
                    <w:rPr>
                      <w:b/>
                      <w:color w:val="323E1A"/>
                    </w:rPr>
                    <w:t>ЗАВЕДУЮЩИЙ   ДОУ</w:t>
                  </w:r>
                </w:p>
              </w:txbxContent>
            </v:textbox>
          </v:roundrect>
        </w:pict>
      </w:r>
    </w:p>
    <w:p w:rsidR="008555E6" w:rsidRDefault="008555E6" w:rsidP="005A1F48">
      <w:pPr>
        <w:ind w:firstLine="567"/>
        <w:jc w:val="both"/>
        <w:rPr>
          <w:color w:val="000000"/>
        </w:rPr>
      </w:pPr>
    </w:p>
    <w:p w:rsidR="008555E6" w:rsidRDefault="008555E6" w:rsidP="005A1F48">
      <w:pPr>
        <w:ind w:firstLine="567"/>
        <w:jc w:val="both"/>
        <w:rPr>
          <w:color w:val="000000"/>
        </w:rPr>
      </w:pPr>
    </w:p>
    <w:p w:rsidR="008555E6" w:rsidRDefault="00CF6B5A" w:rsidP="005A1F48">
      <w:pPr>
        <w:ind w:firstLine="567"/>
        <w:jc w:val="both"/>
        <w:rPr>
          <w:color w:val="000000"/>
        </w:rPr>
      </w:pPr>
      <w:r>
        <w:rPr>
          <w:noProof/>
          <w:color w:val="000000"/>
        </w:rPr>
        <w:pict>
          <v:shape id="_x0000_s1045" type="#_x0000_t32" style="position:absolute;left:0;text-align:left;margin-left:377.45pt;margin-top:9.9pt;width:11.15pt;height:15.55pt;z-index:251658240" o:connectortype="straight" strokecolor="#323e1a">
            <v:stroke endarrow="block"/>
          </v:shape>
        </w:pict>
      </w:r>
      <w:r>
        <w:rPr>
          <w:noProof/>
          <w:color w:val="000000"/>
        </w:rPr>
        <w:pict>
          <v:shape id="_x0000_s1044" type="#_x0000_t32" style="position:absolute;left:0;text-align:left;margin-left:240.8pt;margin-top:6.45pt;width:.05pt;height:19pt;z-index:251657216" o:connectortype="straight" strokecolor="#323e1a">
            <v:stroke endarrow="block"/>
          </v:shape>
        </w:pict>
      </w:r>
      <w:r>
        <w:rPr>
          <w:noProof/>
          <w:color w:val="000000"/>
        </w:rPr>
        <w:pict>
          <v:shape id="_x0000_s1055" type="#_x0000_t32" style="position:absolute;left:0;text-align:left;margin-left:339.5pt;margin-top:9.95pt;width:.7pt;height:129.05pt;z-index:251663360" o:connectortype="straight" strokecolor="#323e1a"/>
        </w:pict>
      </w:r>
      <w:r>
        <w:rPr>
          <w:noProof/>
          <w:color w:val="00000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3" type="#_x0000_t34" style="position:absolute;left:0;text-align:left;margin-left:83.55pt;margin-top:83.25pt;width:161.65pt;height:14.95pt;rotation:90;flip:x;z-index:251662336" o:connectortype="elbow" adj="21332,707599,-28542" strokecolor="#323e1a">
            <v:stroke endarrow="block"/>
          </v:shape>
        </w:pict>
      </w:r>
    </w:p>
    <w:p w:rsidR="008555E6" w:rsidRDefault="00CF6B5A" w:rsidP="005A1F48">
      <w:pPr>
        <w:ind w:firstLine="567"/>
        <w:jc w:val="both"/>
        <w:rPr>
          <w:color w:val="000000"/>
        </w:rPr>
      </w:pPr>
      <w:r>
        <w:rPr>
          <w:noProof/>
          <w:color w:val="000000"/>
        </w:rPr>
        <w:pict>
          <v:roundrect id="_x0000_s1029" style="position:absolute;left:0;text-align:left;margin-left:-12.05pt;margin-top:11.65pt;width:161.15pt;height:44.8pt;z-index:251642880" arcsize="10923f" strokecolor="#c2d69b" strokeweight="1pt">
            <v:fill color2="#d6e3bc" focusposition="1" focussize="" focus="100%" type="gradient"/>
            <v:shadow on="t" type="perspective" color="#4e6128" opacity=".5" offset="1pt" offset2="-3pt"/>
            <v:textbox>
              <w:txbxContent>
                <w:p w:rsidR="007F6B54" w:rsidRPr="00D81D49" w:rsidRDefault="007F6B54" w:rsidP="0069072E">
                  <w:pPr>
                    <w:jc w:val="center"/>
                    <w:rPr>
                      <w:b/>
                      <w:color w:val="323E1A"/>
                      <w:sz w:val="22"/>
                      <w:szCs w:val="22"/>
                    </w:rPr>
                  </w:pPr>
                  <w:r w:rsidRPr="00D81D49">
                    <w:rPr>
                      <w:b/>
                      <w:color w:val="323E1A"/>
                      <w:sz w:val="22"/>
                      <w:szCs w:val="22"/>
                    </w:rPr>
                    <w:t xml:space="preserve">Психолого-медико-педагогический </w:t>
                  </w:r>
                  <w:r w:rsidR="00D81D49" w:rsidRPr="00D81D49">
                    <w:rPr>
                      <w:b/>
                      <w:color w:val="323E1A"/>
                      <w:sz w:val="22"/>
                      <w:szCs w:val="22"/>
                    </w:rPr>
                    <w:t xml:space="preserve"> кон</w:t>
                  </w:r>
                  <w:r w:rsidRPr="00D81D49">
                    <w:rPr>
                      <w:b/>
                      <w:color w:val="323E1A"/>
                      <w:sz w:val="22"/>
                      <w:szCs w:val="22"/>
                    </w:rPr>
                    <w:t>силиум</w:t>
                  </w:r>
                </w:p>
              </w:txbxContent>
            </v:textbox>
          </v:roundrect>
        </w:pict>
      </w:r>
      <w:r>
        <w:rPr>
          <w:noProof/>
          <w:color w:val="000000"/>
        </w:rPr>
        <w:pict>
          <v:roundrect id="_x0000_s1031" style="position:absolute;left:0;text-align:left;margin-left:352.7pt;margin-top:11.65pt;width:156.2pt;height:44.8pt;z-index:251644928" arcsize="10923f" strokecolor="#c2d69b" strokeweight="1pt">
            <v:fill color2="#d6e3bc" focusposition="1" focussize="" focus="100%" type="gradient"/>
            <v:shadow on="t" type="perspective" color="#4e6128" opacity=".5" offset="1pt" offset2="-3pt"/>
            <v:textbox>
              <w:txbxContent>
                <w:p w:rsidR="007F6B54" w:rsidRPr="0069072E" w:rsidRDefault="007F6B54" w:rsidP="0069072E">
                  <w:pPr>
                    <w:jc w:val="center"/>
                    <w:rPr>
                      <w:b/>
                      <w:color w:val="323E1A"/>
                    </w:rPr>
                  </w:pPr>
                  <w:r w:rsidRPr="0069072E">
                    <w:rPr>
                      <w:b/>
                      <w:color w:val="323E1A"/>
                    </w:rPr>
                    <w:t>Общее собрание трудового коллектива</w:t>
                  </w:r>
                </w:p>
              </w:txbxContent>
            </v:textbox>
          </v:roundrect>
        </w:pict>
      </w:r>
      <w:r>
        <w:rPr>
          <w:noProof/>
          <w:color w:val="000000"/>
        </w:rPr>
        <w:pict>
          <v:roundrect id="_x0000_s1030" style="position:absolute;left:0;text-align:left;margin-left:171.55pt;margin-top:11.65pt;width:156.2pt;height:44.8pt;z-index:251643904" arcsize="10923f" strokecolor="#c2d69b" strokeweight="1pt">
            <v:fill color2="#d6e3bc" focusposition="1" focussize="" focus="100%" type="gradient"/>
            <v:shadow on="t" type="perspective" color="#4e6128" opacity=".5" offset="1pt" offset2="-3pt"/>
            <v:textbox>
              <w:txbxContent>
                <w:p w:rsidR="007F6B54" w:rsidRPr="0069072E" w:rsidRDefault="007F6B54" w:rsidP="0069072E">
                  <w:pPr>
                    <w:spacing w:before="120"/>
                    <w:jc w:val="center"/>
                    <w:rPr>
                      <w:b/>
                      <w:color w:val="323E1A"/>
                    </w:rPr>
                  </w:pPr>
                  <w:r w:rsidRPr="0069072E">
                    <w:rPr>
                      <w:b/>
                      <w:color w:val="323E1A"/>
                    </w:rPr>
                    <w:t>Педагогический совет</w:t>
                  </w:r>
                </w:p>
              </w:txbxContent>
            </v:textbox>
          </v:roundrect>
        </w:pict>
      </w:r>
    </w:p>
    <w:p w:rsidR="008555E6" w:rsidRDefault="008555E6" w:rsidP="005A1F48">
      <w:pPr>
        <w:ind w:firstLine="567"/>
        <w:jc w:val="both"/>
        <w:rPr>
          <w:color w:val="000000"/>
        </w:rPr>
      </w:pPr>
    </w:p>
    <w:p w:rsidR="008555E6" w:rsidRDefault="00CF6B5A" w:rsidP="005A1F48">
      <w:pPr>
        <w:ind w:firstLine="567"/>
        <w:jc w:val="both"/>
        <w:rPr>
          <w:color w:val="000000"/>
        </w:rPr>
      </w:pPr>
      <w:r>
        <w:rPr>
          <w:noProof/>
          <w:color w:val="000000"/>
        </w:rPr>
        <w:pict>
          <v:shape id="_x0000_s1046" type="#_x0000_t32" style="position:absolute;left:0;text-align:left;margin-left:149.1pt;margin-top:6.5pt;width:22.45pt;height:.7pt;z-index:251659264" o:connectortype="straight" strokecolor="#323e1a">
            <v:stroke startarrow="block" endarrow="block"/>
          </v:shape>
        </w:pict>
      </w:r>
    </w:p>
    <w:p w:rsidR="008555E6" w:rsidRDefault="008555E6" w:rsidP="005A1F48">
      <w:pPr>
        <w:ind w:firstLine="567"/>
        <w:jc w:val="both"/>
        <w:rPr>
          <w:color w:val="000000"/>
        </w:rPr>
      </w:pPr>
    </w:p>
    <w:p w:rsidR="008555E6" w:rsidRDefault="00CF6B5A" w:rsidP="005A1F48">
      <w:pPr>
        <w:ind w:firstLine="567"/>
        <w:jc w:val="both"/>
        <w:rPr>
          <w:color w:val="000000"/>
        </w:rPr>
      </w:pPr>
      <w:r>
        <w:rPr>
          <w:noProof/>
          <w:color w:val="000000"/>
        </w:rPr>
        <w:pict>
          <v:shape id="_x0000_s1047" type="#_x0000_t32" style="position:absolute;left:0;text-align:left;margin-left:438.45pt;margin-top:2pt;width:0;height:15.15pt;z-index:251660288" o:connectortype="straight" strokecolor="#323e1a">
            <v:stroke startarrow="block" endarrow="block"/>
          </v:shape>
        </w:pict>
      </w:r>
    </w:p>
    <w:p w:rsidR="008555E6" w:rsidRDefault="00CF6B5A" w:rsidP="005A1F48">
      <w:pPr>
        <w:ind w:firstLine="567"/>
        <w:jc w:val="both"/>
        <w:rPr>
          <w:color w:val="000000"/>
        </w:rPr>
      </w:pPr>
      <w:r>
        <w:rPr>
          <w:noProof/>
          <w:color w:val="000000"/>
        </w:rPr>
        <w:pict>
          <v:roundrect id="_x0000_s1033" style="position:absolute;left:0;text-align:left;margin-left:171.85pt;margin-top:3.35pt;width:155.9pt;height:44.8pt;z-index:251646976" arcsize="10923f" strokecolor="#c2d69b" strokeweight="1pt">
            <v:fill color2="#d6e3bc" focusposition="1" focussize="" focus="100%" type="gradient"/>
            <v:shadow on="t" type="perspective" color="#4e6128" opacity=".5" offset="1pt" offset2="-3pt"/>
            <v:textbox>
              <w:txbxContent>
                <w:p w:rsidR="007F6B54" w:rsidRPr="0069072E" w:rsidRDefault="007F6B54" w:rsidP="0069072E">
                  <w:pPr>
                    <w:jc w:val="center"/>
                    <w:rPr>
                      <w:b/>
                      <w:color w:val="323E1A"/>
                    </w:rPr>
                  </w:pPr>
                  <w:r w:rsidRPr="0069072E">
                    <w:rPr>
                      <w:b/>
                      <w:color w:val="323E1A"/>
                    </w:rPr>
                    <w:t>Комиссия по охране труда</w:t>
                  </w:r>
                </w:p>
              </w:txbxContent>
            </v:textbox>
          </v:roundrect>
        </w:pict>
      </w:r>
      <w:r>
        <w:rPr>
          <w:noProof/>
          <w:color w:val="000000"/>
        </w:rPr>
        <w:pict>
          <v:roundrect id="_x0000_s1032" style="position:absolute;left:0;text-align:left;margin-left:353pt;margin-top:3.35pt;width:155.9pt;height:44.8pt;z-index:251645952" arcsize="10923f" strokecolor="#c2d69b" strokeweight="1pt">
            <v:fill color2="#d6e3bc" focusposition="1" focussize="" focus="100%" type="gradient"/>
            <v:shadow on="t" type="perspective" color="#4e6128" opacity=".5" offset="1pt" offset2="-3pt"/>
            <v:textbox>
              <w:txbxContent>
                <w:p w:rsidR="007F6B54" w:rsidRPr="0069072E" w:rsidRDefault="007F6B54" w:rsidP="0069072E">
                  <w:pPr>
                    <w:spacing w:before="120"/>
                    <w:jc w:val="center"/>
                    <w:rPr>
                      <w:b/>
                      <w:color w:val="323E1A"/>
                    </w:rPr>
                  </w:pPr>
                  <w:r w:rsidRPr="0069072E">
                    <w:rPr>
                      <w:b/>
                      <w:color w:val="323E1A"/>
                    </w:rPr>
                    <w:t>Профсоюзный комитет</w:t>
                  </w:r>
                </w:p>
              </w:txbxContent>
            </v:textbox>
          </v:roundrect>
        </w:pict>
      </w:r>
    </w:p>
    <w:p w:rsidR="008555E6" w:rsidRDefault="008555E6" w:rsidP="005A1F48">
      <w:pPr>
        <w:ind w:firstLine="567"/>
        <w:jc w:val="both"/>
        <w:rPr>
          <w:color w:val="000000"/>
        </w:rPr>
      </w:pPr>
    </w:p>
    <w:p w:rsidR="008555E6" w:rsidRDefault="00CF6B5A" w:rsidP="005A1F48">
      <w:pPr>
        <w:ind w:firstLine="567"/>
        <w:jc w:val="both"/>
        <w:rPr>
          <w:color w:val="000000"/>
        </w:rPr>
      </w:pPr>
      <w:r>
        <w:rPr>
          <w:noProof/>
          <w:color w:val="000000"/>
        </w:rPr>
        <w:pict>
          <v:shape id="_x0000_s1048" type="#_x0000_t32" style="position:absolute;left:0;text-align:left;margin-left:327.75pt;margin-top:-.05pt;width:26.6pt;height:0;z-index:251661312" o:connectortype="straight" strokecolor="#323e1a">
            <v:stroke startarrow="block" endarrow="block"/>
          </v:shape>
        </w:pict>
      </w:r>
    </w:p>
    <w:p w:rsidR="008555E6" w:rsidRDefault="008555E6" w:rsidP="005A1F48">
      <w:pPr>
        <w:ind w:firstLine="567"/>
        <w:jc w:val="both"/>
        <w:rPr>
          <w:color w:val="000000"/>
        </w:rPr>
      </w:pPr>
    </w:p>
    <w:p w:rsidR="008555E6" w:rsidRDefault="00CF6B5A" w:rsidP="005A1F48">
      <w:pPr>
        <w:ind w:firstLine="567"/>
        <w:jc w:val="both"/>
        <w:rPr>
          <w:color w:val="000000"/>
        </w:rPr>
      </w:pPr>
      <w:r>
        <w:rPr>
          <w:noProof/>
          <w:color w:val="000000"/>
        </w:rPr>
        <w:pict>
          <v:shape id="_x0000_s1058" type="#_x0000_t32" style="position:absolute;left:0;text-align:left;margin-left:438.45pt;margin-top:1pt;width:0;height:7.35pt;z-index:251666432" o:connectortype="straight" strokecolor="#323e1a">
            <v:stroke endarrow="block"/>
          </v:shape>
        </w:pict>
      </w:r>
      <w:r>
        <w:rPr>
          <w:noProof/>
          <w:color w:val="000000"/>
        </w:rPr>
        <w:pict>
          <v:shape id="_x0000_s1057" type="#_x0000_t32" style="position:absolute;left:0;text-align:left;margin-left:65.55pt;margin-top:1pt;width:0;height:7.35pt;z-index:251665408" o:connectortype="straight" strokecolor="#323e1a">
            <v:stroke endarrow="block"/>
          </v:shape>
        </w:pict>
      </w:r>
      <w:r>
        <w:rPr>
          <w:noProof/>
          <w:color w:val="000000"/>
        </w:rPr>
        <w:pict>
          <v:shape id="_x0000_s1056" type="#_x0000_t32" style="position:absolute;left:0;text-align:left;margin-left:65.55pt;margin-top:.95pt;width:372.9pt;height:.05pt;z-index:251664384" o:connectortype="straight" strokecolor="#323e1a"/>
        </w:pict>
      </w:r>
      <w:r>
        <w:rPr>
          <w:noProof/>
          <w:color w:val="000000"/>
        </w:rPr>
        <w:pict>
          <v:roundrect id="_x0000_s1035" style="position:absolute;left:0;text-align:left;margin-left:359pt;margin-top:8.35pt;width:155.9pt;height:44.8pt;z-index:251649024" arcsize="10923f" strokecolor="#c2d69b" strokeweight="1pt">
            <v:fill color2="#d6e3bc" focusposition="1" focussize="" focus="100%" type="gradient"/>
            <v:shadow on="t" type="perspective" color="#4e6128" opacity=".5" offset="1pt" offset2="-3pt"/>
            <v:textbox>
              <w:txbxContent>
                <w:p w:rsidR="007F6B54" w:rsidRPr="0069072E" w:rsidRDefault="007F6B54" w:rsidP="0069072E">
                  <w:pPr>
                    <w:jc w:val="center"/>
                    <w:rPr>
                      <w:b/>
                      <w:color w:val="323E1A"/>
                    </w:rPr>
                  </w:pPr>
                  <w:r w:rsidRPr="0069072E">
                    <w:rPr>
                      <w:b/>
                      <w:color w:val="323E1A"/>
                    </w:rPr>
                    <w:t>Заместитель заведующего по АХЧ</w:t>
                  </w:r>
                </w:p>
              </w:txbxContent>
            </v:textbox>
          </v:roundrect>
        </w:pict>
      </w:r>
      <w:r>
        <w:rPr>
          <w:noProof/>
          <w:color w:val="000000"/>
        </w:rPr>
        <w:pict>
          <v:roundrect id="_x0000_s1034" style="position:absolute;left:0;text-align:left;margin-left:171.55pt;margin-top:8.35pt;width:155.9pt;height:44.8pt;z-index:251648000" arcsize="10923f" strokecolor="#c2d69b" strokeweight="1pt">
            <v:fill color2="#d6e3bc" focusposition="1" focussize="" focus="100%" type="gradient"/>
            <v:shadow on="t" type="perspective" color="#4e6128" opacity=".5" offset="1pt" offset2="-3pt"/>
            <v:textbox>
              <w:txbxContent>
                <w:p w:rsidR="007F6B54" w:rsidRPr="0069072E" w:rsidRDefault="007F6B54" w:rsidP="0069072E">
                  <w:pPr>
                    <w:spacing w:before="120"/>
                    <w:rPr>
                      <w:b/>
                      <w:color w:val="323E1A"/>
                    </w:rPr>
                  </w:pPr>
                  <w:r w:rsidRPr="0069072E">
                    <w:rPr>
                      <w:b/>
                      <w:color w:val="323E1A"/>
                    </w:rPr>
                    <w:t>Медицинский работник</w:t>
                  </w:r>
                </w:p>
              </w:txbxContent>
            </v:textbox>
          </v:roundrect>
        </w:pict>
      </w:r>
      <w:r>
        <w:rPr>
          <w:noProof/>
          <w:color w:val="000000"/>
        </w:rPr>
        <w:pict>
          <v:roundrect id="_x0000_s1036" style="position:absolute;left:0;text-align:left;margin-left:-7.1pt;margin-top:8.35pt;width:155.9pt;height:44.8pt;z-index:251650048" arcsize="10923f" strokecolor="#c2d69b" strokeweight="1pt">
            <v:fill color2="#d6e3bc" focusposition="1" focussize="" focus="100%" type="gradient"/>
            <v:shadow on="t" type="perspective" color="#4e6128" opacity=".5" offset="1pt" offset2="-3pt"/>
            <v:textbox>
              <w:txbxContent>
                <w:p w:rsidR="007F6B54" w:rsidRPr="0069072E" w:rsidRDefault="007F6B54" w:rsidP="008D4DD9">
                  <w:pPr>
                    <w:spacing w:before="120"/>
                    <w:jc w:val="center"/>
                    <w:rPr>
                      <w:b/>
                      <w:color w:val="323E1A"/>
                    </w:rPr>
                  </w:pPr>
                  <w:r w:rsidRPr="0069072E">
                    <w:rPr>
                      <w:b/>
                      <w:color w:val="323E1A"/>
                    </w:rPr>
                    <w:t xml:space="preserve">Заместитель </w:t>
                  </w:r>
                  <w:r w:rsidR="00D81D49">
                    <w:rPr>
                      <w:b/>
                      <w:color w:val="323E1A"/>
                    </w:rPr>
                    <w:t xml:space="preserve">заведующего </w:t>
                  </w:r>
                  <w:r w:rsidRPr="0069072E">
                    <w:rPr>
                      <w:b/>
                      <w:color w:val="323E1A"/>
                    </w:rPr>
                    <w:t>по УВР</w:t>
                  </w:r>
                </w:p>
              </w:txbxContent>
            </v:textbox>
          </v:roundrect>
        </w:pict>
      </w:r>
    </w:p>
    <w:p w:rsidR="008555E6" w:rsidRDefault="008555E6" w:rsidP="005A1F48">
      <w:pPr>
        <w:ind w:firstLine="567"/>
        <w:jc w:val="both"/>
        <w:rPr>
          <w:color w:val="000000"/>
        </w:rPr>
      </w:pPr>
    </w:p>
    <w:p w:rsidR="008555E6" w:rsidRDefault="00CF6B5A" w:rsidP="005A1F48">
      <w:pPr>
        <w:ind w:firstLine="567"/>
        <w:jc w:val="both"/>
        <w:rPr>
          <w:color w:val="000000"/>
        </w:rPr>
      </w:pPr>
      <w:r>
        <w:rPr>
          <w:noProof/>
          <w:color w:val="000000"/>
        </w:rPr>
        <w:pict>
          <v:shape id="_x0000_s1059" type="#_x0000_t32" style="position:absolute;left:0;text-align:left;margin-left:148.5pt;margin-top:12.05pt;width:23.35pt;height:0;z-index:251667456" o:connectortype="straight" strokecolor="#323e1a">
            <v:stroke startarrow="block" endarrow="block"/>
          </v:shape>
        </w:pict>
      </w:r>
    </w:p>
    <w:p w:rsidR="008555E6" w:rsidRDefault="00CF6B5A" w:rsidP="005A1F48">
      <w:pPr>
        <w:ind w:firstLine="567"/>
        <w:jc w:val="both"/>
        <w:rPr>
          <w:color w:val="000000"/>
        </w:rPr>
      </w:pPr>
      <w:r>
        <w:rPr>
          <w:noProof/>
          <w:color w:val="000000"/>
        </w:rPr>
        <w:pict>
          <v:shape id="_x0000_s1065" type="#_x0000_t32" style="position:absolute;left:0;text-align:left;margin-left:132.1pt;margin-top:11.75pt;width:.05pt;height:14.6pt;z-index:251673600" o:connectortype="straight" strokecolor="#323e1a">
            <v:stroke endarrow="block"/>
          </v:shape>
        </w:pict>
      </w:r>
      <w:r>
        <w:rPr>
          <w:noProof/>
          <w:color w:val="000000"/>
        </w:rPr>
        <w:pict>
          <v:shape id="_x0000_s1061" type="#_x0000_t32" style="position:absolute;left:0;text-align:left;margin-left:327.75pt;margin-top:11.75pt;width:36pt;height:18.85pt;flip:x;z-index:251669504" o:connectortype="straight" strokecolor="#323e1a">
            <v:stroke endarrow="block"/>
          </v:shape>
        </w:pict>
      </w:r>
      <w:r>
        <w:rPr>
          <w:noProof/>
          <w:color w:val="000000"/>
        </w:rPr>
        <w:pict>
          <v:shape id="_x0000_s1060" type="#_x0000_t32" style="position:absolute;left:0;text-align:left;margin-left:327.75pt;margin-top:.45pt;width:31.25pt;height:.05pt;z-index:251668480" o:connectortype="straight" strokecolor="#323e1a">
            <v:stroke startarrow="block" endarrow="block"/>
          </v:shape>
        </w:pict>
      </w:r>
    </w:p>
    <w:p w:rsidR="008555E6" w:rsidRDefault="00CF6B5A" w:rsidP="005A1F48">
      <w:pPr>
        <w:ind w:firstLine="567"/>
        <w:jc w:val="both"/>
        <w:rPr>
          <w:color w:val="000000"/>
        </w:rPr>
      </w:pPr>
      <w:r>
        <w:rPr>
          <w:noProof/>
          <w:color w:val="000000"/>
        </w:rPr>
        <w:pict>
          <v:shape id="_x0000_s1066" type="#_x0000_t32" style="position:absolute;left:0;text-align:left;margin-left:12.6pt;margin-top:2.1pt;width:0;height:10.45pt;z-index:251674624" o:connectortype="straight" strokecolor="#323e1a">
            <v:stroke endarrow="block"/>
          </v:shape>
        </w:pict>
      </w:r>
      <w:r>
        <w:rPr>
          <w:noProof/>
          <w:color w:val="000000"/>
        </w:rPr>
        <w:pict>
          <v:shape id="_x0000_s1062" type="#_x0000_t32" style="position:absolute;left:0;text-align:left;margin-left:463.6pt;margin-top:2.1pt;width:0;height:14.7pt;z-index:251670528" o:connectortype="straight" strokecolor="#323e1a">
            <v:stroke endarrow="block"/>
          </v:shape>
        </w:pict>
      </w:r>
      <w:r>
        <w:rPr>
          <w:noProof/>
          <w:color w:val="000000"/>
        </w:rPr>
        <w:pict>
          <v:roundrect id="_x0000_s1037" style="position:absolute;left:0;text-align:left;margin-left:113.85pt;margin-top:12.55pt;width:110.7pt;height:44.8pt;z-index:251651072" arcsize="10923f" strokecolor="#c2d69b" strokeweight="1pt">
            <v:fill color2="#d6e3bc" focusposition="1" focussize="" focus="100%" type="gradient"/>
            <v:shadow on="t" type="perspective" color="#4e6128" opacity=".5" offset="1pt" offset2="-3pt"/>
            <v:textbox>
              <w:txbxContent>
                <w:p w:rsidR="007F6B54" w:rsidRPr="0069072E" w:rsidRDefault="007F6B54" w:rsidP="0069072E">
                  <w:pPr>
                    <w:spacing w:before="120"/>
                    <w:jc w:val="center"/>
                    <w:rPr>
                      <w:b/>
                      <w:color w:val="323E1A"/>
                    </w:rPr>
                  </w:pPr>
                  <w:r w:rsidRPr="0069072E">
                    <w:rPr>
                      <w:b/>
                      <w:color w:val="323E1A"/>
                    </w:rPr>
                    <w:t>Воспитатели</w:t>
                  </w:r>
                </w:p>
              </w:txbxContent>
            </v:textbox>
          </v:roundrect>
        </w:pict>
      </w:r>
      <w:r>
        <w:rPr>
          <w:noProof/>
          <w:color w:val="000000"/>
        </w:rPr>
        <w:pict>
          <v:roundrect id="_x0000_s1038" style="position:absolute;left:0;text-align:left;margin-left:-12.05pt;margin-top:12.55pt;width:108.2pt;height:44.8pt;z-index:251652096" arcsize="10923f" strokecolor="#c2d69b" strokeweight="1pt">
            <v:fill color2="#d6e3bc" focusposition="1" focussize="" focus="100%" type="gradient"/>
            <v:shadow on="t" type="perspective" color="#4e6128" opacity=".5" offset="1pt" offset2="-3pt"/>
            <v:textbox>
              <w:txbxContent>
                <w:p w:rsidR="007F6B54" w:rsidRPr="0069072E" w:rsidRDefault="007F6B54" w:rsidP="0069072E">
                  <w:pPr>
                    <w:spacing w:before="120"/>
                    <w:jc w:val="center"/>
                    <w:rPr>
                      <w:b/>
                      <w:color w:val="323E1A"/>
                    </w:rPr>
                  </w:pPr>
                  <w:r w:rsidRPr="0069072E">
                    <w:rPr>
                      <w:b/>
                      <w:color w:val="323E1A"/>
                    </w:rPr>
                    <w:t>Специалисты</w:t>
                  </w:r>
                </w:p>
              </w:txbxContent>
            </v:textbox>
          </v:roundrect>
        </w:pict>
      </w:r>
    </w:p>
    <w:p w:rsidR="008555E6" w:rsidRDefault="00CF6B5A" w:rsidP="005A1F48">
      <w:pPr>
        <w:ind w:firstLine="567"/>
        <w:jc w:val="both"/>
        <w:rPr>
          <w:color w:val="000000"/>
        </w:rPr>
      </w:pPr>
      <w:r>
        <w:rPr>
          <w:noProof/>
          <w:color w:val="000000"/>
        </w:rPr>
        <w:pict>
          <v:roundrect id="_x0000_s1039" style="position:absolute;left:0;text-align:left;margin-left:264.6pt;margin-top:3pt;width:118.85pt;height:44.8pt;z-index:251653120" arcsize="10923f" strokecolor="#c2d69b" strokeweight="1pt">
            <v:fill color2="#d6e3bc" focusposition="1" focussize="" focus="100%" type="gradient"/>
            <v:shadow on="t" type="perspective" color="#4e6128" opacity=".5" offset="1pt" offset2="-3pt"/>
            <v:textbox>
              <w:txbxContent>
                <w:p w:rsidR="007F6B54" w:rsidRPr="0069072E" w:rsidRDefault="007F6B54" w:rsidP="0069072E">
                  <w:pPr>
                    <w:jc w:val="center"/>
                    <w:rPr>
                      <w:b/>
                      <w:color w:val="323E1A"/>
                    </w:rPr>
                  </w:pPr>
                  <w:r w:rsidRPr="0069072E">
                    <w:rPr>
                      <w:b/>
                      <w:color w:val="323E1A"/>
                    </w:rPr>
                    <w:t>Младшие воспитатели</w:t>
                  </w:r>
                </w:p>
              </w:txbxContent>
            </v:textbox>
          </v:roundrect>
        </w:pict>
      </w:r>
      <w:r>
        <w:rPr>
          <w:noProof/>
          <w:color w:val="000000"/>
        </w:rPr>
        <w:pict>
          <v:roundrect id="_x0000_s1040" style="position:absolute;left:0;text-align:left;margin-left:399.75pt;margin-top:3pt;width:115.25pt;height:44.8pt;z-index:251654144" arcsize="10923f" strokecolor="#c2d69b" strokeweight="1pt">
            <v:fill color2="#d6e3bc" focusposition="1" focussize="" focus="100%" type="gradient"/>
            <v:shadow on="t" type="perspective" color="#4e6128" opacity=".5" offset="1pt" offset2="-3pt"/>
            <v:textbox>
              <w:txbxContent>
                <w:p w:rsidR="007F6B54" w:rsidRPr="0069072E" w:rsidRDefault="007F6B54" w:rsidP="0069072E">
                  <w:pPr>
                    <w:jc w:val="center"/>
                    <w:rPr>
                      <w:b/>
                      <w:color w:val="323E1A"/>
                    </w:rPr>
                  </w:pPr>
                  <w:r w:rsidRPr="0069072E">
                    <w:rPr>
                      <w:b/>
                      <w:color w:val="323E1A"/>
                    </w:rPr>
                    <w:t>Обслуживающий персонал</w:t>
                  </w:r>
                </w:p>
              </w:txbxContent>
            </v:textbox>
          </v:roundrect>
        </w:pict>
      </w:r>
    </w:p>
    <w:p w:rsidR="008555E6" w:rsidRDefault="008555E6" w:rsidP="005A1F48">
      <w:pPr>
        <w:ind w:firstLine="567"/>
        <w:jc w:val="both"/>
        <w:rPr>
          <w:color w:val="000000"/>
        </w:rPr>
      </w:pPr>
    </w:p>
    <w:p w:rsidR="008555E6" w:rsidRDefault="008555E6" w:rsidP="005A1F48">
      <w:pPr>
        <w:ind w:firstLine="567"/>
        <w:jc w:val="both"/>
        <w:rPr>
          <w:color w:val="000000"/>
        </w:rPr>
      </w:pPr>
    </w:p>
    <w:p w:rsidR="008555E6" w:rsidRDefault="00CF6B5A" w:rsidP="005A1F48">
      <w:pPr>
        <w:ind w:firstLine="567"/>
        <w:jc w:val="both"/>
        <w:rPr>
          <w:color w:val="000000"/>
        </w:rPr>
      </w:pPr>
      <w:r>
        <w:rPr>
          <w:noProof/>
          <w:color w:val="000000"/>
        </w:rPr>
        <w:pict>
          <v:shape id="_x0000_s1063" type="#_x0000_t32" style="position:absolute;left:0;text-align:left;margin-left:166.75pt;margin-top:6.4pt;width:0;height:11.8pt;z-index:251671552" o:connectortype="straight" strokecolor="#323e1a">
            <v:stroke endarrow="block"/>
          </v:shape>
        </w:pict>
      </w:r>
      <w:r>
        <w:rPr>
          <w:noProof/>
          <w:color w:val="000000"/>
        </w:rPr>
        <w:pict>
          <v:shape id="_x0000_s1064" type="#_x0000_t32" style="position:absolute;left:0;text-align:left;margin-left:65.55pt;margin-top:6.4pt;width:0;height:11.8pt;z-index:251672576" o:connectortype="straight" strokecolor="#323e1a">
            <v:stroke endarrow="block"/>
          </v:shape>
        </w:pict>
      </w:r>
    </w:p>
    <w:p w:rsidR="008555E6" w:rsidRDefault="00CF6B5A" w:rsidP="005A1F48">
      <w:pPr>
        <w:ind w:firstLine="567"/>
        <w:jc w:val="both"/>
        <w:rPr>
          <w:color w:val="000000"/>
        </w:rPr>
      </w:pPr>
      <w:r>
        <w:rPr>
          <w:noProof/>
          <w:color w:val="000000"/>
        </w:rPr>
        <w:pict>
          <v:roundrect id="_x0000_s1041" style="position:absolute;left:0;text-align:left;margin-left:34.6pt;margin-top:4.4pt;width:172.05pt;height:44.8pt;z-index:251655168" arcsize="10923f" strokecolor="#c2d69b" strokeweight="1pt">
            <v:fill color2="#d6e3bc" focusposition="1" focussize="" focus="100%" type="gradient"/>
            <v:shadow on="t" type="perspective" color="#4e6128" opacity=".5" offset="1pt" offset2="-3pt"/>
            <v:textbox>
              <w:txbxContent>
                <w:p w:rsidR="00D81D49" w:rsidRDefault="007F6B54" w:rsidP="0069072E">
                  <w:pPr>
                    <w:jc w:val="center"/>
                    <w:rPr>
                      <w:b/>
                      <w:color w:val="323E1A"/>
                    </w:rPr>
                  </w:pPr>
                  <w:r w:rsidRPr="0069072E">
                    <w:rPr>
                      <w:b/>
                      <w:color w:val="323E1A"/>
                    </w:rPr>
                    <w:t>Дети, родители</w:t>
                  </w:r>
                </w:p>
                <w:p w:rsidR="007F6B54" w:rsidRPr="0069072E" w:rsidRDefault="007F6B54" w:rsidP="0069072E">
                  <w:pPr>
                    <w:jc w:val="center"/>
                    <w:rPr>
                      <w:b/>
                      <w:color w:val="323E1A"/>
                    </w:rPr>
                  </w:pPr>
                  <w:r w:rsidRPr="0069072E">
                    <w:rPr>
                      <w:b/>
                      <w:color w:val="323E1A"/>
                    </w:rPr>
                    <w:t>(законные представи</w:t>
                  </w:r>
                  <w:r>
                    <w:rPr>
                      <w:b/>
                      <w:color w:val="323E1A"/>
                    </w:rPr>
                    <w:t>те</w:t>
                  </w:r>
                  <w:r w:rsidRPr="0069072E">
                    <w:rPr>
                      <w:b/>
                      <w:color w:val="323E1A"/>
                    </w:rPr>
                    <w:t>ли</w:t>
                  </w:r>
                  <w:r w:rsidR="005B019A">
                    <w:rPr>
                      <w:b/>
                      <w:color w:val="323E1A"/>
                    </w:rPr>
                    <w:t>)</w:t>
                  </w:r>
                </w:p>
              </w:txbxContent>
            </v:textbox>
          </v:roundrect>
        </w:pict>
      </w:r>
    </w:p>
    <w:p w:rsidR="008555E6" w:rsidRDefault="008555E6" w:rsidP="005A1F48">
      <w:pPr>
        <w:ind w:firstLine="567"/>
        <w:jc w:val="both"/>
        <w:rPr>
          <w:color w:val="000000"/>
        </w:rPr>
      </w:pPr>
    </w:p>
    <w:p w:rsidR="00D36A0E" w:rsidRDefault="00D36A0E" w:rsidP="005A1F48">
      <w:pPr>
        <w:ind w:firstLine="567"/>
        <w:jc w:val="both"/>
        <w:rPr>
          <w:color w:val="000000"/>
        </w:rPr>
      </w:pPr>
    </w:p>
    <w:p w:rsidR="00D36A0E" w:rsidRDefault="00D36A0E" w:rsidP="005A1F48">
      <w:pPr>
        <w:ind w:firstLine="567"/>
        <w:jc w:val="center"/>
        <w:rPr>
          <w:color w:val="000000"/>
        </w:rPr>
        <w:sectPr w:rsidR="00D36A0E" w:rsidSect="0084711A">
          <w:headerReference w:type="default" r:id="rId8"/>
          <w:pgSz w:w="11906" w:h="16838" w:code="9"/>
          <w:pgMar w:top="1134" w:right="1134" w:bottom="1134" w:left="1134" w:header="709" w:footer="709" w:gutter="0"/>
          <w:cols w:space="708"/>
          <w:titlePg/>
          <w:docGrid w:linePitch="360"/>
        </w:sectPr>
      </w:pPr>
    </w:p>
    <w:p w:rsidR="00DD4E21" w:rsidRDefault="00DD4E21" w:rsidP="005A1F48">
      <w:pPr>
        <w:ind w:firstLine="567"/>
        <w:jc w:val="center"/>
        <w:rPr>
          <w:color w:val="000000"/>
        </w:rPr>
      </w:pPr>
      <w:r>
        <w:rPr>
          <w:color w:val="000000"/>
        </w:rPr>
        <w:lastRenderedPageBreak/>
        <w:t>Для каждого структурного подразделения определено содержание деятельности, взаимодействие с другими структурными подразделениями:</w:t>
      </w:r>
    </w:p>
    <w:tbl>
      <w:tblPr>
        <w:tblW w:w="106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4680"/>
        <w:gridCol w:w="2419"/>
        <w:gridCol w:w="2033"/>
      </w:tblGrid>
      <w:tr w:rsidR="00DD4E21" w:rsidTr="00094E1B">
        <w:tc>
          <w:tcPr>
            <w:tcW w:w="1548" w:type="dxa"/>
            <w:tcBorders>
              <w:top w:val="single" w:sz="4" w:space="0" w:color="auto"/>
              <w:left w:val="single" w:sz="4" w:space="0" w:color="auto"/>
              <w:bottom w:val="single" w:sz="4" w:space="0" w:color="auto"/>
              <w:right w:val="single" w:sz="4" w:space="0" w:color="auto"/>
            </w:tcBorders>
            <w:hideMark/>
          </w:tcPr>
          <w:p w:rsidR="00DD4E21" w:rsidRPr="00094E1B" w:rsidRDefault="00DD4E21" w:rsidP="0009633B">
            <w:pPr>
              <w:rPr>
                <w:color w:val="000000"/>
              </w:rPr>
            </w:pPr>
            <w:r w:rsidRPr="00094E1B">
              <w:rPr>
                <w:color w:val="000000"/>
              </w:rPr>
              <w:t>Структурное подразделе-ние</w:t>
            </w:r>
          </w:p>
        </w:tc>
        <w:tc>
          <w:tcPr>
            <w:tcW w:w="4680" w:type="dxa"/>
            <w:tcBorders>
              <w:top w:val="single" w:sz="4" w:space="0" w:color="auto"/>
              <w:left w:val="single" w:sz="4" w:space="0" w:color="auto"/>
              <w:bottom w:val="single" w:sz="4" w:space="0" w:color="auto"/>
              <w:right w:val="single" w:sz="4" w:space="0" w:color="auto"/>
            </w:tcBorders>
            <w:hideMark/>
          </w:tcPr>
          <w:p w:rsidR="00DD4E21" w:rsidRPr="00094E1B" w:rsidRDefault="00DD4E21" w:rsidP="00094E1B">
            <w:pPr>
              <w:jc w:val="center"/>
              <w:rPr>
                <w:color w:val="000000"/>
              </w:rPr>
            </w:pPr>
            <w:r w:rsidRPr="00094E1B">
              <w:rPr>
                <w:color w:val="000000"/>
              </w:rPr>
              <w:t>Содержание деятельности</w:t>
            </w:r>
          </w:p>
        </w:tc>
        <w:tc>
          <w:tcPr>
            <w:tcW w:w="2419" w:type="dxa"/>
            <w:tcBorders>
              <w:top w:val="single" w:sz="4" w:space="0" w:color="auto"/>
              <w:left w:val="single" w:sz="4" w:space="0" w:color="auto"/>
              <w:bottom w:val="single" w:sz="4" w:space="0" w:color="auto"/>
              <w:right w:val="single" w:sz="4" w:space="0" w:color="auto"/>
            </w:tcBorders>
            <w:hideMark/>
          </w:tcPr>
          <w:p w:rsidR="00DD4E21" w:rsidRPr="00094E1B" w:rsidRDefault="00DD4E21" w:rsidP="00094E1B">
            <w:pPr>
              <w:jc w:val="center"/>
              <w:rPr>
                <w:color w:val="000000"/>
              </w:rPr>
            </w:pPr>
            <w:r w:rsidRPr="00094E1B">
              <w:rPr>
                <w:color w:val="000000"/>
              </w:rPr>
              <w:t>Члены</w:t>
            </w:r>
          </w:p>
          <w:p w:rsidR="00DD4E21" w:rsidRPr="00094E1B" w:rsidRDefault="00DD4E21" w:rsidP="00094E1B">
            <w:pPr>
              <w:jc w:val="center"/>
              <w:rPr>
                <w:color w:val="000000"/>
              </w:rPr>
            </w:pPr>
            <w:r w:rsidRPr="00094E1B">
              <w:rPr>
                <w:color w:val="000000"/>
              </w:rPr>
              <w:t xml:space="preserve"> структурного подразделения</w:t>
            </w:r>
          </w:p>
        </w:tc>
        <w:tc>
          <w:tcPr>
            <w:tcW w:w="2033" w:type="dxa"/>
            <w:tcBorders>
              <w:top w:val="single" w:sz="4" w:space="0" w:color="auto"/>
              <w:left w:val="single" w:sz="4" w:space="0" w:color="auto"/>
              <w:bottom w:val="single" w:sz="4" w:space="0" w:color="auto"/>
              <w:right w:val="single" w:sz="4" w:space="0" w:color="auto"/>
            </w:tcBorders>
            <w:hideMark/>
          </w:tcPr>
          <w:p w:rsidR="00DD4E21" w:rsidRPr="00094E1B" w:rsidRDefault="00DD4E21" w:rsidP="00094E1B">
            <w:pPr>
              <w:jc w:val="center"/>
              <w:rPr>
                <w:color w:val="000000"/>
              </w:rPr>
            </w:pPr>
            <w:r w:rsidRPr="00094E1B">
              <w:rPr>
                <w:color w:val="000000"/>
              </w:rPr>
              <w:t xml:space="preserve">Взаимосвязь  структурных подразделений </w:t>
            </w:r>
          </w:p>
        </w:tc>
      </w:tr>
      <w:tr w:rsidR="00DD4E21" w:rsidTr="00094E1B">
        <w:tc>
          <w:tcPr>
            <w:tcW w:w="1548" w:type="dxa"/>
            <w:tcBorders>
              <w:top w:val="single" w:sz="4" w:space="0" w:color="auto"/>
              <w:left w:val="single" w:sz="4" w:space="0" w:color="auto"/>
              <w:bottom w:val="single" w:sz="4" w:space="0" w:color="auto"/>
              <w:right w:val="single" w:sz="4" w:space="0" w:color="auto"/>
            </w:tcBorders>
          </w:tcPr>
          <w:p w:rsidR="00DD4E21" w:rsidRDefault="00DD4E21" w:rsidP="0009633B">
            <w:r>
              <w:t>Общее собрание трудового коллектива</w:t>
            </w:r>
          </w:p>
          <w:p w:rsidR="00DD4E21" w:rsidRPr="00094E1B" w:rsidRDefault="00DD4E21" w:rsidP="0009633B">
            <w:pPr>
              <w:rPr>
                <w:color w:val="000000"/>
              </w:rPr>
            </w:pPr>
          </w:p>
        </w:tc>
        <w:tc>
          <w:tcPr>
            <w:tcW w:w="4680" w:type="dxa"/>
            <w:tcBorders>
              <w:top w:val="single" w:sz="4" w:space="0" w:color="auto"/>
              <w:left w:val="single" w:sz="4" w:space="0" w:color="auto"/>
              <w:bottom w:val="single" w:sz="4" w:space="0" w:color="auto"/>
              <w:right w:val="single" w:sz="4" w:space="0" w:color="auto"/>
            </w:tcBorders>
            <w:hideMark/>
          </w:tcPr>
          <w:p w:rsidR="00DD4E21" w:rsidRPr="00094E1B" w:rsidRDefault="00DD4E21" w:rsidP="00094E1B">
            <w:pPr>
              <w:jc w:val="both"/>
              <w:rPr>
                <w:color w:val="000000"/>
              </w:rPr>
            </w:pPr>
            <w:r w:rsidRPr="00094E1B">
              <w:rPr>
                <w:color w:val="000000"/>
              </w:rPr>
              <w:t>Со</w:t>
            </w:r>
            <w:r w:rsidR="00F3106C" w:rsidRPr="00094E1B">
              <w:rPr>
                <w:color w:val="000000"/>
              </w:rPr>
              <w:t>действие осуществлению управлен</w:t>
            </w:r>
            <w:r w:rsidRPr="00094E1B">
              <w:rPr>
                <w:color w:val="000000"/>
              </w:rPr>
              <w:t>ческих начал, развитию инициативы трудового коллектива.</w:t>
            </w:r>
          </w:p>
          <w:p w:rsidR="00DD4E21" w:rsidRPr="00094E1B" w:rsidRDefault="00DD4E21" w:rsidP="00094E1B">
            <w:pPr>
              <w:jc w:val="both"/>
              <w:rPr>
                <w:color w:val="000000"/>
              </w:rPr>
            </w:pPr>
            <w:r w:rsidRPr="00094E1B">
              <w:rPr>
                <w:color w:val="000000"/>
              </w:rPr>
              <w:t>Расширение коллегиальных, демократических форм управления ДОУ.</w:t>
            </w:r>
          </w:p>
          <w:p w:rsidR="00DD4E21" w:rsidRPr="00094E1B" w:rsidRDefault="00DD4E21" w:rsidP="00094E1B">
            <w:pPr>
              <w:jc w:val="both"/>
              <w:rPr>
                <w:color w:val="000000"/>
              </w:rPr>
            </w:pPr>
            <w:r w:rsidRPr="00094E1B">
              <w:rPr>
                <w:color w:val="000000"/>
              </w:rPr>
              <w:t>Утверждение нормативно-правовых документов ДОУ.</w:t>
            </w:r>
          </w:p>
        </w:tc>
        <w:tc>
          <w:tcPr>
            <w:tcW w:w="2419" w:type="dxa"/>
            <w:tcBorders>
              <w:top w:val="single" w:sz="4" w:space="0" w:color="auto"/>
              <w:left w:val="single" w:sz="4" w:space="0" w:color="auto"/>
              <w:bottom w:val="single" w:sz="4" w:space="0" w:color="auto"/>
              <w:right w:val="single" w:sz="4" w:space="0" w:color="auto"/>
            </w:tcBorders>
            <w:hideMark/>
          </w:tcPr>
          <w:p w:rsidR="00DD4E21" w:rsidRPr="00094E1B" w:rsidRDefault="00DD4E21" w:rsidP="00094E1B">
            <w:pPr>
              <w:jc w:val="both"/>
              <w:rPr>
                <w:color w:val="000000"/>
              </w:rPr>
            </w:pPr>
            <w:r w:rsidRPr="00094E1B">
              <w:rPr>
                <w:color w:val="000000"/>
              </w:rPr>
              <w:t xml:space="preserve">Все работники </w:t>
            </w:r>
          </w:p>
        </w:tc>
        <w:tc>
          <w:tcPr>
            <w:tcW w:w="2033" w:type="dxa"/>
            <w:tcBorders>
              <w:top w:val="single" w:sz="4" w:space="0" w:color="auto"/>
              <w:left w:val="single" w:sz="4" w:space="0" w:color="auto"/>
              <w:bottom w:val="single" w:sz="4" w:space="0" w:color="auto"/>
              <w:right w:val="single" w:sz="4" w:space="0" w:color="auto"/>
            </w:tcBorders>
          </w:tcPr>
          <w:p w:rsidR="00DD4E21" w:rsidRDefault="00DD4E21" w:rsidP="007F6B54">
            <w:r>
              <w:t>Педагогический совет</w:t>
            </w:r>
          </w:p>
          <w:p w:rsidR="00DD4E21" w:rsidRDefault="00DD4E21" w:rsidP="007F6B54">
            <w:r>
              <w:t>Комиссия по охране труда</w:t>
            </w:r>
          </w:p>
          <w:p w:rsidR="00DD4E21" w:rsidRDefault="00DD4E21" w:rsidP="007F6B54">
            <w:r>
              <w:t>Профсоюзный комитет</w:t>
            </w:r>
          </w:p>
          <w:p w:rsidR="00DD4E21" w:rsidRPr="00094E1B" w:rsidRDefault="00DD4E21" w:rsidP="007F6B54">
            <w:pPr>
              <w:rPr>
                <w:color w:val="000000"/>
              </w:rPr>
            </w:pPr>
          </w:p>
        </w:tc>
      </w:tr>
      <w:tr w:rsidR="00DD4E21" w:rsidTr="00094E1B">
        <w:tc>
          <w:tcPr>
            <w:tcW w:w="1548" w:type="dxa"/>
            <w:tcBorders>
              <w:top w:val="single" w:sz="4" w:space="0" w:color="auto"/>
              <w:left w:val="single" w:sz="4" w:space="0" w:color="auto"/>
              <w:bottom w:val="single" w:sz="4" w:space="0" w:color="auto"/>
              <w:right w:val="single" w:sz="4" w:space="0" w:color="auto"/>
            </w:tcBorders>
            <w:hideMark/>
          </w:tcPr>
          <w:p w:rsidR="00DD4E21" w:rsidRPr="00094E1B" w:rsidRDefault="00DD4E21" w:rsidP="0009633B">
            <w:pPr>
              <w:rPr>
                <w:color w:val="000000"/>
              </w:rPr>
            </w:pPr>
            <w:r w:rsidRPr="00094E1B">
              <w:rPr>
                <w:color w:val="000000"/>
              </w:rPr>
              <w:t>Педагоги-ческий совет</w:t>
            </w:r>
          </w:p>
        </w:tc>
        <w:tc>
          <w:tcPr>
            <w:tcW w:w="4680" w:type="dxa"/>
            <w:tcBorders>
              <w:top w:val="single" w:sz="4" w:space="0" w:color="auto"/>
              <w:left w:val="single" w:sz="4" w:space="0" w:color="auto"/>
              <w:bottom w:val="single" w:sz="4" w:space="0" w:color="auto"/>
              <w:right w:val="single" w:sz="4" w:space="0" w:color="auto"/>
            </w:tcBorders>
            <w:hideMark/>
          </w:tcPr>
          <w:p w:rsidR="00DD4E21" w:rsidRPr="00094E1B" w:rsidRDefault="00DD4E21" w:rsidP="00094E1B">
            <w:pPr>
              <w:jc w:val="both"/>
              <w:rPr>
                <w:color w:val="000000"/>
              </w:rPr>
            </w:pPr>
            <w:r w:rsidRPr="00094E1B">
              <w:rPr>
                <w:color w:val="000000"/>
              </w:rPr>
              <w:t>Выполнение нормативно-правовых документов в области дошкольного образования.</w:t>
            </w:r>
          </w:p>
          <w:p w:rsidR="00DD4E21" w:rsidRPr="00094E1B" w:rsidRDefault="00DD4E21" w:rsidP="00094E1B">
            <w:pPr>
              <w:jc w:val="both"/>
              <w:rPr>
                <w:color w:val="000000"/>
              </w:rPr>
            </w:pPr>
            <w:r w:rsidRPr="00094E1B">
              <w:rPr>
                <w:color w:val="000000"/>
              </w:rPr>
              <w:t>Определение направлений деятельности ДОУ, обсуждение вопросов содержания, форм и методов образовательного процесса.</w:t>
            </w:r>
          </w:p>
          <w:p w:rsidR="00DD4E21" w:rsidRPr="00094E1B" w:rsidRDefault="00DD4E21" w:rsidP="00094E1B">
            <w:pPr>
              <w:jc w:val="both"/>
              <w:rPr>
                <w:color w:val="000000"/>
              </w:rPr>
            </w:pPr>
            <w:r w:rsidRPr="00094E1B">
              <w:rPr>
                <w:color w:val="000000"/>
              </w:rPr>
              <w:t>Принятие Образовательной программы ДОУ, рабочих учебных программ.</w:t>
            </w:r>
          </w:p>
          <w:p w:rsidR="00DD4E21" w:rsidRPr="00094E1B" w:rsidRDefault="00DD4E21" w:rsidP="00094E1B">
            <w:pPr>
              <w:jc w:val="both"/>
              <w:rPr>
                <w:color w:val="000000"/>
              </w:rPr>
            </w:pPr>
            <w:r w:rsidRPr="00094E1B">
              <w:rPr>
                <w:color w:val="000000"/>
              </w:rPr>
              <w:t>Обсуждение вопросов повышения квалификации, переподготовки, аттестации педагогов, обобщению, распространению, внедрению педагогического опыта.</w:t>
            </w:r>
          </w:p>
        </w:tc>
        <w:tc>
          <w:tcPr>
            <w:tcW w:w="2419" w:type="dxa"/>
            <w:tcBorders>
              <w:top w:val="single" w:sz="4" w:space="0" w:color="auto"/>
              <w:left w:val="single" w:sz="4" w:space="0" w:color="auto"/>
              <w:bottom w:val="single" w:sz="4" w:space="0" w:color="auto"/>
              <w:right w:val="single" w:sz="4" w:space="0" w:color="auto"/>
            </w:tcBorders>
            <w:hideMark/>
          </w:tcPr>
          <w:p w:rsidR="00DD4E21" w:rsidRDefault="00DD4E21" w:rsidP="00094E1B">
            <w:pPr>
              <w:jc w:val="both"/>
              <w:rPr>
                <w:color w:val="000000"/>
              </w:rPr>
            </w:pPr>
            <w:r w:rsidRPr="00094E1B">
              <w:rPr>
                <w:color w:val="000000"/>
              </w:rPr>
              <w:t xml:space="preserve">Заведующий, заместитель по </w:t>
            </w:r>
            <w:r w:rsidR="007F6B54" w:rsidRPr="00094E1B">
              <w:rPr>
                <w:color w:val="000000"/>
              </w:rPr>
              <w:t>УВР</w:t>
            </w:r>
            <w:r w:rsidRPr="00094E1B">
              <w:rPr>
                <w:color w:val="000000"/>
              </w:rPr>
              <w:t>, воспитатели, специалисты</w:t>
            </w:r>
          </w:p>
          <w:p w:rsidR="00522A9D" w:rsidRDefault="00522A9D" w:rsidP="00094E1B">
            <w:pPr>
              <w:jc w:val="both"/>
              <w:rPr>
                <w:color w:val="000000"/>
              </w:rPr>
            </w:pPr>
          </w:p>
          <w:p w:rsidR="00522A9D" w:rsidRDefault="00522A9D" w:rsidP="00094E1B">
            <w:pPr>
              <w:jc w:val="both"/>
              <w:rPr>
                <w:color w:val="000000"/>
              </w:rPr>
            </w:pPr>
          </w:p>
          <w:p w:rsidR="00522A9D" w:rsidRDefault="00522A9D" w:rsidP="00094E1B">
            <w:pPr>
              <w:jc w:val="both"/>
              <w:rPr>
                <w:color w:val="000000"/>
              </w:rPr>
            </w:pPr>
          </w:p>
          <w:p w:rsidR="00522A9D" w:rsidRDefault="00522A9D" w:rsidP="00094E1B">
            <w:pPr>
              <w:jc w:val="both"/>
              <w:rPr>
                <w:color w:val="000000"/>
              </w:rPr>
            </w:pPr>
            <w:r>
              <w:rPr>
                <w:color w:val="000000"/>
              </w:rPr>
              <w:t>Педагоги</w:t>
            </w:r>
          </w:p>
          <w:p w:rsidR="00522A9D" w:rsidRPr="00094E1B" w:rsidRDefault="00522A9D" w:rsidP="00094E1B">
            <w:pPr>
              <w:jc w:val="both"/>
              <w:rPr>
                <w:color w:val="000000"/>
              </w:rPr>
            </w:pPr>
          </w:p>
        </w:tc>
        <w:tc>
          <w:tcPr>
            <w:tcW w:w="2033" w:type="dxa"/>
            <w:tcBorders>
              <w:top w:val="single" w:sz="4" w:space="0" w:color="auto"/>
              <w:left w:val="single" w:sz="4" w:space="0" w:color="auto"/>
              <w:bottom w:val="single" w:sz="4" w:space="0" w:color="auto"/>
              <w:right w:val="single" w:sz="4" w:space="0" w:color="auto"/>
            </w:tcBorders>
            <w:hideMark/>
          </w:tcPr>
          <w:p w:rsidR="00DD4E21" w:rsidRPr="00094E1B" w:rsidRDefault="00DD4E21" w:rsidP="007F6B54">
            <w:pPr>
              <w:rPr>
                <w:color w:val="000000"/>
              </w:rPr>
            </w:pPr>
            <w:r w:rsidRPr="00094E1B">
              <w:rPr>
                <w:color w:val="000000"/>
              </w:rPr>
              <w:t>Общее собрание трудового коллектива</w:t>
            </w:r>
          </w:p>
          <w:p w:rsidR="00DD4E21" w:rsidRPr="00094E1B" w:rsidRDefault="00DD4E21" w:rsidP="007F6B54">
            <w:pPr>
              <w:rPr>
                <w:color w:val="000000"/>
              </w:rPr>
            </w:pPr>
            <w:r w:rsidRPr="00094E1B">
              <w:rPr>
                <w:color w:val="000000"/>
              </w:rPr>
              <w:t>Психолого-медико-педагогический консилиум</w:t>
            </w:r>
          </w:p>
          <w:p w:rsidR="00DD4E21" w:rsidRPr="00094E1B" w:rsidRDefault="00DD4E21" w:rsidP="007F6B54">
            <w:pPr>
              <w:rPr>
                <w:color w:val="000000"/>
              </w:rPr>
            </w:pPr>
            <w:r w:rsidRPr="00094E1B">
              <w:rPr>
                <w:color w:val="000000"/>
              </w:rPr>
              <w:t>Совет ДОУ</w:t>
            </w:r>
          </w:p>
        </w:tc>
      </w:tr>
      <w:tr w:rsidR="00DD4E21" w:rsidTr="00094E1B">
        <w:tc>
          <w:tcPr>
            <w:tcW w:w="1548" w:type="dxa"/>
            <w:tcBorders>
              <w:top w:val="single" w:sz="4" w:space="0" w:color="auto"/>
              <w:left w:val="single" w:sz="4" w:space="0" w:color="auto"/>
              <w:bottom w:val="single" w:sz="4" w:space="0" w:color="auto"/>
              <w:right w:val="single" w:sz="4" w:space="0" w:color="auto"/>
            </w:tcBorders>
            <w:hideMark/>
          </w:tcPr>
          <w:p w:rsidR="0009633B" w:rsidRPr="00094E1B" w:rsidRDefault="00DD4E21" w:rsidP="0009633B">
            <w:pPr>
              <w:rPr>
                <w:color w:val="000000"/>
              </w:rPr>
            </w:pPr>
            <w:r w:rsidRPr="00094E1B">
              <w:rPr>
                <w:color w:val="000000"/>
              </w:rPr>
              <w:t>Психолого-медико-педагоги</w:t>
            </w:r>
            <w:r w:rsidR="0009633B" w:rsidRPr="00094E1B">
              <w:rPr>
                <w:color w:val="000000"/>
              </w:rPr>
              <w:t>-</w:t>
            </w:r>
          </w:p>
          <w:p w:rsidR="00DD4E21" w:rsidRPr="00094E1B" w:rsidRDefault="0009633B" w:rsidP="0009633B">
            <w:pPr>
              <w:rPr>
                <w:color w:val="000000"/>
              </w:rPr>
            </w:pPr>
            <w:r w:rsidRPr="00094E1B">
              <w:rPr>
                <w:color w:val="000000"/>
              </w:rPr>
              <w:t>че</w:t>
            </w:r>
            <w:r w:rsidR="00DD4E21" w:rsidRPr="00094E1B">
              <w:rPr>
                <w:color w:val="000000"/>
              </w:rPr>
              <w:t>ский консилиум</w:t>
            </w:r>
          </w:p>
        </w:tc>
        <w:tc>
          <w:tcPr>
            <w:tcW w:w="4680" w:type="dxa"/>
            <w:tcBorders>
              <w:top w:val="single" w:sz="4" w:space="0" w:color="auto"/>
              <w:left w:val="single" w:sz="4" w:space="0" w:color="auto"/>
              <w:bottom w:val="single" w:sz="4" w:space="0" w:color="auto"/>
              <w:right w:val="single" w:sz="4" w:space="0" w:color="auto"/>
            </w:tcBorders>
            <w:hideMark/>
          </w:tcPr>
          <w:p w:rsidR="00DD4E21" w:rsidRPr="00094E1B" w:rsidRDefault="00DD4E21" w:rsidP="00094E1B">
            <w:pPr>
              <w:jc w:val="both"/>
              <w:rPr>
                <w:color w:val="000000"/>
              </w:rPr>
            </w:pPr>
            <w:r w:rsidRPr="00094E1B">
              <w:rPr>
                <w:color w:val="000000"/>
              </w:rPr>
              <w:t>Взаимодействие специалистов детского сада по вопросам психолого-медико-педагогического сопровождения детей с тяжёлыми нарушениями речи</w:t>
            </w:r>
            <w:r w:rsidR="00F3106C" w:rsidRPr="00094E1B">
              <w:rPr>
                <w:color w:val="000000"/>
              </w:rPr>
              <w:t>, задержкой спихического развития</w:t>
            </w:r>
            <w:r w:rsidRPr="00094E1B">
              <w:rPr>
                <w:color w:val="000000"/>
              </w:rPr>
              <w:t>.</w:t>
            </w:r>
          </w:p>
        </w:tc>
        <w:tc>
          <w:tcPr>
            <w:tcW w:w="2419" w:type="dxa"/>
            <w:tcBorders>
              <w:top w:val="single" w:sz="4" w:space="0" w:color="auto"/>
              <w:left w:val="single" w:sz="4" w:space="0" w:color="auto"/>
              <w:bottom w:val="single" w:sz="4" w:space="0" w:color="auto"/>
              <w:right w:val="single" w:sz="4" w:space="0" w:color="auto"/>
            </w:tcBorders>
            <w:hideMark/>
          </w:tcPr>
          <w:p w:rsidR="00522A9D" w:rsidRDefault="00DD4E21" w:rsidP="00094E1B">
            <w:pPr>
              <w:jc w:val="both"/>
              <w:rPr>
                <w:color w:val="000000"/>
              </w:rPr>
            </w:pPr>
            <w:r w:rsidRPr="00094E1B">
              <w:rPr>
                <w:color w:val="000000"/>
              </w:rPr>
              <w:t xml:space="preserve">Заведующий, заместитель по </w:t>
            </w:r>
            <w:r w:rsidR="005B3C7A" w:rsidRPr="00094E1B">
              <w:rPr>
                <w:color w:val="000000"/>
              </w:rPr>
              <w:t>У</w:t>
            </w:r>
            <w:r w:rsidR="007E0E6F" w:rsidRPr="00094E1B">
              <w:rPr>
                <w:color w:val="000000"/>
              </w:rPr>
              <w:t>ВР</w:t>
            </w:r>
            <w:r w:rsidRPr="00094E1B">
              <w:rPr>
                <w:color w:val="000000"/>
              </w:rPr>
              <w:t xml:space="preserve">, воспитатели группы компенсирующей направленности, учитель-логопед, </w:t>
            </w:r>
          </w:p>
          <w:p w:rsidR="00DD4E21" w:rsidRPr="00094E1B" w:rsidRDefault="00522A9D" w:rsidP="00094E1B">
            <w:pPr>
              <w:jc w:val="both"/>
              <w:rPr>
                <w:color w:val="000000"/>
              </w:rPr>
            </w:pPr>
            <w:r>
              <w:rPr>
                <w:color w:val="000000"/>
              </w:rPr>
              <w:t>учитель-дефектолог,</w:t>
            </w:r>
            <w:r w:rsidR="00DD4E21" w:rsidRPr="00094E1B">
              <w:rPr>
                <w:color w:val="000000"/>
              </w:rPr>
              <w:t xml:space="preserve"> педагог-психолог, медицинский работник</w:t>
            </w:r>
          </w:p>
        </w:tc>
        <w:tc>
          <w:tcPr>
            <w:tcW w:w="2033" w:type="dxa"/>
            <w:tcBorders>
              <w:top w:val="single" w:sz="4" w:space="0" w:color="auto"/>
              <w:left w:val="single" w:sz="4" w:space="0" w:color="auto"/>
              <w:bottom w:val="single" w:sz="4" w:space="0" w:color="auto"/>
              <w:right w:val="single" w:sz="4" w:space="0" w:color="auto"/>
            </w:tcBorders>
          </w:tcPr>
          <w:p w:rsidR="00DD4E21" w:rsidRPr="00094E1B" w:rsidRDefault="00DD4E21" w:rsidP="0058472E">
            <w:pPr>
              <w:rPr>
                <w:color w:val="000000"/>
              </w:rPr>
            </w:pPr>
            <w:r w:rsidRPr="00094E1B">
              <w:rPr>
                <w:color w:val="000000"/>
              </w:rPr>
              <w:t>Педагогический совет</w:t>
            </w:r>
          </w:p>
        </w:tc>
      </w:tr>
      <w:tr w:rsidR="00DD4E21" w:rsidTr="00094E1B">
        <w:tc>
          <w:tcPr>
            <w:tcW w:w="1548" w:type="dxa"/>
            <w:tcBorders>
              <w:top w:val="single" w:sz="4" w:space="0" w:color="auto"/>
              <w:left w:val="single" w:sz="4" w:space="0" w:color="auto"/>
              <w:bottom w:val="single" w:sz="4" w:space="0" w:color="auto"/>
              <w:right w:val="single" w:sz="4" w:space="0" w:color="auto"/>
            </w:tcBorders>
          </w:tcPr>
          <w:p w:rsidR="0009633B" w:rsidRDefault="00DD4E21" w:rsidP="0009633B">
            <w:r>
              <w:t xml:space="preserve">Комиссия </w:t>
            </w:r>
          </w:p>
          <w:p w:rsidR="00DD4E21" w:rsidRPr="00094E1B" w:rsidRDefault="00DD4E21" w:rsidP="00C353CF">
            <w:pPr>
              <w:rPr>
                <w:color w:val="000000"/>
              </w:rPr>
            </w:pPr>
            <w:r>
              <w:t>по охране труда</w:t>
            </w:r>
          </w:p>
        </w:tc>
        <w:tc>
          <w:tcPr>
            <w:tcW w:w="4680" w:type="dxa"/>
            <w:tcBorders>
              <w:top w:val="single" w:sz="4" w:space="0" w:color="auto"/>
              <w:left w:val="single" w:sz="4" w:space="0" w:color="auto"/>
              <w:bottom w:val="single" w:sz="4" w:space="0" w:color="auto"/>
              <w:right w:val="single" w:sz="4" w:space="0" w:color="auto"/>
            </w:tcBorders>
            <w:hideMark/>
          </w:tcPr>
          <w:p w:rsidR="00DD4E21" w:rsidRPr="00094E1B" w:rsidRDefault="00DD4E21" w:rsidP="00094E1B">
            <w:pPr>
              <w:jc w:val="both"/>
              <w:rPr>
                <w:color w:val="000000"/>
              </w:rPr>
            </w:pPr>
            <w:r w:rsidRPr="00094E1B">
              <w:rPr>
                <w:color w:val="000000"/>
              </w:rPr>
              <w:t>Разработка планов совместных действий работодателя, профсоюзного органа по улучшению условий охраны труда.</w:t>
            </w:r>
          </w:p>
          <w:p w:rsidR="00DD4E21" w:rsidRPr="00094E1B" w:rsidRDefault="00DD4E21" w:rsidP="00094E1B">
            <w:pPr>
              <w:jc w:val="both"/>
              <w:rPr>
                <w:color w:val="000000"/>
              </w:rPr>
            </w:pPr>
            <w:r w:rsidRPr="00094E1B">
              <w:rPr>
                <w:color w:val="000000"/>
              </w:rPr>
              <w:t>Контроль за соблюдением нормативных актов.</w:t>
            </w:r>
          </w:p>
          <w:p w:rsidR="00DD4E21" w:rsidRPr="00094E1B" w:rsidRDefault="00DD4E21" w:rsidP="00094E1B">
            <w:pPr>
              <w:jc w:val="both"/>
              <w:rPr>
                <w:color w:val="000000"/>
              </w:rPr>
            </w:pPr>
            <w:r w:rsidRPr="00094E1B">
              <w:rPr>
                <w:color w:val="000000"/>
              </w:rPr>
              <w:t>Организация профилактической работы по безопасности образовательного процесса.</w:t>
            </w:r>
          </w:p>
        </w:tc>
        <w:tc>
          <w:tcPr>
            <w:tcW w:w="2419" w:type="dxa"/>
            <w:tcBorders>
              <w:top w:val="single" w:sz="4" w:space="0" w:color="auto"/>
              <w:left w:val="single" w:sz="4" w:space="0" w:color="auto"/>
              <w:bottom w:val="single" w:sz="4" w:space="0" w:color="auto"/>
              <w:right w:val="single" w:sz="4" w:space="0" w:color="auto"/>
            </w:tcBorders>
            <w:hideMark/>
          </w:tcPr>
          <w:p w:rsidR="00DD4E21" w:rsidRPr="00094E1B" w:rsidRDefault="00DD4E21" w:rsidP="00094E1B">
            <w:pPr>
              <w:jc w:val="both"/>
              <w:rPr>
                <w:color w:val="000000"/>
              </w:rPr>
            </w:pPr>
            <w:r w:rsidRPr="00094E1B">
              <w:rPr>
                <w:color w:val="000000"/>
              </w:rPr>
              <w:t>Представители работодателя, профсоюзного комитета, трудового коллектива</w:t>
            </w:r>
          </w:p>
        </w:tc>
        <w:tc>
          <w:tcPr>
            <w:tcW w:w="2033" w:type="dxa"/>
            <w:tcBorders>
              <w:top w:val="single" w:sz="4" w:space="0" w:color="auto"/>
              <w:left w:val="single" w:sz="4" w:space="0" w:color="auto"/>
              <w:bottom w:val="single" w:sz="4" w:space="0" w:color="auto"/>
              <w:right w:val="single" w:sz="4" w:space="0" w:color="auto"/>
            </w:tcBorders>
            <w:hideMark/>
          </w:tcPr>
          <w:p w:rsidR="00DD4E21" w:rsidRPr="00094E1B" w:rsidRDefault="00DD4E21" w:rsidP="007F6B54">
            <w:pPr>
              <w:rPr>
                <w:color w:val="000000"/>
              </w:rPr>
            </w:pPr>
            <w:r w:rsidRPr="00094E1B">
              <w:rPr>
                <w:color w:val="000000"/>
              </w:rPr>
              <w:t>Общее собрание трудового коллектива</w:t>
            </w:r>
          </w:p>
          <w:p w:rsidR="00DD4E21" w:rsidRPr="00094E1B" w:rsidRDefault="00DD4E21" w:rsidP="007F6B54">
            <w:pPr>
              <w:rPr>
                <w:color w:val="000000"/>
              </w:rPr>
            </w:pPr>
            <w:r w:rsidRPr="00094E1B">
              <w:rPr>
                <w:color w:val="000000"/>
              </w:rPr>
              <w:t>Профсоюзный комитет</w:t>
            </w:r>
          </w:p>
        </w:tc>
      </w:tr>
      <w:tr w:rsidR="00DD4E21" w:rsidTr="00094E1B">
        <w:trPr>
          <w:trHeight w:val="286"/>
        </w:trPr>
        <w:tc>
          <w:tcPr>
            <w:tcW w:w="1548" w:type="dxa"/>
            <w:tcBorders>
              <w:top w:val="single" w:sz="4" w:space="0" w:color="auto"/>
              <w:left w:val="single" w:sz="4" w:space="0" w:color="auto"/>
              <w:bottom w:val="single" w:sz="4" w:space="0" w:color="auto"/>
              <w:right w:val="single" w:sz="4" w:space="0" w:color="auto"/>
            </w:tcBorders>
          </w:tcPr>
          <w:p w:rsidR="00DD4E21" w:rsidRPr="00094E1B" w:rsidRDefault="00DD4E21" w:rsidP="00C353CF">
            <w:pPr>
              <w:rPr>
                <w:color w:val="000000"/>
              </w:rPr>
            </w:pPr>
            <w:r>
              <w:t>Профсоюз</w:t>
            </w:r>
            <w:r w:rsidR="0009633B">
              <w:t>-</w:t>
            </w:r>
            <w:r>
              <w:t>ный комитет</w:t>
            </w:r>
          </w:p>
        </w:tc>
        <w:tc>
          <w:tcPr>
            <w:tcW w:w="4680" w:type="dxa"/>
            <w:tcBorders>
              <w:top w:val="single" w:sz="4" w:space="0" w:color="auto"/>
              <w:left w:val="single" w:sz="4" w:space="0" w:color="auto"/>
              <w:bottom w:val="single" w:sz="4" w:space="0" w:color="auto"/>
              <w:right w:val="single" w:sz="4" w:space="0" w:color="auto"/>
            </w:tcBorders>
          </w:tcPr>
          <w:p w:rsidR="00DD4E21" w:rsidRPr="00094E1B" w:rsidRDefault="00DD4E21" w:rsidP="00094E1B">
            <w:pPr>
              <w:jc w:val="both"/>
              <w:rPr>
                <w:color w:val="000000"/>
              </w:rPr>
            </w:pPr>
            <w:r w:rsidRPr="00094E1B">
              <w:rPr>
                <w:color w:val="000000"/>
              </w:rPr>
              <w:t>Предоставление защиты социально-трудовых прав и профессиональных интересов членов профсоюза.</w:t>
            </w:r>
          </w:p>
          <w:p w:rsidR="00DD4E21" w:rsidRPr="00094E1B" w:rsidRDefault="00DD4E21" w:rsidP="00094E1B">
            <w:pPr>
              <w:jc w:val="both"/>
              <w:rPr>
                <w:color w:val="000000"/>
              </w:rPr>
            </w:pPr>
            <w:r w:rsidRPr="00094E1B">
              <w:rPr>
                <w:color w:val="000000"/>
              </w:rPr>
              <w:t>Разработка и согласование нормативно-правовых документов учреждения, имеющих отношение к выполнению трудового законодательства.</w:t>
            </w:r>
          </w:p>
          <w:p w:rsidR="00DD4E21" w:rsidRPr="00094E1B" w:rsidRDefault="00DD4E21" w:rsidP="00094E1B">
            <w:pPr>
              <w:jc w:val="both"/>
              <w:rPr>
                <w:color w:val="000000"/>
              </w:rPr>
            </w:pPr>
            <w:r w:rsidRPr="00094E1B">
              <w:rPr>
                <w:color w:val="000000"/>
              </w:rPr>
              <w:t>Контроль за соблюдением и выполнением законодательства.</w:t>
            </w:r>
          </w:p>
        </w:tc>
        <w:tc>
          <w:tcPr>
            <w:tcW w:w="2419" w:type="dxa"/>
            <w:tcBorders>
              <w:top w:val="single" w:sz="4" w:space="0" w:color="auto"/>
              <w:left w:val="single" w:sz="4" w:space="0" w:color="auto"/>
              <w:bottom w:val="single" w:sz="4" w:space="0" w:color="auto"/>
              <w:right w:val="single" w:sz="4" w:space="0" w:color="auto"/>
            </w:tcBorders>
            <w:hideMark/>
          </w:tcPr>
          <w:p w:rsidR="00DD4E21" w:rsidRPr="00094E1B" w:rsidRDefault="00DD4E21" w:rsidP="00094E1B">
            <w:pPr>
              <w:jc w:val="both"/>
              <w:rPr>
                <w:color w:val="000000"/>
              </w:rPr>
            </w:pPr>
            <w:r w:rsidRPr="00094E1B">
              <w:rPr>
                <w:color w:val="000000"/>
              </w:rPr>
              <w:t>Члены профсоюза</w:t>
            </w:r>
          </w:p>
        </w:tc>
        <w:tc>
          <w:tcPr>
            <w:tcW w:w="2033" w:type="dxa"/>
            <w:tcBorders>
              <w:top w:val="single" w:sz="4" w:space="0" w:color="auto"/>
              <w:left w:val="single" w:sz="4" w:space="0" w:color="auto"/>
              <w:bottom w:val="single" w:sz="4" w:space="0" w:color="auto"/>
              <w:right w:val="single" w:sz="4" w:space="0" w:color="auto"/>
            </w:tcBorders>
          </w:tcPr>
          <w:p w:rsidR="00DD4E21" w:rsidRPr="00094E1B" w:rsidRDefault="00DD4E21" w:rsidP="007F6B54">
            <w:pPr>
              <w:rPr>
                <w:color w:val="000000"/>
              </w:rPr>
            </w:pPr>
            <w:r w:rsidRPr="00094E1B">
              <w:rPr>
                <w:color w:val="000000"/>
              </w:rPr>
              <w:t>Общее собрание трудового коллектива</w:t>
            </w:r>
          </w:p>
          <w:p w:rsidR="00DD4E21" w:rsidRDefault="00DD4E21" w:rsidP="007F6B54">
            <w:r>
              <w:t xml:space="preserve">Комиссия </w:t>
            </w:r>
            <w:r w:rsidR="0009633B">
              <w:t xml:space="preserve">                   </w:t>
            </w:r>
            <w:r>
              <w:t>по охране труда</w:t>
            </w:r>
          </w:p>
          <w:p w:rsidR="00DD4E21" w:rsidRPr="00094E1B" w:rsidRDefault="00DD4E21" w:rsidP="007F6B54">
            <w:pPr>
              <w:rPr>
                <w:color w:val="000000"/>
              </w:rPr>
            </w:pPr>
          </w:p>
        </w:tc>
      </w:tr>
    </w:tbl>
    <w:p w:rsidR="00DD4E21" w:rsidRDefault="00DD4E21" w:rsidP="005A1F48">
      <w:pPr>
        <w:ind w:firstLine="567"/>
        <w:jc w:val="both"/>
      </w:pPr>
      <w:r>
        <w:lastRenderedPageBreak/>
        <w:t>Действующая организационно-управленческая структура позволяет оптимизировать управление, включить в пространство управленческой деятельности значительное число педагогов и родителей (законных представителей).</w:t>
      </w:r>
    </w:p>
    <w:p w:rsidR="00DD4E21" w:rsidRDefault="00DD4E21" w:rsidP="005A1F48">
      <w:pPr>
        <w:ind w:firstLine="567"/>
        <w:jc w:val="both"/>
        <w:rPr>
          <w:color w:val="000000"/>
        </w:rPr>
      </w:pPr>
      <w:r>
        <w:rPr>
          <w:color w:val="000000"/>
        </w:rPr>
        <w:t>В ДОУ используются эффективные формы контроля:</w:t>
      </w:r>
    </w:p>
    <w:p w:rsidR="00DD4E21" w:rsidRDefault="00DD4E21" w:rsidP="00927AE5">
      <w:pPr>
        <w:numPr>
          <w:ilvl w:val="0"/>
          <w:numId w:val="2"/>
        </w:numPr>
        <w:tabs>
          <w:tab w:val="clear" w:pos="1470"/>
        </w:tabs>
        <w:ind w:left="0" w:firstLine="567"/>
        <w:jc w:val="both"/>
        <w:rPr>
          <w:color w:val="000000"/>
        </w:rPr>
      </w:pPr>
      <w:r>
        <w:rPr>
          <w:color w:val="000000"/>
        </w:rPr>
        <w:t>различные виды мониторинга: управленческий, методический, педагогический, психолого-педагогический,</w:t>
      </w:r>
    </w:p>
    <w:p w:rsidR="00DD4E21" w:rsidRDefault="00DD4E21" w:rsidP="00927AE5">
      <w:pPr>
        <w:numPr>
          <w:ilvl w:val="0"/>
          <w:numId w:val="2"/>
        </w:numPr>
        <w:tabs>
          <w:tab w:val="clear" w:pos="1470"/>
        </w:tabs>
        <w:ind w:left="0" w:firstLine="567"/>
        <w:jc w:val="both"/>
        <w:rPr>
          <w:color w:val="000000"/>
        </w:rPr>
      </w:pPr>
      <w:r>
        <w:rPr>
          <w:color w:val="000000"/>
        </w:rPr>
        <w:t>скрининг-контроль состояния здоровья детей,</w:t>
      </w:r>
    </w:p>
    <w:p w:rsidR="00DD4E21" w:rsidRDefault="00DD4E21" w:rsidP="00927AE5">
      <w:pPr>
        <w:numPr>
          <w:ilvl w:val="0"/>
          <w:numId w:val="2"/>
        </w:numPr>
        <w:tabs>
          <w:tab w:val="clear" w:pos="1470"/>
        </w:tabs>
        <w:ind w:left="0" w:firstLine="567"/>
        <w:jc w:val="both"/>
        <w:rPr>
          <w:color w:val="000000"/>
        </w:rPr>
      </w:pPr>
      <w:r>
        <w:rPr>
          <w:color w:val="000000"/>
        </w:rPr>
        <w:t>социологические исследования семей.</w:t>
      </w:r>
    </w:p>
    <w:p w:rsidR="00DD4E21" w:rsidRDefault="00DD4E21" w:rsidP="005A1F48">
      <w:pPr>
        <w:ind w:firstLine="567"/>
        <w:jc w:val="both"/>
        <w:rPr>
          <w:color w:val="000000"/>
        </w:rPr>
      </w:pPr>
      <w:r>
        <w:rPr>
          <w:color w:val="000000"/>
        </w:rPr>
        <w:t xml:space="preserve">В ДОУ разработаны: </w:t>
      </w:r>
    </w:p>
    <w:p w:rsidR="00DD4E21" w:rsidRDefault="00DD4E21" w:rsidP="007F6B54">
      <w:pPr>
        <w:numPr>
          <w:ilvl w:val="0"/>
          <w:numId w:val="3"/>
        </w:numPr>
        <w:tabs>
          <w:tab w:val="clear" w:pos="1500"/>
          <w:tab w:val="left" w:pos="851"/>
        </w:tabs>
        <w:ind w:left="0" w:firstLine="567"/>
        <w:jc w:val="both"/>
        <w:rPr>
          <w:color w:val="000000"/>
        </w:rPr>
      </w:pPr>
      <w:r>
        <w:rPr>
          <w:color w:val="000000"/>
        </w:rPr>
        <w:t>Положение о внутренней контрольной деятельности,</w:t>
      </w:r>
    </w:p>
    <w:p w:rsidR="00DD4E21" w:rsidRDefault="00DD4E21" w:rsidP="007F6B54">
      <w:pPr>
        <w:numPr>
          <w:ilvl w:val="0"/>
          <w:numId w:val="3"/>
        </w:numPr>
        <w:tabs>
          <w:tab w:val="clear" w:pos="1500"/>
          <w:tab w:val="left" w:pos="851"/>
        </w:tabs>
        <w:ind w:left="0" w:firstLine="567"/>
        <w:jc w:val="both"/>
        <w:rPr>
          <w:color w:val="000000"/>
        </w:rPr>
      </w:pPr>
      <w:r>
        <w:rPr>
          <w:color w:val="000000"/>
        </w:rPr>
        <w:t>Положение о внутреннем мониторинге качества образования.</w:t>
      </w:r>
    </w:p>
    <w:p w:rsidR="00DD4E21" w:rsidRDefault="00DD4E21" w:rsidP="005A1F48">
      <w:pPr>
        <w:ind w:firstLine="567"/>
        <w:jc w:val="both"/>
        <w:rPr>
          <w:color w:val="000000"/>
        </w:rPr>
      </w:pPr>
      <w:r>
        <w:rPr>
          <w:color w:val="000000"/>
        </w:rPr>
        <w:t>Цель контроля: оптимизация и координация работы всех структурных подразделений ДОУ для обеспечения качес</w:t>
      </w:r>
      <w:r w:rsidR="00C353CF">
        <w:rPr>
          <w:color w:val="000000"/>
        </w:rPr>
        <w:t>тва образовательного процесса.</w:t>
      </w:r>
    </w:p>
    <w:p w:rsidR="00DD4E21" w:rsidRDefault="00DD4E21" w:rsidP="005A1F48">
      <w:pPr>
        <w:ind w:firstLine="567"/>
        <w:jc w:val="both"/>
        <w:rPr>
          <w:color w:val="000000"/>
        </w:rPr>
      </w:pPr>
      <w:r>
        <w:rPr>
          <w:color w:val="000000"/>
        </w:rPr>
        <w:t>Контроль в ДОУ начинается с руководителя, проходит через все структурные подразделения и направлен на следующие объекты:</w:t>
      </w:r>
    </w:p>
    <w:p w:rsidR="00DD4E21" w:rsidRDefault="00DD4E21" w:rsidP="007F6B54">
      <w:pPr>
        <w:numPr>
          <w:ilvl w:val="0"/>
          <w:numId w:val="4"/>
        </w:numPr>
        <w:tabs>
          <w:tab w:val="clear" w:pos="1440"/>
          <w:tab w:val="num" w:pos="851"/>
        </w:tabs>
        <w:ind w:left="0" w:firstLine="567"/>
      </w:pPr>
      <w:r>
        <w:t>охрана  и укрепление здоровья воспитанников,</w:t>
      </w:r>
    </w:p>
    <w:p w:rsidR="00DD4E21" w:rsidRDefault="00DD4E21" w:rsidP="007F6B54">
      <w:pPr>
        <w:numPr>
          <w:ilvl w:val="0"/>
          <w:numId w:val="4"/>
        </w:numPr>
        <w:tabs>
          <w:tab w:val="clear" w:pos="1440"/>
          <w:tab w:val="num" w:pos="851"/>
        </w:tabs>
        <w:ind w:left="0" w:firstLine="567"/>
        <w:jc w:val="both"/>
        <w:rPr>
          <w:color w:val="000000"/>
        </w:rPr>
      </w:pPr>
      <w:r>
        <w:rPr>
          <w:color w:val="000000"/>
        </w:rPr>
        <w:t>воспитательно-образовательный процесс,</w:t>
      </w:r>
    </w:p>
    <w:p w:rsidR="00DD4E21" w:rsidRDefault="00DD4E21" w:rsidP="007F6B54">
      <w:pPr>
        <w:numPr>
          <w:ilvl w:val="0"/>
          <w:numId w:val="4"/>
        </w:numPr>
        <w:tabs>
          <w:tab w:val="clear" w:pos="1440"/>
          <w:tab w:val="num" w:pos="851"/>
        </w:tabs>
        <w:ind w:left="0" w:firstLine="567"/>
        <w:jc w:val="both"/>
        <w:rPr>
          <w:color w:val="000000"/>
        </w:rPr>
      </w:pPr>
      <w:r>
        <w:rPr>
          <w:color w:val="000000"/>
        </w:rPr>
        <w:t>кадры,  аттестация педагогов, повышение квалификации,</w:t>
      </w:r>
    </w:p>
    <w:p w:rsidR="00DD4E21" w:rsidRDefault="00F3106C" w:rsidP="007F6B54">
      <w:pPr>
        <w:numPr>
          <w:ilvl w:val="0"/>
          <w:numId w:val="4"/>
        </w:numPr>
        <w:tabs>
          <w:tab w:val="clear" w:pos="1440"/>
          <w:tab w:val="num" w:pos="851"/>
        </w:tabs>
        <w:ind w:left="0" w:firstLine="567"/>
        <w:jc w:val="both"/>
        <w:rPr>
          <w:color w:val="000000"/>
        </w:rPr>
      </w:pPr>
      <w:r>
        <w:rPr>
          <w:color w:val="000000"/>
        </w:rPr>
        <w:t>взаимодействие с социумом</w:t>
      </w:r>
      <w:r w:rsidR="00DD4E21">
        <w:rPr>
          <w:color w:val="000000"/>
        </w:rPr>
        <w:t>,</w:t>
      </w:r>
    </w:p>
    <w:p w:rsidR="00DD4E21" w:rsidRDefault="00DD4E21" w:rsidP="007F6B54">
      <w:pPr>
        <w:numPr>
          <w:ilvl w:val="0"/>
          <w:numId w:val="4"/>
        </w:numPr>
        <w:tabs>
          <w:tab w:val="clear" w:pos="1440"/>
          <w:tab w:val="num" w:pos="851"/>
        </w:tabs>
        <w:ind w:left="0" w:firstLine="567"/>
        <w:jc w:val="both"/>
        <w:rPr>
          <w:color w:val="000000"/>
        </w:rPr>
      </w:pPr>
      <w:r>
        <w:rPr>
          <w:color w:val="000000"/>
        </w:rPr>
        <w:t>административно-хозяйственная и финансовая деятельность,</w:t>
      </w:r>
    </w:p>
    <w:p w:rsidR="00DD4E21" w:rsidRDefault="00DD4E21" w:rsidP="007F6B54">
      <w:pPr>
        <w:numPr>
          <w:ilvl w:val="0"/>
          <w:numId w:val="4"/>
        </w:numPr>
        <w:tabs>
          <w:tab w:val="clear" w:pos="1440"/>
          <w:tab w:val="num" w:pos="851"/>
        </w:tabs>
        <w:ind w:left="0" w:firstLine="567"/>
        <w:jc w:val="both"/>
        <w:rPr>
          <w:color w:val="000000"/>
        </w:rPr>
      </w:pPr>
      <w:r>
        <w:rPr>
          <w:color w:val="000000"/>
        </w:rPr>
        <w:t>питание детей,</w:t>
      </w:r>
    </w:p>
    <w:p w:rsidR="00DD4E21" w:rsidRDefault="00DD4E21" w:rsidP="007F6B54">
      <w:pPr>
        <w:numPr>
          <w:ilvl w:val="0"/>
          <w:numId w:val="4"/>
        </w:numPr>
        <w:tabs>
          <w:tab w:val="clear" w:pos="1440"/>
          <w:tab w:val="num" w:pos="851"/>
        </w:tabs>
        <w:ind w:left="0" w:firstLine="567"/>
        <w:jc w:val="both"/>
        <w:rPr>
          <w:color w:val="000000"/>
        </w:rPr>
      </w:pPr>
      <w:r>
        <w:rPr>
          <w:color w:val="000000"/>
        </w:rPr>
        <w:t>техника безопасности и охрана труда работников  и жизни воспитанников.</w:t>
      </w:r>
    </w:p>
    <w:p w:rsidR="00DD4E21" w:rsidRDefault="00DD4E21" w:rsidP="005A1F48">
      <w:pPr>
        <w:ind w:firstLine="567"/>
        <w:jc w:val="both"/>
        <w:rPr>
          <w:color w:val="000000"/>
        </w:rPr>
      </w:pPr>
      <w:r>
        <w:rPr>
          <w:color w:val="000000"/>
        </w:rPr>
        <w:t>Вопросы контроля рассматриваются на общих собраниях трудового коллектива,  педагогических советах.</w:t>
      </w:r>
    </w:p>
    <w:p w:rsidR="00DD4E21" w:rsidRDefault="00DD4E21" w:rsidP="005A1F48">
      <w:pPr>
        <w:ind w:firstLine="567"/>
        <w:jc w:val="both"/>
        <w:rPr>
          <w:color w:val="000000"/>
        </w:rPr>
      </w:pPr>
      <w:r>
        <w:rPr>
          <w:color w:val="000000"/>
        </w:rPr>
        <w:t>Одним из наиболее эффективных методов контроля является мониторинг.</w:t>
      </w:r>
    </w:p>
    <w:p w:rsidR="00DD4E21" w:rsidRDefault="00DD4E21" w:rsidP="005A1F48">
      <w:pPr>
        <w:ind w:firstLine="567"/>
        <w:jc w:val="both"/>
        <w:rPr>
          <w:color w:val="000000"/>
        </w:rPr>
      </w:pPr>
      <w:r>
        <w:rPr>
          <w:color w:val="000000"/>
        </w:rPr>
        <w:t>Цель мониторинга: формирование целостного представления о качестве  образования в ДОУ, определение перспектив, направлений работы педагогического коллектива.</w:t>
      </w:r>
    </w:p>
    <w:p w:rsidR="00DD4E21" w:rsidRDefault="00DD4E21" w:rsidP="005A1F48">
      <w:pPr>
        <w:ind w:firstLine="567"/>
        <w:jc w:val="both"/>
        <w:rPr>
          <w:color w:val="000000"/>
        </w:rPr>
      </w:pPr>
      <w:r>
        <w:rPr>
          <w:color w:val="000000"/>
        </w:rPr>
        <w:t>Задачи:</w:t>
      </w:r>
    </w:p>
    <w:p w:rsidR="00DD4E21" w:rsidRDefault="00DD4E21" w:rsidP="007F6B54">
      <w:pPr>
        <w:numPr>
          <w:ilvl w:val="0"/>
          <w:numId w:val="5"/>
        </w:numPr>
        <w:tabs>
          <w:tab w:val="clear" w:pos="1440"/>
          <w:tab w:val="num" w:pos="851"/>
        </w:tabs>
        <w:ind w:left="0" w:firstLine="567"/>
        <w:jc w:val="both"/>
        <w:rPr>
          <w:color w:val="000000"/>
        </w:rPr>
      </w:pPr>
      <w:r>
        <w:rPr>
          <w:color w:val="000000"/>
        </w:rPr>
        <w:t>Проанализировать состояние здоровья детей, физическое развитие, заболеваемость, степень адаптации к условиям детского сада.</w:t>
      </w:r>
    </w:p>
    <w:p w:rsidR="00DD4E21" w:rsidRPr="0009633B" w:rsidRDefault="00DD4E21" w:rsidP="007F6B54">
      <w:pPr>
        <w:numPr>
          <w:ilvl w:val="0"/>
          <w:numId w:val="5"/>
        </w:numPr>
        <w:tabs>
          <w:tab w:val="clear" w:pos="1440"/>
          <w:tab w:val="num" w:pos="851"/>
        </w:tabs>
        <w:ind w:left="0" w:firstLine="567"/>
        <w:jc w:val="both"/>
      </w:pPr>
      <w:r>
        <w:rPr>
          <w:color w:val="000000"/>
        </w:rPr>
        <w:t xml:space="preserve">Провести мониторинг освоения детьми программного материала основной общеобразовательной программы дошкольного образования </w:t>
      </w:r>
      <w:r w:rsidRPr="0009633B">
        <w:rPr>
          <w:color w:val="000000"/>
        </w:rPr>
        <w:t>по образовательным областям.</w:t>
      </w:r>
    </w:p>
    <w:p w:rsidR="00DD4E21" w:rsidRDefault="00DD4E21" w:rsidP="007F6B54">
      <w:pPr>
        <w:numPr>
          <w:ilvl w:val="0"/>
          <w:numId w:val="5"/>
        </w:numPr>
        <w:tabs>
          <w:tab w:val="clear" w:pos="1440"/>
          <w:tab w:val="num" w:pos="851"/>
        </w:tabs>
        <w:ind w:left="0" w:firstLine="567"/>
        <w:jc w:val="both"/>
      </w:pPr>
      <w:r w:rsidRPr="0009633B">
        <w:rPr>
          <w:color w:val="000000"/>
        </w:rPr>
        <w:t xml:space="preserve">Проанализировать </w:t>
      </w:r>
      <w:r w:rsidRPr="0009633B">
        <w:t>результаты коррекционно-развивающей работы с детьми</w:t>
      </w:r>
      <w:r>
        <w:t xml:space="preserve"> с тяжёлыми нарушениями речи</w:t>
      </w:r>
      <w:r w:rsidR="00F3106C">
        <w:t xml:space="preserve"> и задержкой психического развития</w:t>
      </w:r>
      <w:r w:rsidR="007F6B54">
        <w:t>.</w:t>
      </w:r>
    </w:p>
    <w:p w:rsidR="00DD4E21" w:rsidRDefault="00DD4E21" w:rsidP="007F6B54">
      <w:pPr>
        <w:numPr>
          <w:ilvl w:val="0"/>
          <w:numId w:val="5"/>
        </w:numPr>
        <w:tabs>
          <w:tab w:val="clear" w:pos="1440"/>
          <w:tab w:val="num" w:pos="851"/>
        </w:tabs>
        <w:ind w:left="0" w:firstLine="567"/>
        <w:jc w:val="both"/>
        <w:rPr>
          <w:color w:val="000000"/>
        </w:rPr>
      </w:pPr>
      <w:r>
        <w:rPr>
          <w:color w:val="000000"/>
        </w:rPr>
        <w:t>Проанализировать готовность детей к обучению в школе.</w:t>
      </w:r>
    </w:p>
    <w:p w:rsidR="00DD4E21" w:rsidRDefault="00DD4E21" w:rsidP="007F6B54">
      <w:pPr>
        <w:numPr>
          <w:ilvl w:val="0"/>
          <w:numId w:val="5"/>
        </w:numPr>
        <w:tabs>
          <w:tab w:val="clear" w:pos="1440"/>
          <w:tab w:val="num" w:pos="851"/>
        </w:tabs>
        <w:ind w:left="0" w:firstLine="567"/>
        <w:jc w:val="both"/>
        <w:rPr>
          <w:color w:val="000000"/>
        </w:rPr>
      </w:pPr>
      <w:r>
        <w:rPr>
          <w:color w:val="000000"/>
        </w:rPr>
        <w:t>Провести анализ организации питания в ДОУ.</w:t>
      </w:r>
    </w:p>
    <w:p w:rsidR="00DD4E21" w:rsidRDefault="00DD4E21" w:rsidP="007F6B54">
      <w:pPr>
        <w:numPr>
          <w:ilvl w:val="0"/>
          <w:numId w:val="5"/>
        </w:numPr>
        <w:tabs>
          <w:tab w:val="clear" w:pos="1440"/>
          <w:tab w:val="num" w:pos="851"/>
        </w:tabs>
        <w:ind w:left="0" w:firstLine="567"/>
        <w:jc w:val="both"/>
        <w:rPr>
          <w:color w:val="000000"/>
        </w:rPr>
      </w:pPr>
      <w:r>
        <w:rPr>
          <w:color w:val="000000"/>
        </w:rPr>
        <w:t>Проанализировать уровень сформированности профессиональной компетентности педагогов.</w:t>
      </w:r>
    </w:p>
    <w:p w:rsidR="00DD4E21" w:rsidRDefault="00DD4E21" w:rsidP="007F6B54">
      <w:pPr>
        <w:numPr>
          <w:ilvl w:val="0"/>
          <w:numId w:val="5"/>
        </w:numPr>
        <w:tabs>
          <w:tab w:val="clear" w:pos="1440"/>
          <w:tab w:val="num" w:pos="851"/>
        </w:tabs>
        <w:ind w:left="0" w:firstLine="567"/>
        <w:jc w:val="both"/>
        <w:rPr>
          <w:color w:val="000000"/>
        </w:rPr>
      </w:pPr>
      <w:r>
        <w:rPr>
          <w:color w:val="000000"/>
        </w:rPr>
        <w:t xml:space="preserve">Оценить учебно-материальное  обеспечение. </w:t>
      </w:r>
    </w:p>
    <w:p w:rsidR="00DD4E21" w:rsidRDefault="00DD4E21" w:rsidP="007F6B54">
      <w:pPr>
        <w:numPr>
          <w:ilvl w:val="0"/>
          <w:numId w:val="5"/>
        </w:numPr>
        <w:tabs>
          <w:tab w:val="clear" w:pos="1440"/>
          <w:tab w:val="num" w:pos="851"/>
        </w:tabs>
        <w:ind w:left="0" w:firstLine="567"/>
        <w:jc w:val="both"/>
        <w:rPr>
          <w:color w:val="000000"/>
        </w:rPr>
      </w:pPr>
      <w:r>
        <w:rPr>
          <w:color w:val="000000"/>
        </w:rPr>
        <w:t>Определить степень удовлетворённости родителей качеством образования в ДОУ.</w:t>
      </w:r>
    </w:p>
    <w:p w:rsidR="00DD4E21" w:rsidRDefault="00DD4E21" w:rsidP="005A1F48">
      <w:pPr>
        <w:ind w:firstLine="567"/>
        <w:jc w:val="both"/>
        <w:rPr>
          <w:color w:val="000000"/>
        </w:rPr>
      </w:pPr>
      <w:r>
        <w:rPr>
          <w:color w:val="000000"/>
        </w:rPr>
        <w:t xml:space="preserve">Эффективность управления в ДОУ обеспечивает оптимальное сочетание традиционных  и современных тенденций (программирование деятельности ДОУ в режиме развития, обеспечение инновационного процесса в ДОУ, комплексное сопровождение развития участников инновационной деятельности).  </w:t>
      </w:r>
    </w:p>
    <w:p w:rsidR="00DD4E21" w:rsidRDefault="00DD4E21" w:rsidP="005A1F48">
      <w:pPr>
        <w:ind w:firstLine="567"/>
        <w:jc w:val="both"/>
        <w:rPr>
          <w:color w:val="000000"/>
          <w:szCs w:val="28"/>
        </w:rPr>
      </w:pPr>
      <w:r>
        <w:rPr>
          <w:b/>
          <w:color w:val="000000"/>
          <w:szCs w:val="28"/>
        </w:rPr>
        <w:t>Вывод:</w:t>
      </w:r>
      <w:r>
        <w:rPr>
          <w:color w:val="000000"/>
          <w:szCs w:val="28"/>
        </w:rPr>
        <w:t xml:space="preserve"> 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определяет его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 </w:t>
      </w:r>
    </w:p>
    <w:p w:rsidR="00DD4E21" w:rsidRDefault="00DD4E21" w:rsidP="005A1F48">
      <w:pPr>
        <w:ind w:firstLine="567"/>
        <w:jc w:val="center"/>
        <w:rPr>
          <w:b/>
        </w:rPr>
      </w:pPr>
    </w:p>
    <w:p w:rsidR="00927AE5" w:rsidRDefault="00DD4E21" w:rsidP="007F6B54">
      <w:pPr>
        <w:numPr>
          <w:ilvl w:val="1"/>
          <w:numId w:val="7"/>
        </w:numPr>
        <w:tabs>
          <w:tab w:val="clear" w:pos="1260"/>
        </w:tabs>
        <w:ind w:left="0" w:firstLine="567"/>
        <w:jc w:val="center"/>
        <w:rPr>
          <w:b/>
        </w:rPr>
      </w:pPr>
      <w:r w:rsidRPr="007E0E6F">
        <w:rPr>
          <w:b/>
        </w:rPr>
        <w:lastRenderedPageBreak/>
        <w:t>Условия реализации основной общеобразовательной программы</w:t>
      </w:r>
    </w:p>
    <w:p w:rsidR="00DD4E21" w:rsidRDefault="00DD4E21" w:rsidP="00927AE5">
      <w:pPr>
        <w:ind w:left="567"/>
        <w:jc w:val="center"/>
        <w:rPr>
          <w:b/>
        </w:rPr>
      </w:pPr>
      <w:r w:rsidRPr="007E0E6F">
        <w:rPr>
          <w:b/>
        </w:rPr>
        <w:t>дошкольного образования</w:t>
      </w:r>
    </w:p>
    <w:p w:rsidR="007F6B54" w:rsidRPr="007E0E6F" w:rsidRDefault="007F6B54" w:rsidP="007F6B54">
      <w:pPr>
        <w:ind w:left="567"/>
        <w:rPr>
          <w:b/>
        </w:rPr>
      </w:pPr>
    </w:p>
    <w:p w:rsidR="00DD4E21" w:rsidRPr="007E0E6F" w:rsidRDefault="00DD4E21" w:rsidP="007F71FA">
      <w:pPr>
        <w:numPr>
          <w:ilvl w:val="0"/>
          <w:numId w:val="8"/>
        </w:numPr>
        <w:tabs>
          <w:tab w:val="left" w:pos="851"/>
        </w:tabs>
        <w:ind w:left="0" w:firstLine="567"/>
        <w:rPr>
          <w:b/>
        </w:rPr>
      </w:pPr>
      <w:r w:rsidRPr="007E0E6F">
        <w:rPr>
          <w:b/>
        </w:rPr>
        <w:t>Оценка кадрового обеспечения:</w:t>
      </w:r>
    </w:p>
    <w:p w:rsidR="00DD4E21" w:rsidRDefault="00DD4E21" w:rsidP="005A1F48">
      <w:pPr>
        <w:ind w:firstLine="567"/>
        <w:rPr>
          <w:color w:val="000000"/>
        </w:rPr>
      </w:pPr>
      <w:r>
        <w:rPr>
          <w:color w:val="000000"/>
        </w:rPr>
        <w:t>Данные по количеству штатных единиц:</w:t>
      </w:r>
    </w:p>
    <w:p w:rsidR="007F6B54" w:rsidRPr="007F6B54" w:rsidRDefault="007F6B54" w:rsidP="005A1F48">
      <w:pPr>
        <w:ind w:firstLine="567"/>
        <w:rPr>
          <w:color w:val="000000"/>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1"/>
        <w:gridCol w:w="2265"/>
      </w:tblGrid>
      <w:tr w:rsidR="00DD4E21" w:rsidTr="00094E1B">
        <w:trPr>
          <w:trHeight w:val="328"/>
        </w:trPr>
        <w:tc>
          <w:tcPr>
            <w:tcW w:w="5891" w:type="dxa"/>
            <w:tcBorders>
              <w:top w:val="single" w:sz="4" w:space="0" w:color="auto"/>
              <w:left w:val="single" w:sz="4" w:space="0" w:color="auto"/>
              <w:bottom w:val="single" w:sz="4" w:space="0" w:color="auto"/>
              <w:right w:val="single" w:sz="4" w:space="0" w:color="auto"/>
            </w:tcBorders>
          </w:tcPr>
          <w:p w:rsidR="00DD4E21" w:rsidRPr="00094E1B" w:rsidRDefault="00DD4E21" w:rsidP="00094E1B">
            <w:pPr>
              <w:ind w:firstLine="567"/>
              <w:jc w:val="both"/>
              <w:rPr>
                <w:color w:val="000000"/>
              </w:rPr>
            </w:pPr>
          </w:p>
        </w:tc>
        <w:tc>
          <w:tcPr>
            <w:tcW w:w="2265" w:type="dxa"/>
            <w:tcBorders>
              <w:top w:val="single" w:sz="4" w:space="0" w:color="auto"/>
              <w:left w:val="single" w:sz="4" w:space="0" w:color="auto"/>
              <w:bottom w:val="single" w:sz="4" w:space="0" w:color="auto"/>
              <w:right w:val="single" w:sz="4" w:space="0" w:color="auto"/>
            </w:tcBorders>
            <w:hideMark/>
          </w:tcPr>
          <w:p w:rsidR="00DD4E21" w:rsidRPr="00094E1B" w:rsidRDefault="00DD4E21" w:rsidP="00094E1B">
            <w:pPr>
              <w:jc w:val="center"/>
              <w:rPr>
                <w:color w:val="000000"/>
              </w:rPr>
            </w:pPr>
            <w:r w:rsidRPr="00094E1B">
              <w:rPr>
                <w:color w:val="000000"/>
              </w:rPr>
              <w:t>Количество ставок</w:t>
            </w:r>
          </w:p>
        </w:tc>
      </w:tr>
      <w:tr w:rsidR="00DD4E21" w:rsidTr="00094E1B">
        <w:tc>
          <w:tcPr>
            <w:tcW w:w="5891" w:type="dxa"/>
            <w:tcBorders>
              <w:top w:val="single" w:sz="4" w:space="0" w:color="auto"/>
              <w:left w:val="single" w:sz="4" w:space="0" w:color="auto"/>
              <w:bottom w:val="single" w:sz="4" w:space="0" w:color="auto"/>
              <w:right w:val="single" w:sz="4" w:space="0" w:color="auto"/>
            </w:tcBorders>
            <w:hideMark/>
          </w:tcPr>
          <w:p w:rsidR="00DD4E21" w:rsidRPr="00094E1B" w:rsidRDefault="00DD4E21" w:rsidP="00094E1B">
            <w:pPr>
              <w:ind w:firstLine="567"/>
              <w:jc w:val="both"/>
              <w:rPr>
                <w:color w:val="000000"/>
              </w:rPr>
            </w:pPr>
            <w:r w:rsidRPr="00094E1B">
              <w:rPr>
                <w:color w:val="000000"/>
              </w:rPr>
              <w:t>Административный персонал</w:t>
            </w:r>
          </w:p>
        </w:tc>
        <w:tc>
          <w:tcPr>
            <w:tcW w:w="2265" w:type="dxa"/>
            <w:tcBorders>
              <w:top w:val="single" w:sz="4" w:space="0" w:color="auto"/>
              <w:left w:val="single" w:sz="4" w:space="0" w:color="auto"/>
              <w:bottom w:val="single" w:sz="4" w:space="0" w:color="auto"/>
              <w:right w:val="single" w:sz="4" w:space="0" w:color="auto"/>
            </w:tcBorders>
            <w:hideMark/>
          </w:tcPr>
          <w:p w:rsidR="00DD4E21" w:rsidRPr="00094E1B" w:rsidRDefault="007E0E6F" w:rsidP="00094E1B">
            <w:pPr>
              <w:ind w:firstLine="567"/>
              <w:jc w:val="center"/>
              <w:rPr>
                <w:color w:val="000000"/>
              </w:rPr>
            </w:pPr>
            <w:r w:rsidRPr="00094E1B">
              <w:rPr>
                <w:color w:val="000000"/>
              </w:rPr>
              <w:t>4</w:t>
            </w:r>
          </w:p>
        </w:tc>
      </w:tr>
      <w:tr w:rsidR="00DD4E21" w:rsidTr="00094E1B">
        <w:tc>
          <w:tcPr>
            <w:tcW w:w="5891" w:type="dxa"/>
            <w:tcBorders>
              <w:top w:val="single" w:sz="4" w:space="0" w:color="auto"/>
              <w:left w:val="single" w:sz="4" w:space="0" w:color="auto"/>
              <w:bottom w:val="single" w:sz="4" w:space="0" w:color="auto"/>
              <w:right w:val="single" w:sz="4" w:space="0" w:color="auto"/>
            </w:tcBorders>
            <w:hideMark/>
          </w:tcPr>
          <w:p w:rsidR="00DD4E21" w:rsidRPr="00094E1B" w:rsidRDefault="00DD4E21" w:rsidP="00094E1B">
            <w:pPr>
              <w:ind w:firstLine="567"/>
              <w:jc w:val="both"/>
              <w:rPr>
                <w:color w:val="000000"/>
              </w:rPr>
            </w:pPr>
            <w:r w:rsidRPr="00094E1B">
              <w:rPr>
                <w:color w:val="000000"/>
              </w:rPr>
              <w:t>Педагогический персонал:</w:t>
            </w:r>
          </w:p>
          <w:p w:rsidR="00DD4E21" w:rsidRPr="00094E1B" w:rsidRDefault="00DD4E21" w:rsidP="00094E1B">
            <w:pPr>
              <w:ind w:firstLine="567"/>
              <w:jc w:val="both"/>
              <w:rPr>
                <w:color w:val="000000"/>
              </w:rPr>
            </w:pPr>
            <w:r w:rsidRPr="00094E1B">
              <w:rPr>
                <w:color w:val="000000"/>
              </w:rPr>
              <w:t xml:space="preserve">Воспитатели </w:t>
            </w:r>
          </w:p>
          <w:p w:rsidR="00DD4E21" w:rsidRPr="00094E1B" w:rsidRDefault="00DD4E21" w:rsidP="00094E1B">
            <w:pPr>
              <w:ind w:firstLine="567"/>
              <w:jc w:val="both"/>
              <w:rPr>
                <w:color w:val="000000"/>
              </w:rPr>
            </w:pPr>
            <w:r w:rsidRPr="00094E1B">
              <w:rPr>
                <w:color w:val="000000"/>
              </w:rPr>
              <w:t>Музыкальный руководитель</w:t>
            </w:r>
          </w:p>
          <w:p w:rsidR="00DD4E21" w:rsidRPr="00094E1B" w:rsidRDefault="00DD4E21" w:rsidP="00094E1B">
            <w:pPr>
              <w:ind w:firstLine="567"/>
              <w:jc w:val="both"/>
              <w:rPr>
                <w:color w:val="000000"/>
              </w:rPr>
            </w:pPr>
            <w:r w:rsidRPr="00094E1B">
              <w:rPr>
                <w:color w:val="000000"/>
              </w:rPr>
              <w:t>Педагог – психолог</w:t>
            </w:r>
          </w:p>
          <w:p w:rsidR="00DD4E21" w:rsidRPr="00094E1B" w:rsidRDefault="00DD4E21" w:rsidP="00094E1B">
            <w:pPr>
              <w:ind w:firstLine="567"/>
              <w:jc w:val="both"/>
              <w:rPr>
                <w:color w:val="000000"/>
              </w:rPr>
            </w:pPr>
            <w:r w:rsidRPr="00094E1B">
              <w:rPr>
                <w:color w:val="000000"/>
              </w:rPr>
              <w:t>Учитель – логопед</w:t>
            </w:r>
          </w:p>
          <w:p w:rsidR="00DD4E21" w:rsidRPr="00094E1B" w:rsidRDefault="00DD4E21" w:rsidP="00094E1B">
            <w:pPr>
              <w:ind w:firstLine="567"/>
              <w:jc w:val="both"/>
              <w:rPr>
                <w:color w:val="000000"/>
              </w:rPr>
            </w:pPr>
            <w:r w:rsidRPr="00094E1B">
              <w:rPr>
                <w:color w:val="000000"/>
              </w:rPr>
              <w:t>Инструктор по физкультуре</w:t>
            </w:r>
          </w:p>
        </w:tc>
        <w:tc>
          <w:tcPr>
            <w:tcW w:w="2265" w:type="dxa"/>
            <w:tcBorders>
              <w:top w:val="single" w:sz="4" w:space="0" w:color="auto"/>
              <w:left w:val="single" w:sz="4" w:space="0" w:color="auto"/>
              <w:bottom w:val="single" w:sz="4" w:space="0" w:color="auto"/>
              <w:right w:val="single" w:sz="4" w:space="0" w:color="auto"/>
            </w:tcBorders>
          </w:tcPr>
          <w:p w:rsidR="007E0E6F" w:rsidRPr="00094E1B" w:rsidRDefault="007E0E6F" w:rsidP="00094E1B">
            <w:pPr>
              <w:ind w:firstLine="567"/>
              <w:jc w:val="center"/>
              <w:rPr>
                <w:color w:val="000000"/>
              </w:rPr>
            </w:pPr>
          </w:p>
          <w:p w:rsidR="00DD4E21" w:rsidRPr="00094E1B" w:rsidRDefault="00F3106C" w:rsidP="00094E1B">
            <w:pPr>
              <w:ind w:firstLine="567"/>
              <w:jc w:val="center"/>
              <w:rPr>
                <w:color w:val="000000"/>
              </w:rPr>
            </w:pPr>
            <w:r w:rsidRPr="00094E1B">
              <w:rPr>
                <w:color w:val="000000"/>
              </w:rPr>
              <w:t>16</w:t>
            </w:r>
          </w:p>
          <w:p w:rsidR="00DD4E21" w:rsidRPr="00094E1B" w:rsidRDefault="007E0E6F" w:rsidP="00094E1B">
            <w:pPr>
              <w:ind w:firstLine="567"/>
              <w:jc w:val="center"/>
              <w:rPr>
                <w:color w:val="000000"/>
              </w:rPr>
            </w:pPr>
            <w:r w:rsidRPr="00094E1B">
              <w:rPr>
                <w:color w:val="000000"/>
              </w:rPr>
              <w:t>2</w:t>
            </w:r>
            <w:r w:rsidR="00DD4E21" w:rsidRPr="00094E1B">
              <w:rPr>
                <w:color w:val="000000"/>
              </w:rPr>
              <w:t>,</w:t>
            </w:r>
            <w:r w:rsidR="00ED5485" w:rsidRPr="00094E1B">
              <w:rPr>
                <w:color w:val="000000"/>
              </w:rPr>
              <w:t>2</w:t>
            </w:r>
            <w:r w:rsidR="00DD4E21" w:rsidRPr="00094E1B">
              <w:rPr>
                <w:color w:val="000000"/>
              </w:rPr>
              <w:t>5</w:t>
            </w:r>
          </w:p>
          <w:p w:rsidR="00DD4E21" w:rsidRPr="00094E1B" w:rsidRDefault="00522A9D" w:rsidP="00094E1B">
            <w:pPr>
              <w:ind w:firstLine="567"/>
              <w:jc w:val="center"/>
              <w:rPr>
                <w:color w:val="000000"/>
              </w:rPr>
            </w:pPr>
            <w:r>
              <w:rPr>
                <w:color w:val="000000"/>
              </w:rPr>
              <w:t>1</w:t>
            </w:r>
          </w:p>
          <w:p w:rsidR="00DD4E21" w:rsidRPr="00094E1B" w:rsidRDefault="00522A9D" w:rsidP="00094E1B">
            <w:pPr>
              <w:ind w:firstLine="567"/>
              <w:jc w:val="center"/>
              <w:rPr>
                <w:color w:val="000000"/>
              </w:rPr>
            </w:pPr>
            <w:r>
              <w:rPr>
                <w:color w:val="000000"/>
              </w:rPr>
              <w:t>3</w:t>
            </w:r>
          </w:p>
          <w:p w:rsidR="00DD4E21" w:rsidRPr="00094E1B" w:rsidRDefault="00ED5485" w:rsidP="00094E1B">
            <w:pPr>
              <w:ind w:firstLine="567"/>
              <w:jc w:val="center"/>
              <w:rPr>
                <w:color w:val="000000"/>
              </w:rPr>
            </w:pPr>
            <w:r w:rsidRPr="00094E1B">
              <w:rPr>
                <w:color w:val="000000"/>
              </w:rPr>
              <w:t>1</w:t>
            </w:r>
            <w:r w:rsidR="007E0E6F" w:rsidRPr="00094E1B">
              <w:rPr>
                <w:color w:val="000000"/>
              </w:rPr>
              <w:t>,25</w:t>
            </w:r>
          </w:p>
        </w:tc>
      </w:tr>
      <w:tr w:rsidR="00DD4E21" w:rsidTr="00094E1B">
        <w:tc>
          <w:tcPr>
            <w:tcW w:w="5891" w:type="dxa"/>
            <w:tcBorders>
              <w:top w:val="single" w:sz="4" w:space="0" w:color="auto"/>
              <w:left w:val="single" w:sz="4" w:space="0" w:color="auto"/>
              <w:bottom w:val="single" w:sz="4" w:space="0" w:color="auto"/>
              <w:right w:val="single" w:sz="4" w:space="0" w:color="auto"/>
            </w:tcBorders>
            <w:hideMark/>
          </w:tcPr>
          <w:p w:rsidR="00DD4E21" w:rsidRPr="00094E1B" w:rsidRDefault="00F3106C" w:rsidP="00094E1B">
            <w:pPr>
              <w:ind w:firstLine="567"/>
              <w:jc w:val="both"/>
              <w:rPr>
                <w:color w:val="000000"/>
              </w:rPr>
            </w:pPr>
            <w:r w:rsidRPr="00094E1B">
              <w:rPr>
                <w:color w:val="000000"/>
              </w:rPr>
              <w:t>Учебно-вспомогательный персонал</w:t>
            </w:r>
          </w:p>
        </w:tc>
        <w:tc>
          <w:tcPr>
            <w:tcW w:w="2265" w:type="dxa"/>
            <w:tcBorders>
              <w:top w:val="single" w:sz="4" w:space="0" w:color="auto"/>
              <w:left w:val="single" w:sz="4" w:space="0" w:color="auto"/>
              <w:bottom w:val="single" w:sz="4" w:space="0" w:color="auto"/>
              <w:right w:val="single" w:sz="4" w:space="0" w:color="auto"/>
            </w:tcBorders>
            <w:hideMark/>
          </w:tcPr>
          <w:p w:rsidR="00DD4E21" w:rsidRPr="00094E1B" w:rsidRDefault="00F3106C" w:rsidP="00094E1B">
            <w:pPr>
              <w:ind w:firstLine="567"/>
              <w:jc w:val="center"/>
              <w:rPr>
                <w:color w:val="000000"/>
              </w:rPr>
            </w:pPr>
            <w:r w:rsidRPr="00094E1B">
              <w:rPr>
                <w:color w:val="000000"/>
              </w:rPr>
              <w:t>11,7</w:t>
            </w:r>
          </w:p>
        </w:tc>
      </w:tr>
      <w:tr w:rsidR="00F3106C" w:rsidTr="00094E1B">
        <w:tc>
          <w:tcPr>
            <w:tcW w:w="5891" w:type="dxa"/>
            <w:tcBorders>
              <w:top w:val="single" w:sz="4" w:space="0" w:color="auto"/>
              <w:left w:val="single" w:sz="4" w:space="0" w:color="auto"/>
              <w:bottom w:val="single" w:sz="4" w:space="0" w:color="auto"/>
              <w:right w:val="single" w:sz="4" w:space="0" w:color="auto"/>
            </w:tcBorders>
            <w:hideMark/>
          </w:tcPr>
          <w:p w:rsidR="00F3106C" w:rsidRPr="00094E1B" w:rsidRDefault="00F3106C" w:rsidP="00094E1B">
            <w:pPr>
              <w:ind w:firstLine="567"/>
              <w:jc w:val="both"/>
              <w:rPr>
                <w:color w:val="000000"/>
              </w:rPr>
            </w:pPr>
            <w:r w:rsidRPr="00094E1B">
              <w:rPr>
                <w:color w:val="000000"/>
              </w:rPr>
              <w:t>Обслуживающий персонал</w:t>
            </w:r>
          </w:p>
        </w:tc>
        <w:tc>
          <w:tcPr>
            <w:tcW w:w="2265" w:type="dxa"/>
            <w:tcBorders>
              <w:top w:val="single" w:sz="4" w:space="0" w:color="auto"/>
              <w:left w:val="single" w:sz="4" w:space="0" w:color="auto"/>
              <w:bottom w:val="single" w:sz="4" w:space="0" w:color="auto"/>
              <w:right w:val="single" w:sz="4" w:space="0" w:color="auto"/>
            </w:tcBorders>
            <w:hideMark/>
          </w:tcPr>
          <w:p w:rsidR="00F3106C" w:rsidRPr="00094E1B" w:rsidRDefault="00F3106C" w:rsidP="00094E1B">
            <w:pPr>
              <w:ind w:firstLine="567"/>
              <w:jc w:val="center"/>
              <w:rPr>
                <w:color w:val="000000"/>
              </w:rPr>
            </w:pPr>
            <w:r w:rsidRPr="00094E1B">
              <w:rPr>
                <w:color w:val="000000"/>
              </w:rPr>
              <w:t>19,8</w:t>
            </w:r>
          </w:p>
        </w:tc>
      </w:tr>
      <w:tr w:rsidR="00DD4E21" w:rsidTr="00094E1B">
        <w:tc>
          <w:tcPr>
            <w:tcW w:w="5891" w:type="dxa"/>
            <w:tcBorders>
              <w:top w:val="single" w:sz="4" w:space="0" w:color="auto"/>
              <w:left w:val="single" w:sz="4" w:space="0" w:color="auto"/>
              <w:bottom w:val="single" w:sz="4" w:space="0" w:color="auto"/>
              <w:right w:val="single" w:sz="4" w:space="0" w:color="auto"/>
            </w:tcBorders>
            <w:hideMark/>
          </w:tcPr>
          <w:p w:rsidR="00DD4E21" w:rsidRPr="00094E1B" w:rsidRDefault="00DD4E21" w:rsidP="00094E1B">
            <w:pPr>
              <w:ind w:firstLine="567"/>
              <w:jc w:val="both"/>
              <w:rPr>
                <w:color w:val="000000"/>
              </w:rPr>
            </w:pPr>
            <w:r w:rsidRPr="00094E1B">
              <w:rPr>
                <w:color w:val="000000"/>
              </w:rPr>
              <w:t>Всего количество штатных единиц в ДОУ.</w:t>
            </w:r>
          </w:p>
        </w:tc>
        <w:tc>
          <w:tcPr>
            <w:tcW w:w="2265" w:type="dxa"/>
            <w:tcBorders>
              <w:top w:val="single" w:sz="4" w:space="0" w:color="auto"/>
              <w:left w:val="single" w:sz="4" w:space="0" w:color="auto"/>
              <w:bottom w:val="single" w:sz="4" w:space="0" w:color="auto"/>
              <w:right w:val="single" w:sz="4" w:space="0" w:color="auto"/>
            </w:tcBorders>
            <w:hideMark/>
          </w:tcPr>
          <w:p w:rsidR="00DD4E21" w:rsidRPr="00094E1B" w:rsidRDefault="00F3106C" w:rsidP="00094E1B">
            <w:pPr>
              <w:ind w:firstLine="567"/>
              <w:jc w:val="center"/>
              <w:rPr>
                <w:color w:val="000000"/>
              </w:rPr>
            </w:pPr>
            <w:r w:rsidRPr="00094E1B">
              <w:rPr>
                <w:color w:val="000000"/>
              </w:rPr>
              <w:t>57,38</w:t>
            </w:r>
          </w:p>
        </w:tc>
      </w:tr>
    </w:tbl>
    <w:p w:rsidR="005A1F48" w:rsidRDefault="005A1F48" w:rsidP="005A1F48">
      <w:pPr>
        <w:ind w:firstLine="567"/>
        <w:jc w:val="both"/>
        <w:rPr>
          <w:color w:val="000000"/>
        </w:rPr>
      </w:pPr>
    </w:p>
    <w:p w:rsidR="00DD4E21" w:rsidRDefault="00DD4E21" w:rsidP="005A1F48">
      <w:pPr>
        <w:ind w:firstLine="567"/>
        <w:jc w:val="both"/>
        <w:rPr>
          <w:color w:val="000000"/>
        </w:rPr>
      </w:pPr>
      <w:r>
        <w:rPr>
          <w:color w:val="000000"/>
        </w:rPr>
        <w:t>Количество штатных единиц на уровне предыдущего года.</w:t>
      </w:r>
    </w:p>
    <w:p w:rsidR="00DD4E21" w:rsidRDefault="00DD4E21" w:rsidP="005A1F48">
      <w:pPr>
        <w:ind w:firstLine="567"/>
        <w:jc w:val="both"/>
      </w:pPr>
      <w:r>
        <w:t xml:space="preserve">Учреждение укомплектовано педагогическими кадрами на </w:t>
      </w:r>
      <w:r w:rsidR="001F7184">
        <w:t>100</w:t>
      </w:r>
      <w:r>
        <w:t xml:space="preserve"> %</w:t>
      </w:r>
      <w:r w:rsidR="00927AE5">
        <w:t>.</w:t>
      </w:r>
    </w:p>
    <w:p w:rsidR="00DD4E21" w:rsidRPr="00927AE5" w:rsidRDefault="00DD4E21" w:rsidP="005A1F48">
      <w:pPr>
        <w:ind w:firstLine="567"/>
        <w:jc w:val="both"/>
      </w:pPr>
      <w:r>
        <w:t>На 01.05.</w:t>
      </w:r>
      <w:r w:rsidRPr="00927AE5">
        <w:t>201</w:t>
      </w:r>
      <w:r w:rsidR="001F7184">
        <w:t>6</w:t>
      </w:r>
      <w:r w:rsidRPr="00927AE5">
        <w:t>г.:</w:t>
      </w:r>
    </w:p>
    <w:p w:rsidR="00DD4E21" w:rsidRPr="00927AE5" w:rsidRDefault="00DD4E21" w:rsidP="007F6B54">
      <w:pPr>
        <w:numPr>
          <w:ilvl w:val="0"/>
          <w:numId w:val="9"/>
        </w:numPr>
        <w:tabs>
          <w:tab w:val="clear" w:pos="1080"/>
          <w:tab w:val="num" w:pos="851"/>
        </w:tabs>
        <w:ind w:left="0" w:firstLine="567"/>
        <w:jc w:val="both"/>
      </w:pPr>
      <w:r w:rsidRPr="00927AE5">
        <w:t xml:space="preserve">высшее образование – </w:t>
      </w:r>
      <w:r w:rsidR="001F7184">
        <w:t>20</w:t>
      </w:r>
      <w:r w:rsidRPr="00927AE5">
        <w:t xml:space="preserve"> педагогов - </w:t>
      </w:r>
      <w:r w:rsidR="001F7184">
        <w:t>74</w:t>
      </w:r>
      <w:r w:rsidRPr="00927AE5">
        <w:t xml:space="preserve"> %  (201</w:t>
      </w:r>
      <w:r w:rsidR="001F7184">
        <w:t>4</w:t>
      </w:r>
      <w:r w:rsidRPr="00927AE5">
        <w:t xml:space="preserve"> – 20</w:t>
      </w:r>
      <w:r w:rsidR="00522A9D">
        <w:t>1</w:t>
      </w:r>
      <w:r w:rsidR="001F7184">
        <w:t>5</w:t>
      </w:r>
      <w:r w:rsidRPr="00927AE5">
        <w:t xml:space="preserve"> – </w:t>
      </w:r>
      <w:r w:rsidR="007E0E6F" w:rsidRPr="00927AE5">
        <w:t>1</w:t>
      </w:r>
      <w:r w:rsidR="001F7184">
        <w:t>6</w:t>
      </w:r>
      <w:r w:rsidRPr="00927AE5">
        <w:t xml:space="preserve"> педагогов – </w:t>
      </w:r>
      <w:r w:rsidR="001F7184">
        <w:t>62</w:t>
      </w:r>
      <w:r w:rsidRPr="00927AE5">
        <w:t xml:space="preserve"> %)</w:t>
      </w:r>
    </w:p>
    <w:p w:rsidR="00DD4E21" w:rsidRPr="00927AE5" w:rsidRDefault="00DD4E21" w:rsidP="007F6B54">
      <w:pPr>
        <w:numPr>
          <w:ilvl w:val="0"/>
          <w:numId w:val="9"/>
        </w:numPr>
        <w:tabs>
          <w:tab w:val="clear" w:pos="1080"/>
          <w:tab w:val="num" w:pos="851"/>
        </w:tabs>
        <w:ind w:left="0" w:firstLine="567"/>
        <w:jc w:val="both"/>
      </w:pPr>
      <w:r w:rsidRPr="00927AE5">
        <w:t xml:space="preserve">среднее специальное – </w:t>
      </w:r>
      <w:r w:rsidR="00320451">
        <w:t>7</w:t>
      </w:r>
      <w:r w:rsidRPr="00927AE5">
        <w:t xml:space="preserve"> педагогов – </w:t>
      </w:r>
      <w:r w:rsidR="00320451">
        <w:t>25,9</w:t>
      </w:r>
      <w:r w:rsidR="00522A9D">
        <w:t xml:space="preserve"> </w:t>
      </w:r>
      <w:r w:rsidRPr="00927AE5">
        <w:t>% (201</w:t>
      </w:r>
      <w:r w:rsidR="00320451">
        <w:t>4</w:t>
      </w:r>
      <w:r w:rsidRPr="00927AE5">
        <w:t xml:space="preserve"> – 201</w:t>
      </w:r>
      <w:r w:rsidR="00320451">
        <w:t>5</w:t>
      </w:r>
      <w:r w:rsidRPr="00927AE5">
        <w:t xml:space="preserve"> – 8 педагогов – </w:t>
      </w:r>
      <w:r w:rsidR="00320451">
        <w:t>29,6</w:t>
      </w:r>
      <w:r w:rsidRPr="00927AE5">
        <w:t xml:space="preserve"> %)</w:t>
      </w:r>
    </w:p>
    <w:p w:rsidR="00DD4E21" w:rsidRPr="00927AE5" w:rsidRDefault="00DD4E21" w:rsidP="005A1F48">
      <w:pPr>
        <w:ind w:firstLine="567"/>
        <w:jc w:val="both"/>
      </w:pPr>
      <w:r w:rsidRPr="00927AE5">
        <w:t>Уровень квалификации педагогов:</w:t>
      </w:r>
    </w:p>
    <w:p w:rsidR="00DD4E21" w:rsidRPr="00927AE5" w:rsidRDefault="00DD4E21" w:rsidP="007F6B54">
      <w:pPr>
        <w:pStyle w:val="a9"/>
        <w:numPr>
          <w:ilvl w:val="0"/>
          <w:numId w:val="42"/>
        </w:numPr>
        <w:ind w:left="851" w:hanging="284"/>
      </w:pPr>
      <w:r w:rsidRPr="00927AE5">
        <w:t xml:space="preserve">высшая </w:t>
      </w:r>
      <w:r w:rsidR="007E0E6F" w:rsidRPr="00927AE5">
        <w:t xml:space="preserve">квалификационная категория – </w:t>
      </w:r>
      <w:r w:rsidR="00320451">
        <w:t>6</w:t>
      </w:r>
      <w:r w:rsidR="007E0E6F" w:rsidRPr="00927AE5">
        <w:t xml:space="preserve"> педагогов -</w:t>
      </w:r>
      <w:r w:rsidR="00320451">
        <w:t>22,2</w:t>
      </w:r>
      <w:r w:rsidR="007E0E6F" w:rsidRPr="00927AE5">
        <w:t>%</w:t>
      </w:r>
    </w:p>
    <w:p w:rsidR="00DD4E21" w:rsidRPr="00927AE5" w:rsidRDefault="00DD4E21" w:rsidP="007F6B54">
      <w:pPr>
        <w:pStyle w:val="a9"/>
        <w:numPr>
          <w:ilvl w:val="0"/>
          <w:numId w:val="42"/>
        </w:numPr>
        <w:ind w:left="851" w:hanging="284"/>
      </w:pPr>
      <w:r w:rsidRPr="00927AE5">
        <w:t xml:space="preserve">первая квалификационная категория – </w:t>
      </w:r>
      <w:r w:rsidR="00BE189B" w:rsidRPr="00927AE5">
        <w:t>2</w:t>
      </w:r>
      <w:r w:rsidR="00320451">
        <w:t xml:space="preserve"> </w:t>
      </w:r>
      <w:r w:rsidRPr="00927AE5">
        <w:t xml:space="preserve">педагога – </w:t>
      </w:r>
      <w:r w:rsidR="00522A9D">
        <w:t>7</w:t>
      </w:r>
      <w:r w:rsidRPr="00927AE5">
        <w:t xml:space="preserve"> % (201</w:t>
      </w:r>
      <w:r w:rsidR="00320451">
        <w:t>4</w:t>
      </w:r>
      <w:r w:rsidRPr="00927AE5">
        <w:t xml:space="preserve"> – 201</w:t>
      </w:r>
      <w:r w:rsidR="00320451">
        <w:t>5</w:t>
      </w:r>
      <w:r w:rsidRPr="00927AE5">
        <w:t xml:space="preserve"> </w:t>
      </w:r>
      <w:r w:rsidR="00FA7481">
        <w:t>–</w:t>
      </w:r>
      <w:r w:rsidRPr="00927AE5">
        <w:t xml:space="preserve"> </w:t>
      </w:r>
      <w:r w:rsidR="007E0E6F" w:rsidRPr="00927AE5">
        <w:t>1</w:t>
      </w:r>
      <w:r w:rsidR="00FA7481">
        <w:t xml:space="preserve"> </w:t>
      </w:r>
      <w:r w:rsidR="00BE189B" w:rsidRPr="00927AE5">
        <w:t>педагог–</w:t>
      </w:r>
      <w:r w:rsidR="007E0E6F" w:rsidRPr="00927AE5">
        <w:t>9</w:t>
      </w:r>
      <w:r w:rsidR="00BE189B" w:rsidRPr="00927AE5">
        <w:t xml:space="preserve"> %</w:t>
      </w:r>
      <w:r w:rsidRPr="00927AE5">
        <w:t>),</w:t>
      </w:r>
    </w:p>
    <w:p w:rsidR="00DD4E21" w:rsidRPr="00927AE5" w:rsidRDefault="00DD4E21" w:rsidP="007F6B54">
      <w:pPr>
        <w:pStyle w:val="a9"/>
        <w:numPr>
          <w:ilvl w:val="0"/>
          <w:numId w:val="42"/>
        </w:numPr>
        <w:ind w:left="851" w:hanging="284"/>
      </w:pPr>
      <w:r w:rsidRPr="00927AE5">
        <w:rPr>
          <w:color w:val="000000"/>
        </w:rPr>
        <w:t xml:space="preserve">на соответствие занимаемой должности – </w:t>
      </w:r>
      <w:r w:rsidR="00522A9D">
        <w:rPr>
          <w:color w:val="000000"/>
        </w:rPr>
        <w:t>3</w:t>
      </w:r>
      <w:r w:rsidRPr="00927AE5">
        <w:rPr>
          <w:color w:val="000000"/>
        </w:rPr>
        <w:t xml:space="preserve"> педагог</w:t>
      </w:r>
      <w:r w:rsidR="007E0E6F" w:rsidRPr="00927AE5">
        <w:rPr>
          <w:color w:val="000000"/>
        </w:rPr>
        <w:t>а</w:t>
      </w:r>
      <w:r w:rsidRPr="00927AE5">
        <w:rPr>
          <w:color w:val="000000"/>
        </w:rPr>
        <w:t xml:space="preserve"> </w:t>
      </w:r>
      <w:r w:rsidR="00522A9D">
        <w:rPr>
          <w:color w:val="000000"/>
        </w:rPr>
        <w:t>–</w:t>
      </w:r>
      <w:r w:rsidRPr="00927AE5">
        <w:rPr>
          <w:color w:val="000000"/>
        </w:rPr>
        <w:t xml:space="preserve"> </w:t>
      </w:r>
      <w:r w:rsidR="00522A9D">
        <w:rPr>
          <w:color w:val="000000"/>
        </w:rPr>
        <w:t>11,5</w:t>
      </w:r>
      <w:r w:rsidRPr="00927AE5">
        <w:rPr>
          <w:color w:val="000000"/>
        </w:rPr>
        <w:t>% (201</w:t>
      </w:r>
      <w:r w:rsidR="00320451">
        <w:rPr>
          <w:color w:val="000000"/>
        </w:rPr>
        <w:t>4</w:t>
      </w:r>
      <w:r w:rsidRPr="00927AE5">
        <w:rPr>
          <w:color w:val="000000"/>
        </w:rPr>
        <w:t xml:space="preserve"> – 201</w:t>
      </w:r>
      <w:r w:rsidR="00320451">
        <w:rPr>
          <w:color w:val="000000"/>
        </w:rPr>
        <w:t>5</w:t>
      </w:r>
      <w:r w:rsidRPr="00927AE5">
        <w:rPr>
          <w:color w:val="000000"/>
        </w:rPr>
        <w:t xml:space="preserve"> - </w:t>
      </w:r>
      <w:r w:rsidR="00320451">
        <w:rPr>
          <w:color w:val="000000"/>
        </w:rPr>
        <w:t>3</w:t>
      </w:r>
      <w:r w:rsidRPr="00927AE5">
        <w:rPr>
          <w:color w:val="000000"/>
        </w:rPr>
        <w:t xml:space="preserve"> педагог</w:t>
      </w:r>
      <w:r w:rsidR="00FA7481">
        <w:rPr>
          <w:color w:val="000000"/>
        </w:rPr>
        <w:t>а</w:t>
      </w:r>
      <w:r w:rsidR="007E0E6F" w:rsidRPr="00927AE5">
        <w:rPr>
          <w:color w:val="000000"/>
        </w:rPr>
        <w:t>)</w:t>
      </w:r>
      <w:r w:rsidRPr="00927AE5">
        <w:rPr>
          <w:color w:val="000000"/>
        </w:rPr>
        <w:t>.</w:t>
      </w:r>
    </w:p>
    <w:p w:rsidR="00DD4E21" w:rsidRPr="00927AE5" w:rsidRDefault="00DD4E21" w:rsidP="005A1F48">
      <w:pPr>
        <w:tabs>
          <w:tab w:val="left" w:pos="1701"/>
        </w:tabs>
        <w:ind w:firstLine="567"/>
        <w:jc w:val="both"/>
      </w:pPr>
      <w:r w:rsidRPr="00927AE5">
        <w:t xml:space="preserve">Аттестованы - </w:t>
      </w:r>
      <w:r w:rsidR="0070733A" w:rsidRPr="00927AE5">
        <w:t>33</w:t>
      </w:r>
      <w:r w:rsidRPr="00927AE5">
        <w:t xml:space="preserve"> % педагогов.</w:t>
      </w:r>
    </w:p>
    <w:p w:rsidR="00DD4E21" w:rsidRDefault="00DD4E21" w:rsidP="005A1F48">
      <w:pPr>
        <w:tabs>
          <w:tab w:val="left" w:pos="1701"/>
        </w:tabs>
        <w:ind w:firstLine="567"/>
        <w:jc w:val="both"/>
      </w:pPr>
      <w:r w:rsidRPr="00927AE5">
        <w:t xml:space="preserve">Обучается в ВУЗе - </w:t>
      </w:r>
      <w:r w:rsidR="00320451">
        <w:t>2</w:t>
      </w:r>
      <w:r w:rsidRPr="00927AE5">
        <w:t xml:space="preserve">  педагог</w:t>
      </w:r>
      <w:r w:rsidR="0070733A" w:rsidRPr="00927AE5">
        <w:t>а</w:t>
      </w:r>
      <w:r w:rsidR="007E0E6F" w:rsidRPr="00927AE5">
        <w:t>.</w:t>
      </w:r>
    </w:p>
    <w:p w:rsidR="00DD4E21" w:rsidRDefault="00DD4E21" w:rsidP="005A1F48">
      <w:pPr>
        <w:ind w:firstLine="567"/>
        <w:jc w:val="both"/>
        <w:rPr>
          <w:szCs w:val="28"/>
        </w:rPr>
      </w:pPr>
      <w:r>
        <w:rPr>
          <w:szCs w:val="28"/>
        </w:rPr>
        <w:t>Курсовую подготовку имеют 1</w:t>
      </w:r>
      <w:r w:rsidR="0070733A">
        <w:rPr>
          <w:szCs w:val="28"/>
        </w:rPr>
        <w:t>0</w:t>
      </w:r>
      <w:r w:rsidR="007E0E6F">
        <w:rPr>
          <w:szCs w:val="28"/>
        </w:rPr>
        <w:t xml:space="preserve"> педагогов</w:t>
      </w:r>
      <w:r>
        <w:rPr>
          <w:szCs w:val="28"/>
        </w:rPr>
        <w:t>.</w:t>
      </w:r>
    </w:p>
    <w:p w:rsidR="00DD4E21" w:rsidRDefault="00DD4E21" w:rsidP="005A1F48">
      <w:pPr>
        <w:ind w:firstLine="567"/>
        <w:jc w:val="both"/>
      </w:pPr>
      <w:r>
        <w:t>В ДОУ имеется план повышения квалификации педагогов.</w:t>
      </w:r>
    </w:p>
    <w:p w:rsidR="00DD4E21" w:rsidRDefault="00DD4E21" w:rsidP="005A1F48">
      <w:pPr>
        <w:ind w:firstLine="567"/>
        <w:jc w:val="both"/>
      </w:pPr>
      <w:r>
        <w:rPr>
          <w:b/>
        </w:rPr>
        <w:t xml:space="preserve">Вывод: </w:t>
      </w:r>
      <w:r>
        <w:t>Педагогический коллектив ДОУ стабильный, работоспособный, текучести кадров нет.</w:t>
      </w:r>
    </w:p>
    <w:p w:rsidR="007F71FA" w:rsidRDefault="007F71FA" w:rsidP="005A1F48">
      <w:pPr>
        <w:ind w:firstLine="567"/>
        <w:jc w:val="both"/>
      </w:pPr>
    </w:p>
    <w:p w:rsidR="00DD4E21" w:rsidRDefault="00DD4E21" w:rsidP="007F71FA">
      <w:pPr>
        <w:numPr>
          <w:ilvl w:val="0"/>
          <w:numId w:val="8"/>
        </w:numPr>
        <w:tabs>
          <w:tab w:val="clear" w:pos="360"/>
          <w:tab w:val="num" w:pos="540"/>
          <w:tab w:val="left" w:pos="851"/>
        </w:tabs>
        <w:ind w:left="0" w:firstLine="567"/>
        <w:jc w:val="both"/>
        <w:rPr>
          <w:b/>
        </w:rPr>
      </w:pPr>
      <w:r>
        <w:rPr>
          <w:b/>
        </w:rPr>
        <w:t>Оценка материально-технического обесп</w:t>
      </w:r>
      <w:r w:rsidR="007F71FA">
        <w:rPr>
          <w:b/>
        </w:rPr>
        <w:t>ечения.</w:t>
      </w:r>
    </w:p>
    <w:p w:rsidR="00DD4E21" w:rsidRDefault="00DD4E21" w:rsidP="005A1F48">
      <w:pPr>
        <w:ind w:firstLine="567"/>
        <w:jc w:val="both"/>
      </w:pPr>
      <w:r>
        <w:t xml:space="preserve">Работа по материально-техническому обеспечению планируется в годовом плане, отражена в Программе развития ДОУ, соглашении по охране труда. </w:t>
      </w:r>
    </w:p>
    <w:p w:rsidR="00DD4E21" w:rsidRDefault="00DD4E21" w:rsidP="005A1F48">
      <w:pPr>
        <w:ind w:firstLine="567"/>
        <w:jc w:val="both"/>
      </w:pPr>
      <w:r>
        <w:t>Оборудование используется рационально, ведётся учёт материальных ценностей, приказом по ДОУ назначены ответственные лица за сохранность имущества. Вопросы по материально-техническом</w:t>
      </w:r>
      <w:r w:rsidR="00320451">
        <w:t>у обеспечению рассматриваются на</w:t>
      </w:r>
      <w:r>
        <w:t xml:space="preserve"> административных совещаниях, совещаниях по охране труда.</w:t>
      </w:r>
    </w:p>
    <w:p w:rsidR="00DD4E21" w:rsidRDefault="00DD4E21" w:rsidP="005A1F48">
      <w:pPr>
        <w:ind w:firstLine="567"/>
        <w:jc w:val="both"/>
      </w:pPr>
      <w:r>
        <w:t>Площадь на одного воспитанника соответствует лицензионному нормативу и составляет не менее 2 кв.м  на   каждого ребёнка дошкольного возраста и не менее 2,5 кв.м на каждого ребёнка раннего возраста.</w:t>
      </w:r>
    </w:p>
    <w:p w:rsidR="00DD4E21" w:rsidRDefault="00DD4E21" w:rsidP="005A1F48">
      <w:pPr>
        <w:tabs>
          <w:tab w:val="num" w:pos="1080"/>
        </w:tabs>
        <w:ind w:firstLine="567"/>
        <w:jc w:val="both"/>
      </w:pPr>
      <w:r>
        <w:t xml:space="preserve">Здание, территория ДОУ соответствует санитарно-эпидемиологическим правилам и нормативам, требованиям пожарной и электробезопасности, нормам охраны труда. </w:t>
      </w:r>
    </w:p>
    <w:p w:rsidR="00DD4E21" w:rsidRDefault="00DD4E21" w:rsidP="005A1F48">
      <w:pPr>
        <w:tabs>
          <w:tab w:val="num" w:pos="1080"/>
        </w:tabs>
        <w:ind w:firstLine="567"/>
        <w:jc w:val="both"/>
      </w:pPr>
      <w:r>
        <w:t xml:space="preserve">Проведена аттестации рабочих мест. </w:t>
      </w:r>
      <w:r w:rsidR="00522A9D">
        <w:t xml:space="preserve">В </w:t>
      </w:r>
      <w:r>
        <w:t>систем</w:t>
      </w:r>
      <w:r w:rsidR="00522A9D">
        <w:t>е</w:t>
      </w:r>
      <w:r>
        <w:t xml:space="preserve"> жизнеобеспечения ДОУ</w:t>
      </w:r>
      <w:r w:rsidR="00522A9D">
        <w:t xml:space="preserve"> </w:t>
      </w:r>
      <w:r>
        <w:t>систем</w:t>
      </w:r>
      <w:r w:rsidR="00522A9D">
        <w:t>е</w:t>
      </w:r>
      <w:r>
        <w:t xml:space="preserve"> водоснабжения, канализации проведен </w:t>
      </w:r>
      <w:r w:rsidR="00F3106C">
        <w:t>частичн</w:t>
      </w:r>
      <w:r w:rsidR="00522A9D">
        <w:t>ый</w:t>
      </w:r>
      <w:r w:rsidR="00F3106C">
        <w:t xml:space="preserve"> </w:t>
      </w:r>
      <w:r>
        <w:t>капитальн</w:t>
      </w:r>
      <w:r w:rsidR="00522A9D">
        <w:t>ый</w:t>
      </w:r>
      <w:r>
        <w:t xml:space="preserve"> ремонт.</w:t>
      </w:r>
    </w:p>
    <w:p w:rsidR="00DD4E21" w:rsidRDefault="00DD4E21" w:rsidP="005A1F48">
      <w:pPr>
        <w:tabs>
          <w:tab w:val="num" w:pos="1080"/>
        </w:tabs>
        <w:ind w:firstLine="567"/>
        <w:jc w:val="both"/>
        <w:rPr>
          <w:color w:val="000000"/>
        </w:rPr>
      </w:pPr>
      <w:r>
        <w:lastRenderedPageBreak/>
        <w:t xml:space="preserve">В ДОУ созданы условия для организации качественного питания детей в соответствии с санитарно-эпидемиологическим правилам и нормативам, а также для хранения и приготовления пищи. </w:t>
      </w:r>
    </w:p>
    <w:p w:rsidR="00DD4E21" w:rsidRDefault="007E0E6F" w:rsidP="005A1F48">
      <w:pPr>
        <w:tabs>
          <w:tab w:val="num" w:pos="1080"/>
        </w:tabs>
        <w:ind w:firstLine="567"/>
        <w:jc w:val="both"/>
      </w:pPr>
      <w:r>
        <w:t xml:space="preserve">Проведен </w:t>
      </w:r>
      <w:r w:rsidR="00F3106C">
        <w:t>ремонт</w:t>
      </w:r>
      <w:r w:rsidR="00DD4E21">
        <w:t xml:space="preserve"> помещени</w:t>
      </w:r>
      <w:r w:rsidR="00F3106C">
        <w:t>й</w:t>
      </w:r>
      <w:r w:rsidR="00320451">
        <w:t xml:space="preserve"> пищеблока </w:t>
      </w:r>
      <w:r w:rsidR="00DD4E21">
        <w:t>с учётом современных требований к оборудованию и отделки в соответствии с СанПиН.</w:t>
      </w:r>
    </w:p>
    <w:p w:rsidR="00DD4E21" w:rsidRDefault="00DD4E21" w:rsidP="005A1F48">
      <w:pPr>
        <w:ind w:firstLine="567"/>
        <w:jc w:val="both"/>
      </w:pPr>
      <w:r>
        <w:t>Медицинский кабинет оснащён необходимым медицинским оборудованием</w:t>
      </w:r>
      <w:r w:rsidR="007E0E6F">
        <w:t>.</w:t>
      </w:r>
    </w:p>
    <w:p w:rsidR="00DD4E21" w:rsidRDefault="00DD4E21" w:rsidP="005A1F48">
      <w:pPr>
        <w:tabs>
          <w:tab w:val="num" w:pos="1080"/>
        </w:tabs>
        <w:ind w:firstLine="567"/>
        <w:jc w:val="both"/>
        <w:rPr>
          <w:bCs/>
          <w:color w:val="000000"/>
          <w:szCs w:val="28"/>
        </w:rPr>
      </w:pPr>
      <w:r>
        <w:rPr>
          <w:bCs/>
          <w:color w:val="000000"/>
          <w:szCs w:val="28"/>
        </w:rPr>
        <w:t>Наличие и оснащенность специализированных кабинетов, помещений</w:t>
      </w:r>
      <w:r w:rsidR="007F6B54">
        <w:rPr>
          <w:bCs/>
          <w:color w:val="000000"/>
          <w:szCs w:val="28"/>
        </w:rPr>
        <w:t>:</w:t>
      </w:r>
    </w:p>
    <w:p w:rsidR="005A1F48" w:rsidRDefault="005A1F48" w:rsidP="005A1F48">
      <w:pPr>
        <w:tabs>
          <w:tab w:val="num" w:pos="1080"/>
        </w:tabs>
        <w:ind w:firstLine="567"/>
        <w:jc w:val="both"/>
      </w:pPr>
    </w:p>
    <w:tbl>
      <w:tblPr>
        <w:tblW w:w="3402" w:type="pct"/>
        <w:jc w:val="center"/>
        <w:tblBorders>
          <w:top w:val="single" w:sz="4" w:space="0" w:color="auto"/>
          <w:left w:val="single" w:sz="4" w:space="0" w:color="auto"/>
          <w:bottom w:val="single" w:sz="4" w:space="0" w:color="auto"/>
          <w:right w:val="single" w:sz="4" w:space="0" w:color="auto"/>
        </w:tblBorders>
        <w:tblLook w:val="04A0"/>
      </w:tblPr>
      <w:tblGrid>
        <w:gridCol w:w="5069"/>
        <w:gridCol w:w="1443"/>
      </w:tblGrid>
      <w:tr w:rsidR="00F3106C" w:rsidTr="007F6B54">
        <w:trPr>
          <w:jc w:val="center"/>
        </w:trPr>
        <w:tc>
          <w:tcPr>
            <w:tcW w:w="3892" w:type="pct"/>
            <w:tcBorders>
              <w:top w:val="single" w:sz="4" w:space="0" w:color="auto"/>
              <w:left w:val="single" w:sz="4" w:space="0" w:color="auto"/>
              <w:bottom w:val="single" w:sz="4" w:space="0" w:color="auto"/>
              <w:right w:val="single" w:sz="4" w:space="0" w:color="auto"/>
            </w:tcBorders>
            <w:hideMark/>
          </w:tcPr>
          <w:p w:rsidR="00F3106C" w:rsidRDefault="00F3106C" w:rsidP="008555E6">
            <w:pPr>
              <w:tabs>
                <w:tab w:val="left" w:pos="240"/>
              </w:tabs>
              <w:ind w:right="480"/>
              <w:rPr>
                <w:bCs/>
              </w:rPr>
            </w:pPr>
            <w:r>
              <w:rPr>
                <w:bCs/>
              </w:rPr>
              <w:t>Спортивный зал  84м</w:t>
            </w:r>
            <w:r w:rsidRPr="00644173">
              <w:rPr>
                <w:bCs/>
                <w:vertAlign w:val="superscript"/>
              </w:rPr>
              <w:t>2</w:t>
            </w:r>
          </w:p>
        </w:tc>
        <w:tc>
          <w:tcPr>
            <w:tcW w:w="1108" w:type="pct"/>
            <w:tcBorders>
              <w:top w:val="single" w:sz="4" w:space="0" w:color="auto"/>
              <w:left w:val="single" w:sz="4" w:space="0" w:color="auto"/>
              <w:bottom w:val="single" w:sz="4" w:space="0" w:color="auto"/>
              <w:right w:val="single" w:sz="4" w:space="0" w:color="auto"/>
            </w:tcBorders>
            <w:hideMark/>
          </w:tcPr>
          <w:p w:rsidR="00F3106C" w:rsidRDefault="00522A9D" w:rsidP="008555E6">
            <w:pPr>
              <w:tabs>
                <w:tab w:val="left" w:pos="240"/>
              </w:tabs>
              <w:ind w:right="480"/>
              <w:rPr>
                <w:color w:val="000000"/>
              </w:rPr>
            </w:pPr>
            <w:r>
              <w:rPr>
                <w:color w:val="000000"/>
              </w:rPr>
              <w:t>87</w:t>
            </w:r>
            <w:r w:rsidR="00F3106C">
              <w:rPr>
                <w:color w:val="000000"/>
              </w:rPr>
              <w:t xml:space="preserve"> %</w:t>
            </w:r>
          </w:p>
        </w:tc>
      </w:tr>
      <w:tr w:rsidR="00F3106C" w:rsidTr="007F6B54">
        <w:trPr>
          <w:jc w:val="center"/>
        </w:trPr>
        <w:tc>
          <w:tcPr>
            <w:tcW w:w="3892" w:type="pct"/>
            <w:tcBorders>
              <w:top w:val="single" w:sz="4" w:space="0" w:color="auto"/>
              <w:left w:val="single" w:sz="4" w:space="0" w:color="auto"/>
              <w:bottom w:val="single" w:sz="4" w:space="0" w:color="auto"/>
              <w:right w:val="single" w:sz="4" w:space="0" w:color="auto"/>
            </w:tcBorders>
            <w:hideMark/>
          </w:tcPr>
          <w:p w:rsidR="00F3106C" w:rsidRDefault="00F3106C" w:rsidP="008555E6">
            <w:pPr>
              <w:tabs>
                <w:tab w:val="left" w:pos="240"/>
              </w:tabs>
              <w:ind w:right="480"/>
              <w:rPr>
                <w:bCs/>
              </w:rPr>
            </w:pPr>
            <w:r>
              <w:rPr>
                <w:bCs/>
              </w:rPr>
              <w:t>Музыкальный зал 110 м</w:t>
            </w:r>
            <w:r w:rsidRPr="00644173">
              <w:rPr>
                <w:bCs/>
                <w:vertAlign w:val="superscript"/>
              </w:rPr>
              <w:t>2</w:t>
            </w:r>
          </w:p>
        </w:tc>
        <w:tc>
          <w:tcPr>
            <w:tcW w:w="1108" w:type="pct"/>
            <w:tcBorders>
              <w:top w:val="single" w:sz="4" w:space="0" w:color="auto"/>
              <w:left w:val="single" w:sz="4" w:space="0" w:color="auto"/>
              <w:bottom w:val="single" w:sz="4" w:space="0" w:color="auto"/>
              <w:right w:val="single" w:sz="4" w:space="0" w:color="auto"/>
            </w:tcBorders>
            <w:hideMark/>
          </w:tcPr>
          <w:p w:rsidR="00F3106C" w:rsidRDefault="00F3106C" w:rsidP="008555E6">
            <w:pPr>
              <w:tabs>
                <w:tab w:val="left" w:pos="240"/>
              </w:tabs>
              <w:ind w:right="480"/>
              <w:rPr>
                <w:color w:val="000000"/>
              </w:rPr>
            </w:pPr>
            <w:r>
              <w:rPr>
                <w:color w:val="000000"/>
              </w:rPr>
              <w:t>83 %</w:t>
            </w:r>
          </w:p>
        </w:tc>
      </w:tr>
      <w:tr w:rsidR="00F3106C" w:rsidTr="007F6B54">
        <w:trPr>
          <w:jc w:val="center"/>
        </w:trPr>
        <w:tc>
          <w:tcPr>
            <w:tcW w:w="3892" w:type="pct"/>
            <w:tcBorders>
              <w:top w:val="single" w:sz="4" w:space="0" w:color="auto"/>
              <w:left w:val="single" w:sz="4" w:space="0" w:color="auto"/>
              <w:bottom w:val="single" w:sz="4" w:space="0" w:color="auto"/>
              <w:right w:val="single" w:sz="4" w:space="0" w:color="auto"/>
            </w:tcBorders>
            <w:hideMark/>
          </w:tcPr>
          <w:p w:rsidR="00F3106C" w:rsidRDefault="00F3106C" w:rsidP="008555E6">
            <w:pPr>
              <w:tabs>
                <w:tab w:val="left" w:pos="240"/>
              </w:tabs>
              <w:ind w:right="480"/>
              <w:rPr>
                <w:bCs/>
              </w:rPr>
            </w:pPr>
            <w:r>
              <w:rPr>
                <w:bCs/>
              </w:rPr>
              <w:t>Медицинский кабинет 52 м</w:t>
            </w:r>
            <w:r w:rsidRPr="00644173">
              <w:rPr>
                <w:bCs/>
                <w:vertAlign w:val="superscript"/>
              </w:rPr>
              <w:t>2</w:t>
            </w:r>
          </w:p>
        </w:tc>
        <w:tc>
          <w:tcPr>
            <w:tcW w:w="1108" w:type="pct"/>
            <w:tcBorders>
              <w:top w:val="single" w:sz="4" w:space="0" w:color="auto"/>
              <w:left w:val="single" w:sz="4" w:space="0" w:color="auto"/>
              <w:bottom w:val="single" w:sz="4" w:space="0" w:color="auto"/>
              <w:right w:val="single" w:sz="4" w:space="0" w:color="auto"/>
            </w:tcBorders>
            <w:hideMark/>
          </w:tcPr>
          <w:p w:rsidR="00F3106C" w:rsidRDefault="00F3106C" w:rsidP="008555E6">
            <w:pPr>
              <w:tabs>
                <w:tab w:val="left" w:pos="240"/>
              </w:tabs>
              <w:ind w:right="480"/>
              <w:rPr>
                <w:bCs/>
                <w:color w:val="000000"/>
              </w:rPr>
            </w:pPr>
            <w:r>
              <w:rPr>
                <w:color w:val="000000"/>
              </w:rPr>
              <w:t>100 %</w:t>
            </w:r>
          </w:p>
        </w:tc>
      </w:tr>
      <w:tr w:rsidR="00F3106C" w:rsidTr="007F6B54">
        <w:trPr>
          <w:jc w:val="center"/>
        </w:trPr>
        <w:tc>
          <w:tcPr>
            <w:tcW w:w="3892" w:type="pct"/>
            <w:tcBorders>
              <w:top w:val="single" w:sz="4" w:space="0" w:color="auto"/>
              <w:left w:val="single" w:sz="4" w:space="0" w:color="auto"/>
              <w:bottom w:val="single" w:sz="4" w:space="0" w:color="auto"/>
              <w:right w:val="single" w:sz="4" w:space="0" w:color="auto"/>
            </w:tcBorders>
            <w:hideMark/>
          </w:tcPr>
          <w:p w:rsidR="00F3106C" w:rsidRDefault="00F3106C" w:rsidP="008555E6">
            <w:pPr>
              <w:tabs>
                <w:tab w:val="left" w:pos="240"/>
              </w:tabs>
              <w:ind w:right="480"/>
              <w:rPr>
                <w:bCs/>
              </w:rPr>
            </w:pPr>
            <w:r>
              <w:rPr>
                <w:bCs/>
              </w:rPr>
              <w:t>Логопедический кабинет 12 м</w:t>
            </w:r>
            <w:r w:rsidRPr="00644173">
              <w:rPr>
                <w:bCs/>
                <w:vertAlign w:val="superscript"/>
              </w:rPr>
              <w:t>2</w:t>
            </w:r>
          </w:p>
        </w:tc>
        <w:tc>
          <w:tcPr>
            <w:tcW w:w="1108" w:type="pct"/>
            <w:tcBorders>
              <w:top w:val="single" w:sz="4" w:space="0" w:color="auto"/>
              <w:left w:val="single" w:sz="4" w:space="0" w:color="auto"/>
              <w:bottom w:val="single" w:sz="4" w:space="0" w:color="auto"/>
              <w:right w:val="single" w:sz="4" w:space="0" w:color="auto"/>
            </w:tcBorders>
            <w:hideMark/>
          </w:tcPr>
          <w:p w:rsidR="00F3106C" w:rsidRDefault="00F3106C" w:rsidP="008555E6">
            <w:pPr>
              <w:tabs>
                <w:tab w:val="left" w:pos="240"/>
              </w:tabs>
              <w:ind w:right="480"/>
              <w:rPr>
                <w:color w:val="000000"/>
              </w:rPr>
            </w:pPr>
            <w:r>
              <w:rPr>
                <w:color w:val="000000"/>
              </w:rPr>
              <w:t>59 %</w:t>
            </w:r>
          </w:p>
        </w:tc>
      </w:tr>
      <w:tr w:rsidR="00F3106C" w:rsidTr="007F6B54">
        <w:trPr>
          <w:jc w:val="center"/>
        </w:trPr>
        <w:tc>
          <w:tcPr>
            <w:tcW w:w="3892" w:type="pct"/>
            <w:tcBorders>
              <w:top w:val="single" w:sz="4" w:space="0" w:color="auto"/>
              <w:left w:val="single" w:sz="4" w:space="0" w:color="auto"/>
              <w:bottom w:val="single" w:sz="4" w:space="0" w:color="auto"/>
              <w:right w:val="single" w:sz="4" w:space="0" w:color="auto"/>
            </w:tcBorders>
            <w:hideMark/>
          </w:tcPr>
          <w:p w:rsidR="00F3106C" w:rsidRDefault="00F3106C" w:rsidP="008555E6">
            <w:pPr>
              <w:tabs>
                <w:tab w:val="left" w:pos="240"/>
              </w:tabs>
              <w:ind w:right="480"/>
              <w:rPr>
                <w:bCs/>
              </w:rPr>
            </w:pPr>
            <w:r>
              <w:rPr>
                <w:bCs/>
              </w:rPr>
              <w:t>Кабинет психолога 32м</w:t>
            </w:r>
            <w:r w:rsidRPr="00644173">
              <w:rPr>
                <w:bCs/>
                <w:vertAlign w:val="superscript"/>
              </w:rPr>
              <w:t>2</w:t>
            </w:r>
          </w:p>
        </w:tc>
        <w:tc>
          <w:tcPr>
            <w:tcW w:w="1108" w:type="pct"/>
            <w:tcBorders>
              <w:top w:val="single" w:sz="4" w:space="0" w:color="auto"/>
              <w:left w:val="single" w:sz="4" w:space="0" w:color="auto"/>
              <w:bottom w:val="single" w:sz="4" w:space="0" w:color="auto"/>
              <w:right w:val="single" w:sz="4" w:space="0" w:color="auto"/>
            </w:tcBorders>
            <w:hideMark/>
          </w:tcPr>
          <w:p w:rsidR="00F3106C" w:rsidRDefault="00F3106C" w:rsidP="008555E6">
            <w:pPr>
              <w:tabs>
                <w:tab w:val="left" w:pos="240"/>
              </w:tabs>
              <w:ind w:right="480"/>
              <w:rPr>
                <w:color w:val="000000"/>
              </w:rPr>
            </w:pPr>
            <w:r>
              <w:rPr>
                <w:color w:val="000000"/>
              </w:rPr>
              <w:t>83 %</w:t>
            </w:r>
          </w:p>
        </w:tc>
      </w:tr>
      <w:tr w:rsidR="00F3106C" w:rsidTr="007F6B54">
        <w:trPr>
          <w:jc w:val="center"/>
        </w:trPr>
        <w:tc>
          <w:tcPr>
            <w:tcW w:w="3892" w:type="pct"/>
            <w:tcBorders>
              <w:top w:val="single" w:sz="4" w:space="0" w:color="auto"/>
              <w:left w:val="single" w:sz="4" w:space="0" w:color="auto"/>
              <w:bottom w:val="single" w:sz="4" w:space="0" w:color="auto"/>
              <w:right w:val="single" w:sz="4" w:space="0" w:color="auto"/>
            </w:tcBorders>
            <w:hideMark/>
          </w:tcPr>
          <w:p w:rsidR="00F3106C" w:rsidRDefault="00F3106C" w:rsidP="008555E6">
            <w:pPr>
              <w:tabs>
                <w:tab w:val="left" w:pos="240"/>
              </w:tabs>
              <w:ind w:right="480"/>
              <w:rPr>
                <w:bCs/>
              </w:rPr>
            </w:pPr>
            <w:r>
              <w:rPr>
                <w:bCs/>
              </w:rPr>
              <w:t>Сенсорная комната 18 м</w:t>
            </w:r>
            <w:r w:rsidRPr="00644173">
              <w:rPr>
                <w:bCs/>
                <w:vertAlign w:val="superscript"/>
              </w:rPr>
              <w:t>2</w:t>
            </w:r>
          </w:p>
        </w:tc>
        <w:tc>
          <w:tcPr>
            <w:tcW w:w="1108" w:type="pct"/>
            <w:tcBorders>
              <w:top w:val="single" w:sz="4" w:space="0" w:color="auto"/>
              <w:left w:val="single" w:sz="4" w:space="0" w:color="auto"/>
              <w:bottom w:val="single" w:sz="4" w:space="0" w:color="auto"/>
              <w:right w:val="single" w:sz="4" w:space="0" w:color="auto"/>
            </w:tcBorders>
            <w:hideMark/>
          </w:tcPr>
          <w:p w:rsidR="00F3106C" w:rsidRDefault="00F3106C" w:rsidP="008555E6">
            <w:pPr>
              <w:tabs>
                <w:tab w:val="left" w:pos="240"/>
              </w:tabs>
              <w:ind w:right="480"/>
              <w:rPr>
                <w:color w:val="000000"/>
              </w:rPr>
            </w:pPr>
            <w:r>
              <w:rPr>
                <w:color w:val="000000"/>
              </w:rPr>
              <w:t>72 %</w:t>
            </w:r>
          </w:p>
        </w:tc>
      </w:tr>
      <w:tr w:rsidR="00F3106C" w:rsidTr="007F6B54">
        <w:trPr>
          <w:jc w:val="center"/>
        </w:trPr>
        <w:tc>
          <w:tcPr>
            <w:tcW w:w="3892" w:type="pct"/>
            <w:tcBorders>
              <w:top w:val="single" w:sz="4" w:space="0" w:color="auto"/>
              <w:left w:val="single" w:sz="4" w:space="0" w:color="auto"/>
              <w:bottom w:val="single" w:sz="4" w:space="0" w:color="auto"/>
              <w:right w:val="single" w:sz="4" w:space="0" w:color="auto"/>
            </w:tcBorders>
            <w:hideMark/>
          </w:tcPr>
          <w:p w:rsidR="00F3106C" w:rsidRDefault="00F3106C" w:rsidP="008555E6">
            <w:pPr>
              <w:tabs>
                <w:tab w:val="left" w:pos="240"/>
              </w:tabs>
              <w:ind w:right="480"/>
              <w:rPr>
                <w:bCs/>
              </w:rPr>
            </w:pPr>
            <w:r>
              <w:rPr>
                <w:bCs/>
              </w:rPr>
              <w:t>Изостудия 72 м</w:t>
            </w:r>
            <w:r w:rsidRPr="00644173">
              <w:rPr>
                <w:bCs/>
                <w:vertAlign w:val="superscript"/>
              </w:rPr>
              <w:t>2</w:t>
            </w:r>
          </w:p>
        </w:tc>
        <w:tc>
          <w:tcPr>
            <w:tcW w:w="1108" w:type="pct"/>
            <w:tcBorders>
              <w:top w:val="single" w:sz="4" w:space="0" w:color="auto"/>
              <w:left w:val="single" w:sz="4" w:space="0" w:color="auto"/>
              <w:bottom w:val="single" w:sz="4" w:space="0" w:color="auto"/>
              <w:right w:val="single" w:sz="4" w:space="0" w:color="auto"/>
            </w:tcBorders>
            <w:hideMark/>
          </w:tcPr>
          <w:p w:rsidR="00F3106C" w:rsidRDefault="00F3106C" w:rsidP="008555E6">
            <w:pPr>
              <w:tabs>
                <w:tab w:val="left" w:pos="240"/>
              </w:tabs>
              <w:ind w:right="480"/>
              <w:rPr>
                <w:color w:val="000000"/>
              </w:rPr>
            </w:pPr>
            <w:r>
              <w:rPr>
                <w:color w:val="000000"/>
              </w:rPr>
              <w:t>80 %</w:t>
            </w:r>
          </w:p>
        </w:tc>
      </w:tr>
      <w:tr w:rsidR="00F3106C" w:rsidTr="007F6B54">
        <w:trPr>
          <w:trHeight w:val="220"/>
          <w:jc w:val="center"/>
        </w:trPr>
        <w:tc>
          <w:tcPr>
            <w:tcW w:w="3892" w:type="pct"/>
            <w:tcBorders>
              <w:top w:val="single" w:sz="4" w:space="0" w:color="auto"/>
              <w:left w:val="single" w:sz="4" w:space="0" w:color="auto"/>
              <w:bottom w:val="single" w:sz="4" w:space="0" w:color="auto"/>
              <w:right w:val="single" w:sz="4" w:space="0" w:color="auto"/>
            </w:tcBorders>
            <w:hideMark/>
          </w:tcPr>
          <w:p w:rsidR="00F3106C" w:rsidRPr="00644173" w:rsidRDefault="00F3106C" w:rsidP="008555E6">
            <w:pPr>
              <w:tabs>
                <w:tab w:val="left" w:pos="240"/>
              </w:tabs>
              <w:ind w:right="480"/>
              <w:rPr>
                <w:bCs/>
                <w:highlight w:val="yellow"/>
              </w:rPr>
            </w:pPr>
            <w:r w:rsidRPr="00644173">
              <w:rPr>
                <w:bCs/>
              </w:rPr>
              <w:t xml:space="preserve">Укомплектованность мебелью </w:t>
            </w:r>
          </w:p>
        </w:tc>
        <w:tc>
          <w:tcPr>
            <w:tcW w:w="1108" w:type="pct"/>
            <w:tcBorders>
              <w:top w:val="single" w:sz="4" w:space="0" w:color="auto"/>
              <w:left w:val="single" w:sz="4" w:space="0" w:color="auto"/>
              <w:bottom w:val="single" w:sz="4" w:space="0" w:color="auto"/>
              <w:right w:val="single" w:sz="4" w:space="0" w:color="auto"/>
            </w:tcBorders>
            <w:hideMark/>
          </w:tcPr>
          <w:p w:rsidR="00F3106C" w:rsidRPr="00644173" w:rsidRDefault="00F3106C" w:rsidP="008555E6">
            <w:pPr>
              <w:tabs>
                <w:tab w:val="left" w:pos="240"/>
              </w:tabs>
            </w:pPr>
            <w:r w:rsidRPr="00644173">
              <w:t>94 %</w:t>
            </w:r>
          </w:p>
        </w:tc>
      </w:tr>
    </w:tbl>
    <w:p w:rsidR="005A1F48" w:rsidRDefault="005A1F48" w:rsidP="005A1F48">
      <w:pPr>
        <w:ind w:firstLine="567"/>
        <w:jc w:val="both"/>
      </w:pPr>
    </w:p>
    <w:p w:rsidR="00DD4E21" w:rsidRDefault="00DD4E21" w:rsidP="005A1F48">
      <w:pPr>
        <w:ind w:firstLine="567"/>
        <w:jc w:val="both"/>
      </w:pPr>
      <w:r>
        <w:t>ДОУ укомплектовано следующими специалистами: учитель-логопед, педагог-психолог, инструктор по физической культуре</w:t>
      </w:r>
      <w:r w:rsidR="0070733A">
        <w:t>, музыкальный руководитель</w:t>
      </w:r>
      <w:r w:rsidR="00D5658E">
        <w:t>, учитель-дефектолог</w:t>
      </w:r>
      <w:r w:rsidR="00F3106C">
        <w:t>, педагог по изодеятельности</w:t>
      </w:r>
      <w:r>
        <w:t>.</w:t>
      </w:r>
    </w:p>
    <w:p w:rsidR="00DD4E21" w:rsidRDefault="00DD4E21" w:rsidP="005A1F48">
      <w:pPr>
        <w:ind w:firstLine="567"/>
        <w:jc w:val="both"/>
      </w:pPr>
      <w:r>
        <w:t xml:space="preserve">У педагогов ДОУ сформирована культура здоровья, отмечается ответственное отношение к своему здоровью, владеют информацией по вопросам здоровьесберегающих методов и технологий, </w:t>
      </w:r>
    </w:p>
    <w:p w:rsidR="00DD4E21" w:rsidRDefault="00DD4E21" w:rsidP="005A1F48">
      <w:pPr>
        <w:ind w:firstLine="567"/>
        <w:jc w:val="both"/>
      </w:pPr>
      <w:r>
        <w:rPr>
          <w:b/>
        </w:rPr>
        <w:t>Вывод:</w:t>
      </w:r>
      <w:r>
        <w:t xml:space="preserve"> Материально-техническая база ДОУ находится в удовлетворительном состоянии. Для повышения качества предоставляемых услуг необходимо провести выявленные ремонтные работы, пополнить группы и помещения ДОУ здоровьесберегающим оборудованием, используемым в профилактических целях.</w:t>
      </w:r>
    </w:p>
    <w:p w:rsidR="00DD4E21" w:rsidRDefault="00DD4E21" w:rsidP="005A1F48">
      <w:pPr>
        <w:ind w:firstLine="567"/>
        <w:jc w:val="center"/>
        <w:rPr>
          <w:b/>
        </w:rPr>
      </w:pPr>
    </w:p>
    <w:p w:rsidR="00DD4E21" w:rsidRDefault="00DD4E21" w:rsidP="007F71FA">
      <w:pPr>
        <w:numPr>
          <w:ilvl w:val="0"/>
          <w:numId w:val="8"/>
        </w:numPr>
        <w:tabs>
          <w:tab w:val="clear" w:pos="360"/>
          <w:tab w:val="left" w:pos="851"/>
        </w:tabs>
        <w:ind w:left="0" w:firstLine="567"/>
        <w:rPr>
          <w:b/>
        </w:rPr>
      </w:pPr>
      <w:r>
        <w:rPr>
          <w:b/>
        </w:rPr>
        <w:t>Оценка у</w:t>
      </w:r>
      <w:r w:rsidR="007F71FA">
        <w:rPr>
          <w:b/>
        </w:rPr>
        <w:t>чебно-материального обеспечения.</w:t>
      </w:r>
    </w:p>
    <w:p w:rsidR="00DD4E21" w:rsidRDefault="00DD4E21" w:rsidP="005A1F48">
      <w:pPr>
        <w:ind w:firstLine="567"/>
        <w:jc w:val="both"/>
      </w:pPr>
      <w:r>
        <w:t xml:space="preserve"> Образовательный процесс строится на адекватных возрасту формах работы с детьми, при этом  основной формой и ведущим  видом деятельности является  игра.</w:t>
      </w:r>
    </w:p>
    <w:p w:rsidR="00DD4E21" w:rsidRDefault="00DD4E21" w:rsidP="005A1F48">
      <w:pPr>
        <w:ind w:firstLine="567"/>
        <w:jc w:val="both"/>
      </w:pPr>
      <w:r>
        <w:t>В ДОУ созданы безопасные условия для организации самостоятельной деятельности воспитанников и их физического развития: игровое оборудование имеет сертификаты качества, не менее двух раз в год проводится ревизия спортивного оборудования в физкультурном зале и на спортивной площадке.</w:t>
      </w:r>
    </w:p>
    <w:p w:rsidR="00DD4E21" w:rsidRDefault="00DD4E21" w:rsidP="005A1F48">
      <w:pPr>
        <w:ind w:firstLine="567"/>
        <w:jc w:val="both"/>
        <w:rPr>
          <w:color w:val="000000"/>
        </w:rPr>
      </w:pPr>
      <w:r>
        <w:t>В группах создана комфортная, безопасная предметно-развивающая среда. В текущем учебном году большое внимание было уделено обеспечению групп играми, игрушками и игровыми предметами</w:t>
      </w:r>
      <w:r w:rsidR="00320451">
        <w:t>, интерактивным оборудованием</w:t>
      </w:r>
      <w:r w:rsidR="00F3106C">
        <w:t>. Развивающая среда оформлялась</w:t>
      </w:r>
      <w:r>
        <w:t xml:space="preserve"> в соответствии с Федеральными государственными </w:t>
      </w:r>
      <w:r w:rsidR="00F3106C">
        <w:t>образовательными стандартами.</w:t>
      </w:r>
    </w:p>
    <w:p w:rsidR="00DD4E21" w:rsidRDefault="00DD4E21" w:rsidP="005A1F48">
      <w:pPr>
        <w:ind w:firstLine="567"/>
        <w:jc w:val="both"/>
      </w:pPr>
      <w:r>
        <w:t>Материалы и оборудование в группах используется с учётом принципа интеграции образовательных областей, то есть использование материалов и оборудования одной образовательной области в ходе реализации других областей.</w:t>
      </w:r>
    </w:p>
    <w:p w:rsidR="00DD4E21" w:rsidRDefault="00DD4E21" w:rsidP="005A1F48">
      <w:pPr>
        <w:tabs>
          <w:tab w:val="num" w:pos="1080"/>
        </w:tabs>
        <w:ind w:firstLine="567"/>
        <w:jc w:val="both"/>
      </w:pPr>
      <w:r>
        <w:t>Игры, игрушки, дидактический материал, издательская продукция соответствуют общим закономерностям развития ребёнка на каждом возрастном этапе. Имеется оборудование для следующих видов деятельности: игровая, продуктивная, познавательно-исследовательская, коммуникативная, трудовая, музыкально-художественная, восприятие художестве</w:t>
      </w:r>
      <w:r w:rsidR="00F3106C">
        <w:t>нной литературы, двигательная.</w:t>
      </w:r>
    </w:p>
    <w:p w:rsidR="00DD4E21" w:rsidRDefault="00DD4E21" w:rsidP="005A1F48">
      <w:pPr>
        <w:tabs>
          <w:tab w:val="num" w:pos="1080"/>
        </w:tabs>
        <w:ind w:firstLine="567"/>
        <w:jc w:val="both"/>
      </w:pPr>
      <w:r>
        <w:t>Оборудование отвечает санитарно-эпидемиологическим правилам и нормативам, гигиеническим, педагогическим и эстетическим требованиям, требованиям безопасности.</w:t>
      </w:r>
    </w:p>
    <w:p w:rsidR="00DD4E21" w:rsidRDefault="00DD4E21" w:rsidP="005A1F48">
      <w:pPr>
        <w:tabs>
          <w:tab w:val="num" w:pos="1080"/>
        </w:tabs>
        <w:ind w:firstLine="567"/>
        <w:jc w:val="both"/>
        <w:rPr>
          <w:color w:val="000000"/>
        </w:rPr>
      </w:pPr>
      <w:r>
        <w:lastRenderedPageBreak/>
        <w:t>В</w:t>
      </w:r>
      <w:r>
        <w:rPr>
          <w:color w:val="000000"/>
        </w:rPr>
        <w:t>оспитателями совместно с родителями разработаны проекты организации группового пространства в соответствии с ФГ</w:t>
      </w:r>
      <w:r w:rsidR="00D5658E">
        <w:rPr>
          <w:color w:val="000000"/>
        </w:rPr>
        <w:t>ОС</w:t>
      </w:r>
      <w:r>
        <w:rPr>
          <w:color w:val="000000"/>
        </w:rPr>
        <w:t xml:space="preserve"> к условиям реализации основной общеобразовательной программы дошкольного образования.</w:t>
      </w:r>
    </w:p>
    <w:p w:rsidR="00DD4E21" w:rsidRDefault="00DD4E21" w:rsidP="005A1F48">
      <w:pPr>
        <w:tabs>
          <w:tab w:val="num" w:pos="1080"/>
        </w:tabs>
        <w:ind w:firstLine="567"/>
        <w:jc w:val="both"/>
        <w:rPr>
          <w:color w:val="000000"/>
        </w:rPr>
      </w:pPr>
      <w:r>
        <w:t xml:space="preserve">При подборе оборудования и определении его количества </w:t>
      </w:r>
      <w:r w:rsidR="00737D2D">
        <w:t>учитывается</w:t>
      </w:r>
      <w:r>
        <w:t xml:space="preserve"> количество воспитанников в группах.</w:t>
      </w:r>
      <w:r w:rsidR="00737D2D">
        <w:t xml:space="preserve"> Приобретено необходимое количество дидактических игр, пособий в соответствии с примерным перечнем игрового оборудования. Были оснащены игровым оборудованием прогулочные площадки</w:t>
      </w:r>
      <w:r w:rsidR="00320451">
        <w:t>, установлена прогулочная веранда с игровым оборудованием</w:t>
      </w:r>
      <w:r w:rsidR="00737D2D">
        <w:t>.</w:t>
      </w:r>
    </w:p>
    <w:p w:rsidR="00DD4E21" w:rsidRDefault="00DD4E21" w:rsidP="005A1F48">
      <w:pPr>
        <w:ind w:firstLine="567"/>
        <w:jc w:val="both"/>
      </w:pPr>
      <w:r>
        <w:t>При организации воспитательно-образовательного процесса учитываются национально-культурные, климатические условия.</w:t>
      </w:r>
    </w:p>
    <w:p w:rsidR="00DD4E21" w:rsidRDefault="00DD4E21" w:rsidP="005A1F48">
      <w:pPr>
        <w:ind w:firstLine="567"/>
        <w:jc w:val="both"/>
      </w:pPr>
      <w:r>
        <w:t>В работе с детьми педагоги используют образовательные технологии деятельностного типа, развивающего обучения, проблемного обучения, проектную деятельность.</w:t>
      </w:r>
    </w:p>
    <w:p w:rsidR="00DD4E21" w:rsidRDefault="00DD4E21" w:rsidP="005A1F48">
      <w:pPr>
        <w:ind w:firstLine="567"/>
        <w:jc w:val="both"/>
      </w:pPr>
      <w:r>
        <w:t>В воспитательно-образовательном процессе используются современные информационно-коммуникационные технологии.</w:t>
      </w:r>
    </w:p>
    <w:p w:rsidR="00DD4E21" w:rsidRDefault="00DD4E21" w:rsidP="005A1F48">
      <w:pPr>
        <w:pStyle w:val="a3"/>
        <w:spacing w:after="0"/>
        <w:ind w:firstLine="567"/>
        <w:jc w:val="both"/>
      </w:pPr>
      <w:r>
        <w:t xml:space="preserve">В ДОУ имеется необходимое методическое обеспечение: программы, методические пособия, дидактический материал. Программно-методическое обеспечение составляет </w:t>
      </w:r>
      <w:r w:rsidR="0070733A">
        <w:t>90</w:t>
      </w:r>
      <w:r>
        <w:t xml:space="preserve">%. </w:t>
      </w:r>
    </w:p>
    <w:p w:rsidR="00DD4E21" w:rsidRDefault="00DD4E21" w:rsidP="005A1F48">
      <w:pPr>
        <w:ind w:firstLine="567"/>
        <w:jc w:val="both"/>
      </w:pPr>
      <w:r>
        <w:rPr>
          <w:b/>
        </w:rPr>
        <w:t xml:space="preserve">Вывод: </w:t>
      </w:r>
      <w:r>
        <w:t xml:space="preserve">В ДОУ созданы условия для осуществления образовательного процесса. </w:t>
      </w:r>
      <w:r w:rsidR="00737D2D">
        <w:t xml:space="preserve">В соответствии с требованиями продолжается улучшение </w:t>
      </w:r>
      <w:r>
        <w:t>предметно-развивающ</w:t>
      </w:r>
      <w:r w:rsidR="00737D2D">
        <w:t>ей</w:t>
      </w:r>
      <w:r>
        <w:t xml:space="preserve"> сред</w:t>
      </w:r>
      <w:r w:rsidR="00737D2D">
        <w:t>ы</w:t>
      </w:r>
      <w:r>
        <w:t xml:space="preserve"> спортивного зала, музыкального зала, логопедическ</w:t>
      </w:r>
      <w:r w:rsidR="00320451">
        <w:t>их</w:t>
      </w:r>
      <w:r>
        <w:t xml:space="preserve"> кабинет</w:t>
      </w:r>
      <w:r w:rsidR="00320451">
        <w:t>ов</w:t>
      </w:r>
      <w:r>
        <w:t xml:space="preserve">, играми, дидактическими пособиями в соответствии с Примерным перечнем игрового оборудования для учебно-методического обеспечения дошкольных образовательных учреждений, в том числе с помощью привлечения внебюджетных финансовых средств. </w:t>
      </w:r>
    </w:p>
    <w:p w:rsidR="00DD4E21" w:rsidRDefault="00DD4E21" w:rsidP="005A1F48">
      <w:pPr>
        <w:ind w:firstLine="567"/>
        <w:jc w:val="both"/>
        <w:rPr>
          <w:b/>
        </w:rPr>
      </w:pPr>
    </w:p>
    <w:p w:rsidR="00DD4E21" w:rsidRDefault="00DD4E21" w:rsidP="007F71FA">
      <w:pPr>
        <w:numPr>
          <w:ilvl w:val="0"/>
          <w:numId w:val="8"/>
        </w:numPr>
        <w:tabs>
          <w:tab w:val="clear" w:pos="360"/>
          <w:tab w:val="num" w:pos="540"/>
          <w:tab w:val="left" w:pos="851"/>
        </w:tabs>
        <w:ind w:left="0" w:firstLine="567"/>
        <w:jc w:val="both"/>
        <w:rPr>
          <w:b/>
        </w:rPr>
      </w:pPr>
      <w:r>
        <w:rPr>
          <w:b/>
        </w:rPr>
        <w:t>Медико-социальное обеспечение</w:t>
      </w:r>
    </w:p>
    <w:p w:rsidR="005A1F48" w:rsidRDefault="005A1F48" w:rsidP="005A1F48">
      <w:pPr>
        <w:ind w:left="567"/>
        <w:jc w:val="both"/>
        <w:rPr>
          <w:b/>
        </w:rPr>
      </w:pPr>
    </w:p>
    <w:p w:rsidR="00DD4E21" w:rsidRDefault="00E748D4" w:rsidP="005A1F48">
      <w:pPr>
        <w:pStyle w:val="3"/>
        <w:spacing w:after="0"/>
        <w:ind w:firstLine="567"/>
        <w:jc w:val="center"/>
        <w:rPr>
          <w:b/>
          <w:sz w:val="24"/>
          <w:szCs w:val="24"/>
        </w:rPr>
      </w:pPr>
      <w:r>
        <w:rPr>
          <w:b/>
          <w:sz w:val="24"/>
          <w:szCs w:val="24"/>
        </w:rPr>
        <w:t xml:space="preserve">Структура, </w:t>
      </w:r>
      <w:r w:rsidR="00DD4E21">
        <w:rPr>
          <w:b/>
          <w:sz w:val="24"/>
          <w:szCs w:val="24"/>
        </w:rPr>
        <w:t>количество мест и воспитанников на  01.09.201</w:t>
      </w:r>
      <w:r w:rsidR="00320451">
        <w:rPr>
          <w:b/>
          <w:sz w:val="24"/>
          <w:szCs w:val="24"/>
        </w:rPr>
        <w:t>6</w:t>
      </w:r>
      <w:r w:rsidR="00DD4E21">
        <w:rPr>
          <w:b/>
          <w:sz w:val="24"/>
          <w:szCs w:val="24"/>
        </w:rPr>
        <w:t xml:space="preserve"> г.</w:t>
      </w:r>
    </w:p>
    <w:p w:rsidR="00E748D4" w:rsidRDefault="00E748D4" w:rsidP="005A1F48">
      <w:pPr>
        <w:pStyle w:val="3"/>
        <w:spacing w:after="0"/>
        <w:ind w:firstLine="567"/>
        <w:rPr>
          <w:b/>
          <w:sz w:val="24"/>
          <w:szCs w:val="24"/>
        </w:rPr>
      </w:pPr>
    </w:p>
    <w:tbl>
      <w:tblPr>
        <w:tblW w:w="7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1440"/>
        <w:gridCol w:w="1898"/>
      </w:tblGrid>
      <w:tr w:rsidR="00D5658E" w:rsidTr="00094E1B">
        <w:trPr>
          <w:trHeight w:val="450"/>
          <w:jc w:val="center"/>
        </w:trPr>
        <w:tc>
          <w:tcPr>
            <w:tcW w:w="4320" w:type="dxa"/>
            <w:tcBorders>
              <w:top w:val="single" w:sz="4" w:space="0" w:color="auto"/>
              <w:left w:val="single" w:sz="4" w:space="0" w:color="auto"/>
              <w:bottom w:val="single" w:sz="4" w:space="0" w:color="auto"/>
              <w:right w:val="single" w:sz="4" w:space="0" w:color="auto"/>
            </w:tcBorders>
            <w:hideMark/>
          </w:tcPr>
          <w:p w:rsidR="00D5658E" w:rsidRPr="00094E1B" w:rsidRDefault="00D5658E" w:rsidP="00094E1B">
            <w:pPr>
              <w:ind w:firstLine="567"/>
              <w:jc w:val="center"/>
              <w:rPr>
                <w:color w:val="000000"/>
              </w:rPr>
            </w:pPr>
            <w:r w:rsidRPr="00094E1B">
              <w:rPr>
                <w:color w:val="000000"/>
              </w:rPr>
              <w:t>Группы</w:t>
            </w:r>
          </w:p>
        </w:tc>
        <w:tc>
          <w:tcPr>
            <w:tcW w:w="1440" w:type="dxa"/>
            <w:tcBorders>
              <w:top w:val="single" w:sz="4" w:space="0" w:color="auto"/>
              <w:left w:val="single" w:sz="4" w:space="0" w:color="auto"/>
              <w:bottom w:val="single" w:sz="4" w:space="0" w:color="auto"/>
              <w:right w:val="single" w:sz="4" w:space="0" w:color="auto"/>
            </w:tcBorders>
            <w:hideMark/>
          </w:tcPr>
          <w:p w:rsidR="00D5658E" w:rsidRPr="00094E1B" w:rsidRDefault="00D5658E" w:rsidP="00094E1B">
            <w:pPr>
              <w:jc w:val="center"/>
              <w:rPr>
                <w:color w:val="000000"/>
              </w:rPr>
            </w:pPr>
            <w:r w:rsidRPr="00094E1B">
              <w:rPr>
                <w:color w:val="000000"/>
              </w:rPr>
              <w:t>Возраст</w:t>
            </w:r>
          </w:p>
        </w:tc>
        <w:tc>
          <w:tcPr>
            <w:tcW w:w="1898" w:type="dxa"/>
            <w:tcBorders>
              <w:top w:val="single" w:sz="4" w:space="0" w:color="auto"/>
              <w:left w:val="single" w:sz="4" w:space="0" w:color="auto"/>
              <w:bottom w:val="single" w:sz="4" w:space="0" w:color="auto"/>
              <w:right w:val="single" w:sz="4" w:space="0" w:color="auto"/>
            </w:tcBorders>
            <w:hideMark/>
          </w:tcPr>
          <w:p w:rsidR="007F71FA" w:rsidRPr="00094E1B" w:rsidRDefault="00D5658E" w:rsidP="00094E1B">
            <w:pPr>
              <w:jc w:val="center"/>
              <w:rPr>
                <w:color w:val="000000"/>
              </w:rPr>
            </w:pPr>
            <w:r w:rsidRPr="00094E1B">
              <w:rPr>
                <w:color w:val="000000"/>
              </w:rPr>
              <w:t xml:space="preserve">Количество </w:t>
            </w:r>
          </w:p>
          <w:p w:rsidR="00D5658E" w:rsidRPr="00094E1B" w:rsidRDefault="00D5658E" w:rsidP="00094E1B">
            <w:pPr>
              <w:jc w:val="center"/>
              <w:rPr>
                <w:color w:val="000000"/>
              </w:rPr>
            </w:pPr>
            <w:r w:rsidRPr="00094E1B">
              <w:rPr>
                <w:color w:val="000000"/>
              </w:rPr>
              <w:t xml:space="preserve">детей </w:t>
            </w:r>
          </w:p>
        </w:tc>
      </w:tr>
      <w:tr w:rsidR="00D5658E" w:rsidTr="00094E1B">
        <w:trPr>
          <w:jc w:val="center"/>
        </w:trPr>
        <w:tc>
          <w:tcPr>
            <w:tcW w:w="4320" w:type="dxa"/>
            <w:tcBorders>
              <w:top w:val="single" w:sz="4" w:space="0" w:color="auto"/>
              <w:left w:val="single" w:sz="4" w:space="0" w:color="auto"/>
              <w:bottom w:val="single" w:sz="4" w:space="0" w:color="auto"/>
              <w:right w:val="single" w:sz="4" w:space="0" w:color="auto"/>
            </w:tcBorders>
            <w:hideMark/>
          </w:tcPr>
          <w:p w:rsidR="00D5658E" w:rsidRPr="00094E1B" w:rsidRDefault="00737D2D" w:rsidP="00320451">
            <w:pPr>
              <w:ind w:firstLine="37"/>
              <w:jc w:val="both"/>
              <w:rPr>
                <w:color w:val="000000"/>
              </w:rPr>
            </w:pPr>
            <w:r>
              <w:rPr>
                <w:color w:val="000000"/>
                <w:lang w:val="en-US"/>
              </w:rPr>
              <w:t xml:space="preserve">I </w:t>
            </w:r>
            <w:r w:rsidR="00320451">
              <w:rPr>
                <w:color w:val="000000"/>
              </w:rPr>
              <w:t>м</w:t>
            </w:r>
            <w:r w:rsidR="00D5658E" w:rsidRPr="00094E1B">
              <w:rPr>
                <w:color w:val="000000"/>
              </w:rPr>
              <w:t>ладшая группа</w:t>
            </w:r>
          </w:p>
        </w:tc>
        <w:tc>
          <w:tcPr>
            <w:tcW w:w="1440" w:type="dxa"/>
            <w:tcBorders>
              <w:top w:val="single" w:sz="4" w:space="0" w:color="auto"/>
              <w:left w:val="single" w:sz="4" w:space="0" w:color="auto"/>
              <w:bottom w:val="single" w:sz="4" w:space="0" w:color="auto"/>
              <w:right w:val="single" w:sz="4" w:space="0" w:color="auto"/>
            </w:tcBorders>
            <w:hideMark/>
          </w:tcPr>
          <w:p w:rsidR="00D5658E" w:rsidRPr="00094E1B" w:rsidRDefault="00737D2D" w:rsidP="00737D2D">
            <w:pPr>
              <w:jc w:val="center"/>
              <w:rPr>
                <w:color w:val="000000"/>
              </w:rPr>
            </w:pPr>
            <w:r w:rsidRPr="00737D2D">
              <w:rPr>
                <w:color w:val="000000"/>
              </w:rPr>
              <w:t>1.</w:t>
            </w:r>
            <w:r>
              <w:rPr>
                <w:color w:val="000000"/>
                <w:lang w:val="en-US"/>
              </w:rPr>
              <w:t>8</w:t>
            </w:r>
            <w:r w:rsidR="00D5658E" w:rsidRPr="00094E1B">
              <w:rPr>
                <w:color w:val="000000"/>
              </w:rPr>
              <w:t xml:space="preserve"> – </w:t>
            </w:r>
            <w:r>
              <w:rPr>
                <w:color w:val="000000"/>
                <w:lang w:val="en-US"/>
              </w:rPr>
              <w:t>3</w:t>
            </w:r>
            <w:r w:rsidR="00D5658E" w:rsidRPr="00094E1B">
              <w:rPr>
                <w:color w:val="000000"/>
              </w:rPr>
              <w:t xml:space="preserve"> года</w:t>
            </w:r>
          </w:p>
        </w:tc>
        <w:tc>
          <w:tcPr>
            <w:tcW w:w="1898" w:type="dxa"/>
            <w:tcBorders>
              <w:top w:val="single" w:sz="4" w:space="0" w:color="auto"/>
              <w:left w:val="single" w:sz="4" w:space="0" w:color="auto"/>
              <w:bottom w:val="single" w:sz="4" w:space="0" w:color="auto"/>
              <w:right w:val="single" w:sz="4" w:space="0" w:color="auto"/>
            </w:tcBorders>
            <w:hideMark/>
          </w:tcPr>
          <w:p w:rsidR="00D5658E" w:rsidRPr="00320451" w:rsidRDefault="00737D2D" w:rsidP="00320451">
            <w:pPr>
              <w:jc w:val="center"/>
              <w:rPr>
                <w:color w:val="000000"/>
              </w:rPr>
            </w:pPr>
            <w:r>
              <w:rPr>
                <w:color w:val="000000"/>
                <w:lang w:val="en-US"/>
              </w:rPr>
              <w:t>2</w:t>
            </w:r>
            <w:r w:rsidR="00320451">
              <w:rPr>
                <w:color w:val="000000"/>
              </w:rPr>
              <w:t>6</w:t>
            </w:r>
          </w:p>
        </w:tc>
      </w:tr>
      <w:tr w:rsidR="00D5658E" w:rsidTr="00094E1B">
        <w:trPr>
          <w:jc w:val="center"/>
        </w:trPr>
        <w:tc>
          <w:tcPr>
            <w:tcW w:w="4320" w:type="dxa"/>
            <w:tcBorders>
              <w:top w:val="single" w:sz="4" w:space="0" w:color="auto"/>
              <w:left w:val="single" w:sz="4" w:space="0" w:color="auto"/>
              <w:bottom w:val="single" w:sz="4" w:space="0" w:color="auto"/>
              <w:right w:val="single" w:sz="4" w:space="0" w:color="auto"/>
            </w:tcBorders>
          </w:tcPr>
          <w:p w:rsidR="00D5658E" w:rsidRPr="00094E1B" w:rsidRDefault="00D5658E" w:rsidP="00094E1B">
            <w:pPr>
              <w:ind w:firstLine="37"/>
              <w:jc w:val="both"/>
              <w:rPr>
                <w:color w:val="000000"/>
              </w:rPr>
            </w:pPr>
            <w:r w:rsidRPr="00094E1B">
              <w:rPr>
                <w:color w:val="000000"/>
              </w:rPr>
              <w:t>Младшая группа</w:t>
            </w:r>
          </w:p>
        </w:tc>
        <w:tc>
          <w:tcPr>
            <w:tcW w:w="1440" w:type="dxa"/>
            <w:tcBorders>
              <w:top w:val="single" w:sz="4" w:space="0" w:color="auto"/>
              <w:left w:val="single" w:sz="4" w:space="0" w:color="auto"/>
              <w:bottom w:val="single" w:sz="4" w:space="0" w:color="auto"/>
              <w:right w:val="single" w:sz="4" w:space="0" w:color="auto"/>
            </w:tcBorders>
          </w:tcPr>
          <w:p w:rsidR="00D5658E" w:rsidRPr="00094E1B" w:rsidRDefault="00D5658E" w:rsidP="00094E1B">
            <w:pPr>
              <w:jc w:val="center"/>
              <w:rPr>
                <w:color w:val="000000"/>
              </w:rPr>
            </w:pPr>
            <w:r w:rsidRPr="00094E1B">
              <w:rPr>
                <w:color w:val="000000"/>
              </w:rPr>
              <w:t>3 – 4 года</w:t>
            </w:r>
          </w:p>
        </w:tc>
        <w:tc>
          <w:tcPr>
            <w:tcW w:w="1898" w:type="dxa"/>
            <w:tcBorders>
              <w:top w:val="single" w:sz="4" w:space="0" w:color="auto"/>
              <w:left w:val="single" w:sz="4" w:space="0" w:color="auto"/>
              <w:bottom w:val="single" w:sz="4" w:space="0" w:color="auto"/>
              <w:right w:val="single" w:sz="4" w:space="0" w:color="auto"/>
            </w:tcBorders>
          </w:tcPr>
          <w:p w:rsidR="00D5658E" w:rsidRPr="00320451" w:rsidRDefault="00D5658E" w:rsidP="00320451">
            <w:pPr>
              <w:jc w:val="center"/>
              <w:rPr>
                <w:color w:val="000000"/>
              </w:rPr>
            </w:pPr>
            <w:r w:rsidRPr="00094E1B">
              <w:rPr>
                <w:color w:val="000000"/>
              </w:rPr>
              <w:t>2</w:t>
            </w:r>
            <w:r w:rsidR="00320451">
              <w:rPr>
                <w:color w:val="000000"/>
              </w:rPr>
              <w:t>7</w:t>
            </w:r>
          </w:p>
        </w:tc>
      </w:tr>
      <w:tr w:rsidR="00D5658E" w:rsidTr="00094E1B">
        <w:trPr>
          <w:jc w:val="center"/>
        </w:trPr>
        <w:tc>
          <w:tcPr>
            <w:tcW w:w="4320" w:type="dxa"/>
            <w:tcBorders>
              <w:top w:val="single" w:sz="4" w:space="0" w:color="auto"/>
              <w:left w:val="single" w:sz="4" w:space="0" w:color="auto"/>
              <w:bottom w:val="single" w:sz="4" w:space="0" w:color="auto"/>
              <w:right w:val="single" w:sz="4" w:space="0" w:color="auto"/>
            </w:tcBorders>
            <w:hideMark/>
          </w:tcPr>
          <w:p w:rsidR="00D5658E" w:rsidRPr="00094E1B" w:rsidRDefault="00D5658E" w:rsidP="00094E1B">
            <w:pPr>
              <w:ind w:firstLine="37"/>
              <w:jc w:val="both"/>
              <w:rPr>
                <w:color w:val="000000"/>
              </w:rPr>
            </w:pPr>
            <w:r w:rsidRPr="00094E1B">
              <w:rPr>
                <w:color w:val="000000"/>
              </w:rPr>
              <w:t>Средняя группа</w:t>
            </w:r>
          </w:p>
        </w:tc>
        <w:tc>
          <w:tcPr>
            <w:tcW w:w="1440" w:type="dxa"/>
            <w:tcBorders>
              <w:top w:val="single" w:sz="4" w:space="0" w:color="auto"/>
              <w:left w:val="single" w:sz="4" w:space="0" w:color="auto"/>
              <w:bottom w:val="single" w:sz="4" w:space="0" w:color="auto"/>
              <w:right w:val="single" w:sz="4" w:space="0" w:color="auto"/>
            </w:tcBorders>
            <w:hideMark/>
          </w:tcPr>
          <w:p w:rsidR="00D5658E" w:rsidRPr="00094E1B" w:rsidRDefault="00D5658E" w:rsidP="00094E1B">
            <w:pPr>
              <w:jc w:val="center"/>
              <w:rPr>
                <w:color w:val="000000"/>
              </w:rPr>
            </w:pPr>
            <w:r w:rsidRPr="00094E1B">
              <w:rPr>
                <w:color w:val="000000"/>
              </w:rPr>
              <w:t>4 – 5 лет</w:t>
            </w:r>
          </w:p>
        </w:tc>
        <w:tc>
          <w:tcPr>
            <w:tcW w:w="1898" w:type="dxa"/>
            <w:tcBorders>
              <w:top w:val="single" w:sz="4" w:space="0" w:color="auto"/>
              <w:left w:val="single" w:sz="4" w:space="0" w:color="auto"/>
              <w:bottom w:val="single" w:sz="4" w:space="0" w:color="auto"/>
              <w:right w:val="single" w:sz="4" w:space="0" w:color="auto"/>
            </w:tcBorders>
            <w:hideMark/>
          </w:tcPr>
          <w:p w:rsidR="00D5658E" w:rsidRPr="00320451" w:rsidRDefault="00D5658E" w:rsidP="00320451">
            <w:pPr>
              <w:jc w:val="center"/>
              <w:rPr>
                <w:color w:val="000000"/>
              </w:rPr>
            </w:pPr>
            <w:r w:rsidRPr="00094E1B">
              <w:rPr>
                <w:color w:val="000000"/>
              </w:rPr>
              <w:t>2</w:t>
            </w:r>
            <w:r w:rsidR="00320451">
              <w:rPr>
                <w:color w:val="000000"/>
              </w:rPr>
              <w:t>5</w:t>
            </w:r>
          </w:p>
        </w:tc>
      </w:tr>
      <w:tr w:rsidR="00D5658E" w:rsidTr="00094E1B">
        <w:trPr>
          <w:jc w:val="center"/>
        </w:trPr>
        <w:tc>
          <w:tcPr>
            <w:tcW w:w="4320" w:type="dxa"/>
            <w:tcBorders>
              <w:top w:val="single" w:sz="4" w:space="0" w:color="auto"/>
              <w:left w:val="single" w:sz="4" w:space="0" w:color="auto"/>
              <w:bottom w:val="single" w:sz="4" w:space="0" w:color="auto"/>
              <w:right w:val="single" w:sz="4" w:space="0" w:color="auto"/>
            </w:tcBorders>
            <w:hideMark/>
          </w:tcPr>
          <w:p w:rsidR="00D5658E" w:rsidRPr="00094E1B" w:rsidRDefault="00D5658E" w:rsidP="00094E1B">
            <w:pPr>
              <w:ind w:firstLine="37"/>
              <w:jc w:val="both"/>
              <w:rPr>
                <w:color w:val="000000"/>
              </w:rPr>
            </w:pPr>
            <w:r w:rsidRPr="00094E1B">
              <w:rPr>
                <w:color w:val="000000"/>
              </w:rPr>
              <w:t>Старшая группа</w:t>
            </w:r>
          </w:p>
        </w:tc>
        <w:tc>
          <w:tcPr>
            <w:tcW w:w="1440" w:type="dxa"/>
            <w:tcBorders>
              <w:top w:val="single" w:sz="4" w:space="0" w:color="auto"/>
              <w:left w:val="single" w:sz="4" w:space="0" w:color="auto"/>
              <w:bottom w:val="single" w:sz="4" w:space="0" w:color="auto"/>
              <w:right w:val="single" w:sz="4" w:space="0" w:color="auto"/>
            </w:tcBorders>
            <w:hideMark/>
          </w:tcPr>
          <w:p w:rsidR="00D5658E" w:rsidRPr="00094E1B" w:rsidRDefault="00D5658E" w:rsidP="00094E1B">
            <w:pPr>
              <w:jc w:val="center"/>
              <w:rPr>
                <w:color w:val="000000"/>
              </w:rPr>
            </w:pPr>
            <w:r w:rsidRPr="00094E1B">
              <w:rPr>
                <w:color w:val="000000"/>
              </w:rPr>
              <w:t>5 – 6 лет</w:t>
            </w:r>
          </w:p>
        </w:tc>
        <w:tc>
          <w:tcPr>
            <w:tcW w:w="1898" w:type="dxa"/>
            <w:tcBorders>
              <w:top w:val="single" w:sz="4" w:space="0" w:color="auto"/>
              <w:left w:val="single" w:sz="4" w:space="0" w:color="auto"/>
              <w:bottom w:val="single" w:sz="4" w:space="0" w:color="auto"/>
              <w:right w:val="single" w:sz="4" w:space="0" w:color="auto"/>
            </w:tcBorders>
            <w:hideMark/>
          </w:tcPr>
          <w:p w:rsidR="00D5658E" w:rsidRPr="00737D2D" w:rsidRDefault="00320451" w:rsidP="00737D2D">
            <w:pPr>
              <w:jc w:val="center"/>
              <w:rPr>
                <w:color w:val="000000"/>
                <w:lang w:val="en-US"/>
              </w:rPr>
            </w:pPr>
            <w:r>
              <w:rPr>
                <w:color w:val="000000"/>
              </w:rPr>
              <w:t>22</w:t>
            </w:r>
          </w:p>
        </w:tc>
      </w:tr>
      <w:tr w:rsidR="00D5658E" w:rsidTr="00094E1B">
        <w:trPr>
          <w:jc w:val="center"/>
        </w:trPr>
        <w:tc>
          <w:tcPr>
            <w:tcW w:w="4320" w:type="dxa"/>
            <w:tcBorders>
              <w:top w:val="single" w:sz="4" w:space="0" w:color="auto"/>
              <w:left w:val="single" w:sz="4" w:space="0" w:color="auto"/>
              <w:bottom w:val="single" w:sz="4" w:space="0" w:color="auto"/>
              <w:right w:val="single" w:sz="4" w:space="0" w:color="auto"/>
            </w:tcBorders>
            <w:hideMark/>
          </w:tcPr>
          <w:p w:rsidR="00D5658E" w:rsidRPr="00094E1B" w:rsidRDefault="00D5658E" w:rsidP="00094E1B">
            <w:pPr>
              <w:ind w:firstLine="37"/>
              <w:jc w:val="both"/>
              <w:rPr>
                <w:color w:val="000000"/>
              </w:rPr>
            </w:pPr>
            <w:r w:rsidRPr="00094E1B">
              <w:rPr>
                <w:color w:val="000000"/>
              </w:rPr>
              <w:t>Подготовительная группа</w:t>
            </w:r>
          </w:p>
        </w:tc>
        <w:tc>
          <w:tcPr>
            <w:tcW w:w="1440" w:type="dxa"/>
            <w:tcBorders>
              <w:top w:val="single" w:sz="4" w:space="0" w:color="auto"/>
              <w:left w:val="single" w:sz="4" w:space="0" w:color="auto"/>
              <w:bottom w:val="single" w:sz="4" w:space="0" w:color="auto"/>
              <w:right w:val="single" w:sz="4" w:space="0" w:color="auto"/>
            </w:tcBorders>
            <w:hideMark/>
          </w:tcPr>
          <w:p w:rsidR="00D5658E" w:rsidRPr="00094E1B" w:rsidRDefault="00D5658E" w:rsidP="00094E1B">
            <w:pPr>
              <w:jc w:val="center"/>
              <w:rPr>
                <w:color w:val="000000"/>
              </w:rPr>
            </w:pPr>
            <w:r w:rsidRPr="00094E1B">
              <w:rPr>
                <w:color w:val="000000"/>
              </w:rPr>
              <w:t>6 – 7лет</w:t>
            </w:r>
          </w:p>
        </w:tc>
        <w:tc>
          <w:tcPr>
            <w:tcW w:w="1898" w:type="dxa"/>
            <w:tcBorders>
              <w:top w:val="single" w:sz="4" w:space="0" w:color="auto"/>
              <w:left w:val="single" w:sz="4" w:space="0" w:color="auto"/>
              <w:bottom w:val="single" w:sz="4" w:space="0" w:color="auto"/>
              <w:right w:val="single" w:sz="4" w:space="0" w:color="auto"/>
            </w:tcBorders>
            <w:hideMark/>
          </w:tcPr>
          <w:p w:rsidR="00D5658E" w:rsidRPr="00FC7257" w:rsidRDefault="00320451" w:rsidP="00094E1B">
            <w:pPr>
              <w:jc w:val="center"/>
              <w:rPr>
                <w:color w:val="000000"/>
                <w:lang w:val="en-US"/>
              </w:rPr>
            </w:pPr>
            <w:r>
              <w:rPr>
                <w:color w:val="000000"/>
              </w:rPr>
              <w:t>2</w:t>
            </w:r>
            <w:r w:rsidR="00FC7257">
              <w:rPr>
                <w:color w:val="000000"/>
                <w:lang w:val="en-US"/>
              </w:rPr>
              <w:t>1</w:t>
            </w:r>
          </w:p>
        </w:tc>
      </w:tr>
      <w:tr w:rsidR="00D5658E" w:rsidTr="00094E1B">
        <w:trPr>
          <w:jc w:val="center"/>
        </w:trPr>
        <w:tc>
          <w:tcPr>
            <w:tcW w:w="4320" w:type="dxa"/>
            <w:tcBorders>
              <w:top w:val="single" w:sz="4" w:space="0" w:color="auto"/>
              <w:left w:val="single" w:sz="4" w:space="0" w:color="auto"/>
              <w:bottom w:val="single" w:sz="4" w:space="0" w:color="auto"/>
              <w:right w:val="single" w:sz="4" w:space="0" w:color="auto"/>
            </w:tcBorders>
            <w:hideMark/>
          </w:tcPr>
          <w:p w:rsidR="00D5658E" w:rsidRPr="00094E1B" w:rsidRDefault="00D5658E" w:rsidP="00320451">
            <w:pPr>
              <w:ind w:firstLine="37"/>
              <w:rPr>
                <w:color w:val="000000"/>
              </w:rPr>
            </w:pPr>
            <w:r w:rsidRPr="00094E1B">
              <w:rPr>
                <w:color w:val="000000"/>
              </w:rPr>
              <w:t xml:space="preserve">Группа компенсирующей направленности </w:t>
            </w:r>
          </w:p>
        </w:tc>
        <w:tc>
          <w:tcPr>
            <w:tcW w:w="1440" w:type="dxa"/>
            <w:tcBorders>
              <w:top w:val="single" w:sz="4" w:space="0" w:color="auto"/>
              <w:left w:val="single" w:sz="4" w:space="0" w:color="auto"/>
              <w:bottom w:val="single" w:sz="4" w:space="0" w:color="auto"/>
              <w:right w:val="single" w:sz="4" w:space="0" w:color="auto"/>
            </w:tcBorders>
            <w:hideMark/>
          </w:tcPr>
          <w:p w:rsidR="00D5658E" w:rsidRDefault="00D5658E" w:rsidP="00FC7257">
            <w:pPr>
              <w:jc w:val="center"/>
              <w:rPr>
                <w:color w:val="000000"/>
                <w:lang w:val="en-US"/>
              </w:rPr>
            </w:pPr>
            <w:r w:rsidRPr="00094E1B">
              <w:rPr>
                <w:color w:val="000000"/>
              </w:rPr>
              <w:t xml:space="preserve">5 – </w:t>
            </w:r>
            <w:r w:rsidR="00FC7257">
              <w:rPr>
                <w:color w:val="000000"/>
                <w:lang w:val="en-US"/>
              </w:rPr>
              <w:t>6</w:t>
            </w:r>
            <w:r w:rsidRPr="00094E1B">
              <w:rPr>
                <w:color w:val="000000"/>
              </w:rPr>
              <w:t xml:space="preserve"> лет</w:t>
            </w:r>
          </w:p>
          <w:p w:rsidR="00FC7257" w:rsidRPr="00FC7257" w:rsidRDefault="00FC7257" w:rsidP="00FC7257">
            <w:pPr>
              <w:jc w:val="center"/>
              <w:rPr>
                <w:color w:val="000000"/>
                <w:lang w:val="en-US"/>
              </w:rPr>
            </w:pPr>
            <w:r w:rsidRPr="00094E1B">
              <w:rPr>
                <w:color w:val="000000"/>
              </w:rPr>
              <w:t>6 – 7лет</w:t>
            </w:r>
          </w:p>
        </w:tc>
        <w:tc>
          <w:tcPr>
            <w:tcW w:w="1898" w:type="dxa"/>
            <w:tcBorders>
              <w:top w:val="single" w:sz="4" w:space="0" w:color="auto"/>
              <w:left w:val="single" w:sz="4" w:space="0" w:color="auto"/>
              <w:bottom w:val="single" w:sz="4" w:space="0" w:color="auto"/>
              <w:right w:val="single" w:sz="4" w:space="0" w:color="auto"/>
            </w:tcBorders>
            <w:hideMark/>
          </w:tcPr>
          <w:p w:rsidR="00D5658E" w:rsidRPr="00320451" w:rsidRDefault="00320451" w:rsidP="00094E1B">
            <w:pPr>
              <w:jc w:val="center"/>
              <w:rPr>
                <w:color w:val="000000"/>
              </w:rPr>
            </w:pPr>
            <w:r>
              <w:rPr>
                <w:color w:val="000000"/>
              </w:rPr>
              <w:t>16</w:t>
            </w:r>
          </w:p>
          <w:p w:rsidR="00FC7257" w:rsidRPr="00320451" w:rsidRDefault="00320451" w:rsidP="00094E1B">
            <w:pPr>
              <w:jc w:val="center"/>
              <w:rPr>
                <w:color w:val="000000"/>
              </w:rPr>
            </w:pPr>
            <w:r>
              <w:rPr>
                <w:color w:val="000000"/>
              </w:rPr>
              <w:t>16</w:t>
            </w:r>
          </w:p>
        </w:tc>
      </w:tr>
      <w:tr w:rsidR="00D5658E" w:rsidTr="00094E1B">
        <w:trPr>
          <w:jc w:val="center"/>
        </w:trPr>
        <w:tc>
          <w:tcPr>
            <w:tcW w:w="4320" w:type="dxa"/>
            <w:tcBorders>
              <w:top w:val="single" w:sz="4" w:space="0" w:color="auto"/>
              <w:left w:val="single" w:sz="4" w:space="0" w:color="auto"/>
              <w:bottom w:val="single" w:sz="4" w:space="0" w:color="auto"/>
              <w:right w:val="single" w:sz="4" w:space="0" w:color="auto"/>
            </w:tcBorders>
            <w:hideMark/>
          </w:tcPr>
          <w:p w:rsidR="00D5658E" w:rsidRPr="00094E1B" w:rsidRDefault="00D5658E" w:rsidP="00320451">
            <w:pPr>
              <w:ind w:firstLine="37"/>
              <w:rPr>
                <w:color w:val="000000"/>
              </w:rPr>
            </w:pPr>
            <w:r w:rsidRPr="001B721D">
              <w:t xml:space="preserve">Группа </w:t>
            </w:r>
            <w:r>
              <w:t>компенсирующей направленности</w:t>
            </w:r>
          </w:p>
        </w:tc>
        <w:tc>
          <w:tcPr>
            <w:tcW w:w="1440" w:type="dxa"/>
            <w:tcBorders>
              <w:top w:val="single" w:sz="4" w:space="0" w:color="auto"/>
              <w:left w:val="single" w:sz="4" w:space="0" w:color="auto"/>
              <w:bottom w:val="single" w:sz="4" w:space="0" w:color="auto"/>
              <w:right w:val="single" w:sz="4" w:space="0" w:color="auto"/>
            </w:tcBorders>
            <w:hideMark/>
          </w:tcPr>
          <w:p w:rsidR="00D5658E" w:rsidRDefault="00D5658E" w:rsidP="00094E1B">
            <w:pPr>
              <w:jc w:val="center"/>
              <w:rPr>
                <w:color w:val="000000"/>
                <w:lang w:val="en-US"/>
              </w:rPr>
            </w:pPr>
            <w:r w:rsidRPr="00094E1B">
              <w:rPr>
                <w:color w:val="000000"/>
              </w:rPr>
              <w:t>3 – 7 лет</w:t>
            </w:r>
          </w:p>
          <w:p w:rsidR="00FC7257" w:rsidRPr="00FC7257" w:rsidRDefault="00FC7257" w:rsidP="00FC7257">
            <w:pPr>
              <w:jc w:val="center"/>
              <w:rPr>
                <w:color w:val="000000"/>
                <w:lang w:val="en-US"/>
              </w:rPr>
            </w:pPr>
            <w:r>
              <w:rPr>
                <w:color w:val="000000"/>
                <w:lang w:val="en-US"/>
              </w:rPr>
              <w:t>5</w:t>
            </w:r>
            <w:r w:rsidRPr="00094E1B">
              <w:rPr>
                <w:color w:val="000000"/>
              </w:rPr>
              <w:t xml:space="preserve"> – 7 лет</w:t>
            </w:r>
          </w:p>
        </w:tc>
        <w:tc>
          <w:tcPr>
            <w:tcW w:w="1898" w:type="dxa"/>
            <w:tcBorders>
              <w:top w:val="single" w:sz="4" w:space="0" w:color="auto"/>
              <w:left w:val="single" w:sz="4" w:space="0" w:color="auto"/>
              <w:bottom w:val="single" w:sz="4" w:space="0" w:color="auto"/>
              <w:right w:val="single" w:sz="4" w:space="0" w:color="auto"/>
            </w:tcBorders>
            <w:hideMark/>
          </w:tcPr>
          <w:p w:rsidR="00D5658E" w:rsidRDefault="00D5658E" w:rsidP="00FC7257">
            <w:pPr>
              <w:jc w:val="center"/>
              <w:rPr>
                <w:color w:val="000000"/>
                <w:lang w:val="en-US"/>
              </w:rPr>
            </w:pPr>
            <w:r w:rsidRPr="00094E1B">
              <w:rPr>
                <w:color w:val="000000"/>
              </w:rPr>
              <w:t>1</w:t>
            </w:r>
            <w:r w:rsidR="00FC7257">
              <w:rPr>
                <w:color w:val="000000"/>
                <w:lang w:val="en-US"/>
              </w:rPr>
              <w:t>4</w:t>
            </w:r>
          </w:p>
          <w:p w:rsidR="00FC7257" w:rsidRPr="00320451" w:rsidRDefault="00320451" w:rsidP="00FC7257">
            <w:pPr>
              <w:jc w:val="center"/>
              <w:rPr>
                <w:color w:val="000000"/>
              </w:rPr>
            </w:pPr>
            <w:r>
              <w:rPr>
                <w:color w:val="000000"/>
              </w:rPr>
              <w:t>14</w:t>
            </w:r>
          </w:p>
        </w:tc>
      </w:tr>
      <w:tr w:rsidR="00D5658E" w:rsidTr="00094E1B">
        <w:trPr>
          <w:trHeight w:val="431"/>
          <w:jc w:val="center"/>
        </w:trPr>
        <w:tc>
          <w:tcPr>
            <w:tcW w:w="4320" w:type="dxa"/>
            <w:tcBorders>
              <w:top w:val="single" w:sz="4" w:space="0" w:color="auto"/>
              <w:left w:val="single" w:sz="4" w:space="0" w:color="auto"/>
              <w:bottom w:val="single" w:sz="4" w:space="0" w:color="auto"/>
              <w:right w:val="single" w:sz="4" w:space="0" w:color="auto"/>
            </w:tcBorders>
            <w:hideMark/>
          </w:tcPr>
          <w:p w:rsidR="00D5658E" w:rsidRPr="00094E1B" w:rsidRDefault="00D5658E" w:rsidP="00094E1B">
            <w:pPr>
              <w:ind w:firstLine="37"/>
              <w:jc w:val="both"/>
              <w:rPr>
                <w:color w:val="000000"/>
              </w:rPr>
            </w:pPr>
            <w:r w:rsidRPr="00094E1B">
              <w:rPr>
                <w:color w:val="000000"/>
              </w:rPr>
              <w:t xml:space="preserve">Итого </w:t>
            </w:r>
          </w:p>
        </w:tc>
        <w:tc>
          <w:tcPr>
            <w:tcW w:w="1440" w:type="dxa"/>
            <w:tcBorders>
              <w:top w:val="single" w:sz="4" w:space="0" w:color="auto"/>
              <w:left w:val="single" w:sz="4" w:space="0" w:color="auto"/>
              <w:bottom w:val="single" w:sz="4" w:space="0" w:color="auto"/>
              <w:right w:val="single" w:sz="4" w:space="0" w:color="auto"/>
            </w:tcBorders>
            <w:hideMark/>
          </w:tcPr>
          <w:p w:rsidR="00D5658E" w:rsidRPr="00094E1B" w:rsidRDefault="00D5658E" w:rsidP="00094E1B">
            <w:pPr>
              <w:jc w:val="center"/>
              <w:rPr>
                <w:color w:val="000000"/>
              </w:rPr>
            </w:pPr>
            <w:r w:rsidRPr="00094E1B">
              <w:rPr>
                <w:color w:val="000000"/>
              </w:rPr>
              <w:t xml:space="preserve">2 </w:t>
            </w:r>
            <w:r w:rsidR="007F71FA" w:rsidRPr="00094E1B">
              <w:rPr>
                <w:color w:val="000000"/>
              </w:rPr>
              <w:t>–</w:t>
            </w:r>
            <w:r w:rsidRPr="00094E1B">
              <w:rPr>
                <w:color w:val="000000"/>
              </w:rPr>
              <w:t xml:space="preserve"> 7</w:t>
            </w:r>
            <w:r w:rsidR="007F71FA" w:rsidRPr="00094E1B">
              <w:rPr>
                <w:color w:val="000000"/>
              </w:rPr>
              <w:t xml:space="preserve"> лет</w:t>
            </w:r>
          </w:p>
        </w:tc>
        <w:tc>
          <w:tcPr>
            <w:tcW w:w="1898" w:type="dxa"/>
            <w:tcBorders>
              <w:top w:val="single" w:sz="4" w:space="0" w:color="auto"/>
              <w:left w:val="single" w:sz="4" w:space="0" w:color="auto"/>
              <w:bottom w:val="single" w:sz="4" w:space="0" w:color="auto"/>
              <w:right w:val="single" w:sz="4" w:space="0" w:color="auto"/>
            </w:tcBorders>
            <w:hideMark/>
          </w:tcPr>
          <w:p w:rsidR="00D5658E" w:rsidRPr="00320451" w:rsidRDefault="00320451" w:rsidP="00094E1B">
            <w:pPr>
              <w:jc w:val="center"/>
              <w:rPr>
                <w:color w:val="000000"/>
              </w:rPr>
            </w:pPr>
            <w:r>
              <w:rPr>
                <w:color w:val="000000"/>
              </w:rPr>
              <w:t>177</w:t>
            </w:r>
          </w:p>
        </w:tc>
      </w:tr>
    </w:tbl>
    <w:p w:rsidR="00D5658E" w:rsidRDefault="00D5658E" w:rsidP="005A1F48">
      <w:pPr>
        <w:spacing w:line="360" w:lineRule="auto"/>
        <w:ind w:firstLine="567"/>
        <w:rPr>
          <w:lang w:val="en-US"/>
        </w:rPr>
      </w:pPr>
    </w:p>
    <w:p w:rsidR="00D5658E" w:rsidRPr="00D81D49" w:rsidRDefault="00FC7257" w:rsidP="00FC7257">
      <w:pPr>
        <w:spacing w:line="276" w:lineRule="auto"/>
        <w:ind w:firstLine="567"/>
        <w:jc w:val="both"/>
      </w:pPr>
      <w:r>
        <w:t>Проводится в 2015</w:t>
      </w:r>
      <w:r w:rsidR="00D5658E">
        <w:t>-201</w:t>
      </w:r>
      <w:r>
        <w:t>6</w:t>
      </w:r>
      <w:r w:rsidR="00D5658E">
        <w:t xml:space="preserve"> году </w:t>
      </w:r>
      <w:r w:rsidR="00D5658E" w:rsidRPr="00D81D49">
        <w:t>прием детей в режиме кратковременного пребывания путем вливания в группы полного дня</w:t>
      </w:r>
      <w:r w:rsidR="00F3106C" w:rsidRPr="00D81D49">
        <w:t xml:space="preserve"> (вместо детей</w:t>
      </w:r>
      <w:r w:rsidR="00D81D49" w:rsidRPr="00D81D49">
        <w:t>, пребывающий в центре «Дарина»</w:t>
      </w:r>
      <w:r w:rsidR="00F3106C" w:rsidRPr="00D81D49">
        <w:t xml:space="preserve"> и</w:t>
      </w:r>
      <w:r w:rsidR="00D81D49" w:rsidRPr="00D81D49">
        <w:t>ли</w:t>
      </w:r>
      <w:r w:rsidR="00F3106C" w:rsidRPr="00D81D49">
        <w:t xml:space="preserve"> находящихся в длительном отпуске)</w:t>
      </w:r>
      <w:r w:rsidR="00D5658E" w:rsidRPr="00D81D49">
        <w:t>.</w:t>
      </w:r>
    </w:p>
    <w:p w:rsidR="00DD4E21" w:rsidRDefault="00DD4E21" w:rsidP="005A1F48">
      <w:pPr>
        <w:spacing w:line="276" w:lineRule="auto"/>
        <w:ind w:firstLine="567"/>
        <w:jc w:val="both"/>
      </w:pPr>
      <w:r w:rsidRPr="00D81D49">
        <w:t>Количество и соотношение возрастных групп определяется исходя из предельной наполняемости и гигиенического норматива площади на одного ребёнка</w:t>
      </w:r>
      <w:r>
        <w:t xml:space="preserve"> в соответствии с требованиями санитарно-эпидемиологических правил и нормативов.</w:t>
      </w:r>
    </w:p>
    <w:p w:rsidR="00DC7309" w:rsidRPr="00DC7309" w:rsidRDefault="00DD4E21" w:rsidP="005A1F48">
      <w:pPr>
        <w:spacing w:line="276" w:lineRule="auto"/>
        <w:ind w:firstLine="567"/>
        <w:jc w:val="both"/>
      </w:pPr>
      <w:r>
        <w:lastRenderedPageBreak/>
        <w:t xml:space="preserve">Медицинское обслуживание в ДОУ осуществляет </w:t>
      </w:r>
      <w:r w:rsidR="00E748D4">
        <w:t xml:space="preserve">ГБУ здравоохранения Ленинградской области </w:t>
      </w:r>
      <w:r>
        <w:t>«</w:t>
      </w:r>
      <w:r w:rsidR="00E748D4">
        <w:t xml:space="preserve">Гатчинская клиническая межрайонная клиническая </w:t>
      </w:r>
      <w:r>
        <w:t xml:space="preserve">больница», </w:t>
      </w:r>
      <w:r w:rsidR="00DC7309" w:rsidRPr="00DC7309">
        <w:t>лицензия № ЛО-</w:t>
      </w:r>
      <w:r w:rsidR="00E748D4">
        <w:t>47</w:t>
      </w:r>
      <w:r w:rsidR="00DC7309" w:rsidRPr="00DC7309">
        <w:t>-01-</w:t>
      </w:r>
      <w:r w:rsidR="00E748D4">
        <w:t>000899</w:t>
      </w:r>
      <w:r w:rsidR="00DC7309" w:rsidRPr="00DC7309">
        <w:t xml:space="preserve"> от </w:t>
      </w:r>
      <w:r w:rsidR="00E748D4">
        <w:t>21</w:t>
      </w:r>
      <w:r w:rsidR="00DC7309" w:rsidRPr="00DC7309">
        <w:t>.</w:t>
      </w:r>
      <w:r w:rsidR="00E748D4">
        <w:t>0</w:t>
      </w:r>
      <w:r w:rsidR="00DC7309" w:rsidRPr="00DC7309">
        <w:t>1.201</w:t>
      </w:r>
      <w:r w:rsidR="00E748D4">
        <w:t>4</w:t>
      </w:r>
      <w:r w:rsidR="00DC7309" w:rsidRPr="00DC7309">
        <w:t xml:space="preserve"> г.</w:t>
      </w:r>
    </w:p>
    <w:p w:rsidR="00DD4E21" w:rsidRDefault="00DD4E21" w:rsidP="005A1F48">
      <w:pPr>
        <w:pStyle w:val="a8"/>
        <w:spacing w:line="276" w:lineRule="auto"/>
        <w:ind w:firstLine="567"/>
        <w:jc w:val="both"/>
        <w:rPr>
          <w:rFonts w:ascii="Times New Roman" w:hAnsi="Times New Roman"/>
          <w:sz w:val="24"/>
          <w:szCs w:val="24"/>
        </w:rPr>
      </w:pPr>
      <w:r>
        <w:rPr>
          <w:rStyle w:val="ab"/>
          <w:rFonts w:ascii="Times New Roman" w:hAnsi="Times New Roman"/>
          <w:b w:val="0"/>
          <w:sz w:val="24"/>
          <w:szCs w:val="24"/>
        </w:rPr>
        <w:t xml:space="preserve">ДОУ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детей и работников ДОУ. </w:t>
      </w:r>
      <w:r>
        <w:rPr>
          <w:rFonts w:ascii="Times New Roman" w:hAnsi="Times New Roman"/>
          <w:sz w:val="24"/>
          <w:szCs w:val="24"/>
        </w:rPr>
        <w:t>Медицинский кабинет оснащён необходимым медицинским оборудо</w:t>
      </w:r>
      <w:r w:rsidR="00E748D4">
        <w:rPr>
          <w:rFonts w:ascii="Times New Roman" w:hAnsi="Times New Roman"/>
          <w:sz w:val="24"/>
          <w:szCs w:val="24"/>
        </w:rPr>
        <w:t>ванием.</w:t>
      </w:r>
    </w:p>
    <w:p w:rsidR="00DD4E21" w:rsidRPr="00DC7309" w:rsidRDefault="00DD4E21" w:rsidP="005A1F48">
      <w:pPr>
        <w:pStyle w:val="a8"/>
        <w:spacing w:line="276" w:lineRule="auto"/>
        <w:ind w:firstLine="567"/>
        <w:jc w:val="both"/>
        <w:rPr>
          <w:rStyle w:val="ab"/>
          <w:rFonts w:ascii="Times New Roman" w:hAnsi="Times New Roman"/>
          <w:b w:val="0"/>
        </w:rPr>
      </w:pPr>
      <w:r w:rsidRPr="00DC7309">
        <w:rPr>
          <w:rStyle w:val="ab"/>
          <w:rFonts w:ascii="Times New Roman" w:hAnsi="Times New Roman"/>
          <w:b w:val="0"/>
          <w:sz w:val="24"/>
          <w:szCs w:val="24"/>
        </w:rPr>
        <w:t>Медицинский персонал наряду с администрацией ДОУ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за обеспечение качества питания.</w:t>
      </w:r>
    </w:p>
    <w:p w:rsidR="00DD4E21" w:rsidRDefault="00DD4E21" w:rsidP="005A1F48">
      <w:pPr>
        <w:pStyle w:val="a8"/>
        <w:spacing w:line="276" w:lineRule="auto"/>
        <w:ind w:firstLine="567"/>
        <w:jc w:val="both"/>
        <w:rPr>
          <w:rFonts w:ascii="Times New Roman" w:hAnsi="Times New Roman"/>
        </w:rPr>
      </w:pPr>
      <w:r>
        <w:rPr>
          <w:rStyle w:val="ab"/>
          <w:rFonts w:ascii="Times New Roman" w:hAnsi="Times New Roman"/>
          <w:b w:val="0"/>
          <w:sz w:val="24"/>
          <w:szCs w:val="24"/>
        </w:rPr>
        <w:t>Дети, посещающие детски</w:t>
      </w:r>
      <w:r w:rsidR="00E748D4">
        <w:rPr>
          <w:rStyle w:val="ab"/>
          <w:rFonts w:ascii="Times New Roman" w:hAnsi="Times New Roman"/>
          <w:b w:val="0"/>
          <w:sz w:val="24"/>
          <w:szCs w:val="24"/>
        </w:rPr>
        <w:t>й сад, имеют медицинскую карту,</w:t>
      </w:r>
      <w:r>
        <w:rPr>
          <w:rStyle w:val="ab"/>
          <w:rFonts w:ascii="Times New Roman" w:hAnsi="Times New Roman"/>
          <w:b w:val="0"/>
          <w:sz w:val="24"/>
          <w:szCs w:val="24"/>
        </w:rPr>
        <w:t xml:space="preserve"> прививочный сертификат.</w:t>
      </w:r>
    </w:p>
    <w:p w:rsidR="00DD4E21" w:rsidRPr="00DC7309" w:rsidRDefault="00DD4E21" w:rsidP="005A1F48">
      <w:pPr>
        <w:pStyle w:val="a8"/>
        <w:spacing w:line="276" w:lineRule="auto"/>
        <w:ind w:firstLine="567"/>
        <w:jc w:val="both"/>
        <w:rPr>
          <w:rFonts w:ascii="Times New Roman" w:hAnsi="Times New Roman"/>
          <w:sz w:val="24"/>
          <w:szCs w:val="24"/>
        </w:rPr>
      </w:pPr>
      <w:r w:rsidRPr="00DC7309">
        <w:rPr>
          <w:rStyle w:val="ab"/>
          <w:rFonts w:ascii="Times New Roman" w:hAnsi="Times New Roman"/>
          <w:b w:val="0"/>
          <w:sz w:val="24"/>
          <w:szCs w:val="24"/>
        </w:rPr>
        <w:t>Медицинские услуги в пределах функциональных обязанностей медицинского работника ДОУ оказываются бесплатно.</w:t>
      </w:r>
    </w:p>
    <w:p w:rsidR="00DD4E21" w:rsidRDefault="00DD4E21" w:rsidP="005A1F48">
      <w:pPr>
        <w:tabs>
          <w:tab w:val="num" w:pos="540"/>
        </w:tabs>
        <w:spacing w:line="276" w:lineRule="auto"/>
        <w:ind w:firstLine="567"/>
        <w:jc w:val="both"/>
      </w:pPr>
      <w:r>
        <w:t>Персонал ДОУ проходит профилактические медицинские  осмотры.</w:t>
      </w:r>
    </w:p>
    <w:p w:rsidR="00DD4E21" w:rsidRDefault="00DD4E21" w:rsidP="005A1F48">
      <w:pPr>
        <w:spacing w:line="276" w:lineRule="auto"/>
        <w:ind w:firstLine="567"/>
        <w:jc w:val="both"/>
      </w:pPr>
      <w:r>
        <w:t xml:space="preserve">Организация питания в ДОУ соответствует санитарно-эпидемиологическим правилам и нормативам. В ДОУ организовано </w:t>
      </w:r>
      <w:r w:rsidR="00F3106C">
        <w:t>4</w:t>
      </w:r>
      <w:r>
        <w:t>-</w:t>
      </w:r>
      <w:r w:rsidR="00F3106C">
        <w:t>х</w:t>
      </w:r>
      <w:r>
        <w:t xml:space="preserve"> разовое питание: </w:t>
      </w:r>
    </w:p>
    <w:p w:rsidR="00DD4E21" w:rsidRDefault="00DD4E21" w:rsidP="005A1F48">
      <w:pPr>
        <w:ind w:firstLine="567"/>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340"/>
        <w:gridCol w:w="3702"/>
      </w:tblGrid>
      <w:tr w:rsidR="00DD4E21" w:rsidTr="007F71FA">
        <w:trPr>
          <w:cantSplit/>
          <w:trHeight w:val="640"/>
          <w:jc w:val="center"/>
        </w:trPr>
        <w:tc>
          <w:tcPr>
            <w:tcW w:w="2802" w:type="dxa"/>
            <w:tcBorders>
              <w:top w:val="single" w:sz="4" w:space="0" w:color="auto"/>
              <w:left w:val="single" w:sz="4" w:space="0" w:color="auto"/>
              <w:bottom w:val="single" w:sz="4" w:space="0" w:color="auto"/>
              <w:right w:val="single" w:sz="4" w:space="0" w:color="auto"/>
            </w:tcBorders>
            <w:hideMark/>
          </w:tcPr>
          <w:p w:rsidR="00DD4E21" w:rsidRDefault="00DD4E21" w:rsidP="007F71FA">
            <w:pPr>
              <w:jc w:val="center"/>
            </w:pPr>
            <w:r>
              <w:t>Приёмы пищи</w:t>
            </w:r>
          </w:p>
        </w:tc>
        <w:tc>
          <w:tcPr>
            <w:tcW w:w="2340" w:type="dxa"/>
            <w:tcBorders>
              <w:top w:val="single" w:sz="4" w:space="0" w:color="auto"/>
              <w:left w:val="single" w:sz="4" w:space="0" w:color="auto"/>
              <w:bottom w:val="single" w:sz="4" w:space="0" w:color="auto"/>
              <w:right w:val="single" w:sz="4" w:space="0" w:color="auto"/>
            </w:tcBorders>
            <w:hideMark/>
          </w:tcPr>
          <w:p w:rsidR="00DD4E21" w:rsidRDefault="00DD4E21" w:rsidP="007F71FA">
            <w:pPr>
              <w:jc w:val="center"/>
            </w:pPr>
            <w:r>
              <w:t>Время приёма пищи</w:t>
            </w:r>
          </w:p>
        </w:tc>
        <w:tc>
          <w:tcPr>
            <w:tcW w:w="3702" w:type="dxa"/>
            <w:tcBorders>
              <w:top w:val="single" w:sz="4" w:space="0" w:color="auto"/>
              <w:left w:val="single" w:sz="4" w:space="0" w:color="auto"/>
              <w:bottom w:val="single" w:sz="4" w:space="0" w:color="auto"/>
              <w:right w:val="single" w:sz="4" w:space="0" w:color="auto"/>
            </w:tcBorders>
            <w:hideMark/>
          </w:tcPr>
          <w:p w:rsidR="00DD4E21" w:rsidRDefault="00DD4E21" w:rsidP="007F71FA">
            <w:pPr>
              <w:jc w:val="center"/>
            </w:pPr>
            <w:r>
              <w:t>Распределение калорийности суточного рациона</w:t>
            </w:r>
          </w:p>
        </w:tc>
      </w:tr>
      <w:tr w:rsidR="00DD4E21" w:rsidTr="007F71FA">
        <w:trPr>
          <w:jc w:val="center"/>
        </w:trPr>
        <w:tc>
          <w:tcPr>
            <w:tcW w:w="2802" w:type="dxa"/>
            <w:tcBorders>
              <w:top w:val="single" w:sz="4" w:space="0" w:color="auto"/>
              <w:left w:val="single" w:sz="4" w:space="0" w:color="auto"/>
              <w:bottom w:val="single" w:sz="4" w:space="0" w:color="auto"/>
              <w:right w:val="single" w:sz="4" w:space="0" w:color="auto"/>
            </w:tcBorders>
            <w:hideMark/>
          </w:tcPr>
          <w:p w:rsidR="00DD4E21" w:rsidRDefault="00DD4E21" w:rsidP="007F71FA">
            <w:pPr>
              <w:jc w:val="both"/>
            </w:pPr>
            <w:r>
              <w:t>Завтрак</w:t>
            </w:r>
          </w:p>
        </w:tc>
        <w:tc>
          <w:tcPr>
            <w:tcW w:w="2340" w:type="dxa"/>
            <w:tcBorders>
              <w:top w:val="single" w:sz="4" w:space="0" w:color="auto"/>
              <w:left w:val="single" w:sz="4" w:space="0" w:color="auto"/>
              <w:bottom w:val="single" w:sz="4" w:space="0" w:color="auto"/>
              <w:right w:val="single" w:sz="4" w:space="0" w:color="auto"/>
            </w:tcBorders>
            <w:hideMark/>
          </w:tcPr>
          <w:p w:rsidR="00DD4E21" w:rsidRDefault="00DD4E21" w:rsidP="007F71FA">
            <w:pPr>
              <w:jc w:val="center"/>
            </w:pPr>
            <w:r>
              <w:t>8.15- 8.45</w:t>
            </w:r>
          </w:p>
        </w:tc>
        <w:tc>
          <w:tcPr>
            <w:tcW w:w="3702" w:type="dxa"/>
            <w:tcBorders>
              <w:top w:val="single" w:sz="4" w:space="0" w:color="auto"/>
              <w:left w:val="single" w:sz="4" w:space="0" w:color="auto"/>
              <w:bottom w:val="single" w:sz="4" w:space="0" w:color="auto"/>
              <w:right w:val="single" w:sz="4" w:space="0" w:color="auto"/>
            </w:tcBorders>
            <w:hideMark/>
          </w:tcPr>
          <w:p w:rsidR="00DD4E21" w:rsidRDefault="00DD4E21" w:rsidP="005A1F48">
            <w:pPr>
              <w:ind w:firstLine="567"/>
              <w:jc w:val="center"/>
            </w:pPr>
            <w:r>
              <w:t>20 %</w:t>
            </w:r>
          </w:p>
        </w:tc>
      </w:tr>
      <w:tr w:rsidR="00DD4E21" w:rsidTr="007F71FA">
        <w:trPr>
          <w:jc w:val="center"/>
        </w:trPr>
        <w:tc>
          <w:tcPr>
            <w:tcW w:w="2802" w:type="dxa"/>
            <w:tcBorders>
              <w:top w:val="single" w:sz="4" w:space="0" w:color="auto"/>
              <w:left w:val="single" w:sz="4" w:space="0" w:color="auto"/>
              <w:bottom w:val="single" w:sz="4" w:space="0" w:color="auto"/>
              <w:right w:val="single" w:sz="4" w:space="0" w:color="auto"/>
            </w:tcBorders>
            <w:hideMark/>
          </w:tcPr>
          <w:p w:rsidR="00DD4E21" w:rsidRDefault="00DD4E21" w:rsidP="007F71FA">
            <w:pPr>
              <w:jc w:val="both"/>
            </w:pPr>
            <w:r>
              <w:t>Второй завтрак</w:t>
            </w:r>
          </w:p>
        </w:tc>
        <w:tc>
          <w:tcPr>
            <w:tcW w:w="2340" w:type="dxa"/>
            <w:tcBorders>
              <w:top w:val="single" w:sz="4" w:space="0" w:color="auto"/>
              <w:left w:val="single" w:sz="4" w:space="0" w:color="auto"/>
              <w:bottom w:val="single" w:sz="4" w:space="0" w:color="auto"/>
              <w:right w:val="single" w:sz="4" w:space="0" w:color="auto"/>
            </w:tcBorders>
            <w:hideMark/>
          </w:tcPr>
          <w:p w:rsidR="00DD4E21" w:rsidRDefault="00DD4E21" w:rsidP="007F71FA">
            <w:pPr>
              <w:jc w:val="center"/>
            </w:pPr>
            <w:r>
              <w:t>10.00</w:t>
            </w:r>
          </w:p>
        </w:tc>
        <w:tc>
          <w:tcPr>
            <w:tcW w:w="3702" w:type="dxa"/>
            <w:tcBorders>
              <w:top w:val="single" w:sz="4" w:space="0" w:color="auto"/>
              <w:left w:val="single" w:sz="4" w:space="0" w:color="auto"/>
              <w:bottom w:val="single" w:sz="4" w:space="0" w:color="auto"/>
              <w:right w:val="single" w:sz="4" w:space="0" w:color="auto"/>
            </w:tcBorders>
            <w:hideMark/>
          </w:tcPr>
          <w:p w:rsidR="00DD4E21" w:rsidRDefault="00DD4E21" w:rsidP="005A1F48">
            <w:pPr>
              <w:ind w:firstLine="567"/>
              <w:jc w:val="center"/>
            </w:pPr>
            <w:r>
              <w:t>5 %</w:t>
            </w:r>
          </w:p>
        </w:tc>
      </w:tr>
      <w:tr w:rsidR="00DD4E21" w:rsidTr="007F71FA">
        <w:trPr>
          <w:jc w:val="center"/>
        </w:trPr>
        <w:tc>
          <w:tcPr>
            <w:tcW w:w="2802" w:type="dxa"/>
            <w:tcBorders>
              <w:top w:val="single" w:sz="4" w:space="0" w:color="auto"/>
              <w:left w:val="single" w:sz="4" w:space="0" w:color="auto"/>
              <w:bottom w:val="single" w:sz="4" w:space="0" w:color="auto"/>
              <w:right w:val="single" w:sz="4" w:space="0" w:color="auto"/>
            </w:tcBorders>
            <w:hideMark/>
          </w:tcPr>
          <w:p w:rsidR="00DD4E21" w:rsidRDefault="00DD4E21" w:rsidP="007F71FA">
            <w:pPr>
              <w:jc w:val="both"/>
            </w:pPr>
            <w:r>
              <w:t>Обед</w:t>
            </w:r>
          </w:p>
        </w:tc>
        <w:tc>
          <w:tcPr>
            <w:tcW w:w="2340" w:type="dxa"/>
            <w:tcBorders>
              <w:top w:val="single" w:sz="4" w:space="0" w:color="auto"/>
              <w:left w:val="single" w:sz="4" w:space="0" w:color="auto"/>
              <w:bottom w:val="single" w:sz="4" w:space="0" w:color="auto"/>
              <w:right w:val="single" w:sz="4" w:space="0" w:color="auto"/>
            </w:tcBorders>
            <w:hideMark/>
          </w:tcPr>
          <w:p w:rsidR="00DD4E21" w:rsidRDefault="00DD4E21" w:rsidP="007F71FA">
            <w:pPr>
              <w:jc w:val="center"/>
            </w:pPr>
            <w:r>
              <w:t>12.00 – 13.00</w:t>
            </w:r>
          </w:p>
        </w:tc>
        <w:tc>
          <w:tcPr>
            <w:tcW w:w="3702" w:type="dxa"/>
            <w:tcBorders>
              <w:top w:val="single" w:sz="4" w:space="0" w:color="auto"/>
              <w:left w:val="single" w:sz="4" w:space="0" w:color="auto"/>
              <w:bottom w:val="single" w:sz="4" w:space="0" w:color="auto"/>
              <w:right w:val="single" w:sz="4" w:space="0" w:color="auto"/>
            </w:tcBorders>
            <w:hideMark/>
          </w:tcPr>
          <w:p w:rsidR="00DD4E21" w:rsidRDefault="00DD4E21" w:rsidP="005A1F48">
            <w:pPr>
              <w:ind w:firstLine="567"/>
              <w:jc w:val="center"/>
            </w:pPr>
            <w:r>
              <w:t>40 %</w:t>
            </w:r>
          </w:p>
        </w:tc>
      </w:tr>
      <w:tr w:rsidR="00DD4E21" w:rsidTr="007F71FA">
        <w:trPr>
          <w:jc w:val="center"/>
        </w:trPr>
        <w:tc>
          <w:tcPr>
            <w:tcW w:w="2802" w:type="dxa"/>
            <w:tcBorders>
              <w:top w:val="single" w:sz="4" w:space="0" w:color="auto"/>
              <w:left w:val="single" w:sz="4" w:space="0" w:color="auto"/>
              <w:bottom w:val="single" w:sz="4" w:space="0" w:color="auto"/>
              <w:right w:val="single" w:sz="4" w:space="0" w:color="auto"/>
            </w:tcBorders>
            <w:hideMark/>
          </w:tcPr>
          <w:p w:rsidR="00DD4E21" w:rsidRDefault="00DD4E21" w:rsidP="007F71FA">
            <w:pPr>
              <w:jc w:val="both"/>
            </w:pPr>
            <w:r>
              <w:t>Полдник</w:t>
            </w:r>
            <w:r w:rsidR="00E748D4">
              <w:t xml:space="preserve"> (усиленный)</w:t>
            </w:r>
          </w:p>
        </w:tc>
        <w:tc>
          <w:tcPr>
            <w:tcW w:w="2340" w:type="dxa"/>
            <w:tcBorders>
              <w:top w:val="single" w:sz="4" w:space="0" w:color="auto"/>
              <w:left w:val="single" w:sz="4" w:space="0" w:color="auto"/>
              <w:bottom w:val="single" w:sz="4" w:space="0" w:color="auto"/>
              <w:right w:val="single" w:sz="4" w:space="0" w:color="auto"/>
            </w:tcBorders>
            <w:hideMark/>
          </w:tcPr>
          <w:p w:rsidR="00DD4E21" w:rsidRDefault="00E748D4" w:rsidP="007F71FA">
            <w:pPr>
              <w:jc w:val="center"/>
            </w:pPr>
            <w:r>
              <w:t>16</w:t>
            </w:r>
            <w:r w:rsidR="00DD4E21">
              <w:t>.</w:t>
            </w:r>
            <w:r>
              <w:t>0</w:t>
            </w:r>
            <w:r w:rsidR="00DD4E21">
              <w:t>0</w:t>
            </w:r>
            <w:r w:rsidR="006A462E">
              <w:t xml:space="preserve"> – 16.30</w:t>
            </w:r>
          </w:p>
        </w:tc>
        <w:tc>
          <w:tcPr>
            <w:tcW w:w="3702" w:type="dxa"/>
            <w:tcBorders>
              <w:top w:val="single" w:sz="4" w:space="0" w:color="auto"/>
              <w:left w:val="single" w:sz="4" w:space="0" w:color="auto"/>
              <w:bottom w:val="single" w:sz="4" w:space="0" w:color="auto"/>
              <w:right w:val="single" w:sz="4" w:space="0" w:color="auto"/>
            </w:tcBorders>
            <w:hideMark/>
          </w:tcPr>
          <w:p w:rsidR="00DD4E21" w:rsidRDefault="00D81D49" w:rsidP="00F3106C">
            <w:pPr>
              <w:ind w:firstLine="567"/>
              <w:jc w:val="center"/>
            </w:pPr>
            <w:r w:rsidRPr="00D81D49">
              <w:t>3</w:t>
            </w:r>
            <w:r w:rsidR="00DD4E21" w:rsidRPr="00D81D49">
              <w:t>5 %</w:t>
            </w:r>
          </w:p>
        </w:tc>
      </w:tr>
    </w:tbl>
    <w:p w:rsidR="00E748D4" w:rsidRDefault="00E748D4" w:rsidP="005A1F48">
      <w:pPr>
        <w:pStyle w:val="ConsNormal"/>
        <w:ind w:firstLine="567"/>
        <w:jc w:val="both"/>
        <w:rPr>
          <w:rFonts w:ascii="Times New Roman" w:hAnsi="Times New Roman"/>
          <w:sz w:val="24"/>
          <w:szCs w:val="24"/>
        </w:rPr>
      </w:pPr>
    </w:p>
    <w:p w:rsidR="00DD4E21" w:rsidRDefault="00DD4E21" w:rsidP="005A1F48">
      <w:pPr>
        <w:pStyle w:val="ConsNormal"/>
        <w:ind w:firstLine="567"/>
        <w:jc w:val="both"/>
        <w:rPr>
          <w:rFonts w:ascii="Times New Roman" w:hAnsi="Times New Roman"/>
          <w:sz w:val="24"/>
          <w:szCs w:val="24"/>
        </w:rPr>
      </w:pPr>
      <w:r>
        <w:rPr>
          <w:rFonts w:ascii="Times New Roman" w:hAnsi="Times New Roman"/>
          <w:sz w:val="24"/>
          <w:szCs w:val="24"/>
        </w:rPr>
        <w:t xml:space="preserve">Питание организовано в соответствии с примерным десятидневным меню, составленным с учетом рекомендуемых среднесуточных норм питания  для двух возрастных категорий: для детей до 3-х лет и для детей </w:t>
      </w:r>
      <w:r w:rsidR="00E748D4">
        <w:rPr>
          <w:rFonts w:ascii="Times New Roman" w:hAnsi="Times New Roman"/>
          <w:sz w:val="24"/>
          <w:szCs w:val="24"/>
        </w:rPr>
        <w:t>до 7 лет.</w:t>
      </w:r>
    </w:p>
    <w:p w:rsidR="00DD4E21" w:rsidRDefault="00DD4E21" w:rsidP="005A1F48">
      <w:pPr>
        <w:pStyle w:val="ConsNormal"/>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w:t>
      </w:r>
    </w:p>
    <w:p w:rsidR="00DD4E21" w:rsidRDefault="00DD4E21" w:rsidP="005A1F48">
      <w:pPr>
        <w:ind w:firstLine="567"/>
        <w:jc w:val="both"/>
      </w:pPr>
      <w:r>
        <w:t xml:space="preserve">На каждое блюдо заведена технологическая карта. </w:t>
      </w:r>
    </w:p>
    <w:p w:rsidR="00DD4E21" w:rsidRDefault="00DD4E21" w:rsidP="005A1F48">
      <w:pPr>
        <w:pStyle w:val="a9"/>
        <w:ind w:firstLine="567"/>
      </w:pPr>
      <w:r>
        <w:t>Выдача готовой пищи осуществляется только после проведения приемочного контроля бракеражной комиссией в составе повара, представителя администрации, медицинского работника</w:t>
      </w:r>
      <w:r w:rsidR="00DC7309">
        <w:t xml:space="preserve"> (в отсутствии медицинского работника – воспитателя)</w:t>
      </w:r>
      <w:r>
        <w:t xml:space="preserve">. </w:t>
      </w:r>
    </w:p>
    <w:p w:rsidR="00DD4E21" w:rsidRDefault="00DD4E21" w:rsidP="005A1F48">
      <w:pPr>
        <w:pStyle w:val="a9"/>
        <w:ind w:firstLine="567"/>
      </w:pPr>
      <w:r>
        <w:t>Организация оздоровления воспитанников в ДОУ соответствует санитарно-эпидемиологическим правилам и нормативам, строится с учётом плана профилактическо-оздоровительной работы.</w:t>
      </w:r>
    </w:p>
    <w:p w:rsidR="00DD4E21" w:rsidRDefault="00DD4E21" w:rsidP="005A1F48">
      <w:pPr>
        <w:ind w:firstLine="567"/>
        <w:jc w:val="both"/>
      </w:pPr>
      <w:r>
        <w:rPr>
          <w:b/>
        </w:rPr>
        <w:t>Вывод</w:t>
      </w:r>
      <w:r>
        <w:t xml:space="preserve">: Медико-социальное обеспечение соответствует </w:t>
      </w:r>
      <w:r w:rsidR="00E748D4">
        <w:t>ФГОС</w:t>
      </w:r>
      <w:r>
        <w:t xml:space="preserve"> к условиям реализации основной общеобразовательной программы дошкольного образования.</w:t>
      </w:r>
    </w:p>
    <w:p w:rsidR="00DD4E21" w:rsidRDefault="00DD4E21" w:rsidP="005A1F48">
      <w:pPr>
        <w:ind w:firstLine="567"/>
        <w:jc w:val="both"/>
      </w:pPr>
    </w:p>
    <w:p w:rsidR="00DD4E21" w:rsidRDefault="00DD4E21" w:rsidP="007F71FA">
      <w:pPr>
        <w:numPr>
          <w:ilvl w:val="0"/>
          <w:numId w:val="8"/>
        </w:numPr>
        <w:tabs>
          <w:tab w:val="clear" w:pos="360"/>
          <w:tab w:val="num" w:pos="540"/>
          <w:tab w:val="left" w:pos="851"/>
        </w:tabs>
        <w:ind w:left="0" w:firstLine="567"/>
        <w:jc w:val="both"/>
        <w:rPr>
          <w:b/>
        </w:rPr>
      </w:pPr>
      <w:r>
        <w:rPr>
          <w:b/>
        </w:rPr>
        <w:t>Информа</w:t>
      </w:r>
      <w:r w:rsidR="007F71FA">
        <w:rPr>
          <w:b/>
        </w:rPr>
        <w:t>ционно-методическое обеспечение.</w:t>
      </w:r>
    </w:p>
    <w:p w:rsidR="00DD4E21" w:rsidRDefault="00DD4E21" w:rsidP="005A1F48">
      <w:pPr>
        <w:ind w:firstLine="567"/>
        <w:jc w:val="both"/>
      </w:pPr>
      <w:r>
        <w:t>Самообследование показало, что информационное обеспечение образовательного процесса ДОУ включает:</w:t>
      </w:r>
    </w:p>
    <w:p w:rsidR="00DD4E21" w:rsidRDefault="00DD4E21" w:rsidP="007F71FA">
      <w:pPr>
        <w:numPr>
          <w:ilvl w:val="0"/>
          <w:numId w:val="14"/>
        </w:numPr>
        <w:tabs>
          <w:tab w:val="clear" w:pos="1440"/>
          <w:tab w:val="num" w:pos="851"/>
        </w:tabs>
        <w:ind w:left="0" w:firstLine="567"/>
        <w:jc w:val="both"/>
      </w:pPr>
      <w:r>
        <w:t>Программное обеспечение имеющихся компьютеров</w:t>
      </w:r>
      <w:r w:rsidR="0024291E">
        <w:t>, интерактивных досок</w:t>
      </w:r>
      <w:r>
        <w:t xml:space="preserve"> позволяет работать с текстовыми редакторами, с Интернет ресурсами, фото, видео материалами и пр., </w:t>
      </w:r>
    </w:p>
    <w:p w:rsidR="00DD4E21" w:rsidRDefault="00DD4E21" w:rsidP="007F71FA">
      <w:pPr>
        <w:numPr>
          <w:ilvl w:val="0"/>
          <w:numId w:val="14"/>
        </w:numPr>
        <w:tabs>
          <w:tab w:val="clear" w:pos="1440"/>
          <w:tab w:val="num" w:pos="851"/>
        </w:tabs>
        <w:ind w:left="0" w:firstLine="567"/>
        <w:jc w:val="both"/>
      </w:pPr>
      <w:r>
        <w:lastRenderedPageBreak/>
        <w:t>С целью взаимодействия между участниками образовательного процесса (педагоги, родители, дети), создан сайт ДОУ, на котором размещена информация, определённая законодательством.</w:t>
      </w:r>
    </w:p>
    <w:p w:rsidR="001931EE" w:rsidRPr="001931EE" w:rsidRDefault="00DD4E21" w:rsidP="007F71FA">
      <w:pPr>
        <w:numPr>
          <w:ilvl w:val="0"/>
          <w:numId w:val="14"/>
        </w:numPr>
        <w:tabs>
          <w:tab w:val="clear" w:pos="1440"/>
          <w:tab w:val="num" w:pos="851"/>
        </w:tabs>
        <w:ind w:left="0" w:firstLine="567"/>
        <w:jc w:val="both"/>
        <w:rPr>
          <w:szCs w:val="28"/>
        </w:rPr>
      </w:pPr>
      <w:r>
        <w:t xml:space="preserve">С целью осуществления взаимодействия ДОУ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сайт. </w:t>
      </w:r>
    </w:p>
    <w:p w:rsidR="00DD4E21" w:rsidRDefault="00DD4E21" w:rsidP="005A1F48">
      <w:pPr>
        <w:ind w:firstLine="567"/>
        <w:jc w:val="both"/>
      </w:pPr>
      <w:r>
        <w:t>Информационное обеспечение существенно облегчает процесс документооборота, составления отчётов, документов по различным видам деятельности ДОУ, проведения самообследования, самоанализа, мониторинга качества образования.  Делает образовательный процесс  более содержательным, интересным, позволяет использовать современные формы организации взаимодействия педагогов с детьми, родителями (законными представителями).</w:t>
      </w:r>
    </w:p>
    <w:p w:rsidR="00DD4E21" w:rsidRDefault="00DD4E21" w:rsidP="005A1F48">
      <w:pPr>
        <w:pStyle w:val="1"/>
        <w:spacing w:after="0"/>
        <w:ind w:left="0" w:firstLine="567"/>
        <w:jc w:val="both"/>
        <w:rPr>
          <w:rFonts w:ascii="Times New Roman" w:hAnsi="Times New Roman" w:cs="Times New Roman"/>
          <w:sz w:val="24"/>
          <w:szCs w:val="24"/>
        </w:rPr>
      </w:pPr>
      <w:r>
        <w:rPr>
          <w:rFonts w:ascii="Times New Roman" w:hAnsi="Times New Roman" w:cs="Times New Roman"/>
          <w:bCs/>
          <w:sz w:val="24"/>
          <w:szCs w:val="24"/>
        </w:rPr>
        <w:t>Методическое обеспечение при использовании ИКТ</w:t>
      </w:r>
      <w:r>
        <w:rPr>
          <w:rFonts w:ascii="Times New Roman" w:hAnsi="Times New Roman" w:cs="Times New Roman"/>
          <w:sz w:val="24"/>
          <w:szCs w:val="24"/>
        </w:rPr>
        <w:t xml:space="preserve"> направлено на оказание методической поддержки педагогам в использовании ИКТ, развитие их творческого потенциала. В ДОУ имеются квалифицированные кадры, организующие информационное пространство. Для этого в ДОУ созданы необходимые условия:</w:t>
      </w:r>
    </w:p>
    <w:p w:rsidR="00DD4E21" w:rsidRDefault="00DD4E21" w:rsidP="007F71FA">
      <w:pPr>
        <w:pStyle w:val="1"/>
        <w:numPr>
          <w:ilvl w:val="0"/>
          <w:numId w:val="16"/>
        </w:numPr>
        <w:tabs>
          <w:tab w:val="clear" w:pos="1440"/>
          <w:tab w:val="num"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Музыкальный зал оснащён современны</w:t>
      </w:r>
      <w:r w:rsidR="001931EE">
        <w:rPr>
          <w:rFonts w:ascii="Times New Roman" w:hAnsi="Times New Roman" w:cs="Times New Roman"/>
          <w:sz w:val="24"/>
          <w:szCs w:val="24"/>
        </w:rPr>
        <w:t>м</w:t>
      </w:r>
      <w:r>
        <w:rPr>
          <w:rFonts w:ascii="Times New Roman" w:hAnsi="Times New Roman" w:cs="Times New Roman"/>
          <w:sz w:val="24"/>
          <w:szCs w:val="24"/>
        </w:rPr>
        <w:t xml:space="preserve"> музыкальны</w:t>
      </w:r>
      <w:r w:rsidR="001931EE">
        <w:rPr>
          <w:rFonts w:ascii="Times New Roman" w:hAnsi="Times New Roman" w:cs="Times New Roman"/>
          <w:sz w:val="24"/>
          <w:szCs w:val="24"/>
        </w:rPr>
        <w:t>м</w:t>
      </w:r>
      <w:r>
        <w:rPr>
          <w:rFonts w:ascii="Times New Roman" w:hAnsi="Times New Roman" w:cs="Times New Roman"/>
          <w:sz w:val="24"/>
          <w:szCs w:val="24"/>
        </w:rPr>
        <w:t xml:space="preserve"> центр</w:t>
      </w:r>
      <w:r w:rsidR="0024291E">
        <w:rPr>
          <w:rFonts w:ascii="Times New Roman" w:hAnsi="Times New Roman" w:cs="Times New Roman"/>
          <w:sz w:val="24"/>
          <w:szCs w:val="24"/>
        </w:rPr>
        <w:t>ом</w:t>
      </w:r>
      <w:r w:rsidR="001931EE">
        <w:rPr>
          <w:rFonts w:ascii="Times New Roman" w:hAnsi="Times New Roman" w:cs="Times New Roman"/>
          <w:sz w:val="24"/>
          <w:szCs w:val="24"/>
        </w:rPr>
        <w:t xml:space="preserve">, электронным </w:t>
      </w:r>
      <w:r w:rsidR="0024291E">
        <w:rPr>
          <w:rFonts w:ascii="Times New Roman" w:hAnsi="Times New Roman" w:cs="Times New Roman"/>
          <w:sz w:val="24"/>
          <w:szCs w:val="24"/>
        </w:rPr>
        <w:t>пианино, телевизором</w:t>
      </w:r>
      <w:r w:rsidR="00FC7257">
        <w:rPr>
          <w:rFonts w:ascii="Times New Roman" w:hAnsi="Times New Roman" w:cs="Times New Roman"/>
          <w:sz w:val="24"/>
          <w:szCs w:val="24"/>
        </w:rPr>
        <w:t>, проектором, экраном</w:t>
      </w:r>
      <w:r>
        <w:rPr>
          <w:rFonts w:ascii="Times New Roman" w:hAnsi="Times New Roman" w:cs="Times New Roman"/>
          <w:sz w:val="24"/>
          <w:szCs w:val="24"/>
        </w:rPr>
        <w:t>.</w:t>
      </w:r>
    </w:p>
    <w:p w:rsidR="00DD4E21" w:rsidRDefault="0024291E" w:rsidP="007F71FA">
      <w:pPr>
        <w:pStyle w:val="1"/>
        <w:numPr>
          <w:ilvl w:val="0"/>
          <w:numId w:val="16"/>
        </w:numPr>
        <w:tabs>
          <w:tab w:val="clear" w:pos="1440"/>
          <w:tab w:val="num"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Кабинет педагога-психолога, изостудия оборудован</w:t>
      </w:r>
      <w:r w:rsidR="00F3106C">
        <w:rPr>
          <w:rFonts w:ascii="Times New Roman" w:hAnsi="Times New Roman" w:cs="Times New Roman"/>
          <w:sz w:val="24"/>
          <w:szCs w:val="24"/>
        </w:rPr>
        <w:t>ы</w:t>
      </w:r>
      <w:r>
        <w:rPr>
          <w:rFonts w:ascii="Times New Roman" w:hAnsi="Times New Roman" w:cs="Times New Roman"/>
          <w:sz w:val="24"/>
          <w:szCs w:val="24"/>
        </w:rPr>
        <w:t xml:space="preserve"> интерактивной доской, ноутбуком</w:t>
      </w:r>
      <w:r w:rsidR="00DD4E21">
        <w:rPr>
          <w:rFonts w:ascii="Times New Roman" w:hAnsi="Times New Roman" w:cs="Times New Roman"/>
          <w:sz w:val="24"/>
          <w:szCs w:val="24"/>
        </w:rPr>
        <w:t>.</w:t>
      </w:r>
      <w:r w:rsidR="006A462E">
        <w:rPr>
          <w:rFonts w:ascii="Times New Roman" w:hAnsi="Times New Roman" w:cs="Times New Roman"/>
          <w:sz w:val="24"/>
          <w:szCs w:val="24"/>
        </w:rPr>
        <w:t xml:space="preserve"> Темная сенсорная комната для коррекционной работы оборудована</w:t>
      </w:r>
      <w:r w:rsidR="006A462E" w:rsidRPr="006A462E">
        <w:rPr>
          <w:rFonts w:ascii="Times New Roman" w:hAnsi="Times New Roman" w:cs="Times New Roman"/>
          <w:sz w:val="24"/>
          <w:szCs w:val="24"/>
        </w:rPr>
        <w:t xml:space="preserve"> </w:t>
      </w:r>
      <w:r w:rsidR="006A462E">
        <w:rPr>
          <w:rFonts w:ascii="Times New Roman" w:hAnsi="Times New Roman" w:cs="Times New Roman"/>
          <w:sz w:val="24"/>
          <w:szCs w:val="24"/>
        </w:rPr>
        <w:t>всем необходимым в соответствии с требованиями</w:t>
      </w:r>
      <w:r w:rsidR="00FA7481">
        <w:rPr>
          <w:rFonts w:ascii="Times New Roman" w:hAnsi="Times New Roman" w:cs="Times New Roman"/>
          <w:sz w:val="24"/>
          <w:szCs w:val="24"/>
        </w:rPr>
        <w:t>.</w:t>
      </w:r>
      <w:r w:rsidR="006A462E">
        <w:rPr>
          <w:rFonts w:ascii="Times New Roman" w:hAnsi="Times New Roman" w:cs="Times New Roman"/>
          <w:sz w:val="24"/>
          <w:szCs w:val="24"/>
        </w:rPr>
        <w:t xml:space="preserve"> </w:t>
      </w:r>
    </w:p>
    <w:p w:rsidR="00DD4E21" w:rsidRDefault="00DD4E21" w:rsidP="007F71FA">
      <w:pPr>
        <w:pStyle w:val="1"/>
        <w:numPr>
          <w:ilvl w:val="0"/>
          <w:numId w:val="16"/>
        </w:numPr>
        <w:tabs>
          <w:tab w:val="clear" w:pos="1440"/>
          <w:tab w:val="num"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в ДОУ имеется </w:t>
      </w:r>
      <w:r w:rsidR="0024291E">
        <w:rPr>
          <w:rFonts w:ascii="Times New Roman" w:hAnsi="Times New Roman" w:cs="Times New Roman"/>
          <w:sz w:val="24"/>
          <w:szCs w:val="24"/>
        </w:rPr>
        <w:t>3</w:t>
      </w:r>
      <w:r w:rsidR="007F71FA">
        <w:rPr>
          <w:rFonts w:ascii="Times New Roman" w:hAnsi="Times New Roman" w:cs="Times New Roman"/>
          <w:sz w:val="24"/>
          <w:szCs w:val="24"/>
        </w:rPr>
        <w:t xml:space="preserve"> </w:t>
      </w:r>
      <w:r>
        <w:rPr>
          <w:rFonts w:ascii="Times New Roman" w:hAnsi="Times New Roman" w:cs="Times New Roman"/>
          <w:sz w:val="24"/>
          <w:szCs w:val="24"/>
        </w:rPr>
        <w:t>ноутбук</w:t>
      </w:r>
      <w:r w:rsidR="001931EE">
        <w:rPr>
          <w:rFonts w:ascii="Times New Roman" w:hAnsi="Times New Roman" w:cs="Times New Roman"/>
          <w:sz w:val="24"/>
          <w:szCs w:val="24"/>
        </w:rPr>
        <w:t>а</w:t>
      </w:r>
      <w:r>
        <w:rPr>
          <w:rFonts w:ascii="Times New Roman" w:hAnsi="Times New Roman" w:cs="Times New Roman"/>
          <w:sz w:val="24"/>
          <w:szCs w:val="24"/>
        </w:rPr>
        <w:t xml:space="preserve">, </w:t>
      </w:r>
      <w:r w:rsidR="00FC7257">
        <w:rPr>
          <w:rFonts w:ascii="Times New Roman" w:hAnsi="Times New Roman" w:cs="Times New Roman"/>
          <w:sz w:val="24"/>
          <w:szCs w:val="24"/>
        </w:rPr>
        <w:t>4</w:t>
      </w:r>
      <w:r w:rsidR="0024291E">
        <w:rPr>
          <w:rFonts w:ascii="Times New Roman" w:hAnsi="Times New Roman" w:cs="Times New Roman"/>
          <w:sz w:val="24"/>
          <w:szCs w:val="24"/>
        </w:rPr>
        <w:t xml:space="preserve"> интерактивных доски</w:t>
      </w:r>
      <w:r w:rsidR="00FC7257">
        <w:rPr>
          <w:rFonts w:ascii="Times New Roman" w:hAnsi="Times New Roman" w:cs="Times New Roman"/>
          <w:sz w:val="24"/>
          <w:szCs w:val="24"/>
        </w:rPr>
        <w:t>, интерактивный стол</w:t>
      </w:r>
      <w:r w:rsidR="006A462E">
        <w:rPr>
          <w:rFonts w:ascii="Times New Roman" w:hAnsi="Times New Roman" w:cs="Times New Roman"/>
          <w:sz w:val="24"/>
          <w:szCs w:val="24"/>
        </w:rPr>
        <w:t xml:space="preserve"> и другое интерактивное оборудование</w:t>
      </w:r>
      <w:r w:rsidR="00FC7257">
        <w:rPr>
          <w:rFonts w:ascii="Times New Roman" w:hAnsi="Times New Roman" w:cs="Times New Roman"/>
          <w:sz w:val="24"/>
          <w:szCs w:val="24"/>
        </w:rPr>
        <w:t>.</w:t>
      </w:r>
    </w:p>
    <w:p w:rsidR="00DD4E21" w:rsidRDefault="00DD4E21" w:rsidP="007F71FA">
      <w:pPr>
        <w:pStyle w:val="1"/>
        <w:numPr>
          <w:ilvl w:val="0"/>
          <w:numId w:val="16"/>
        </w:numPr>
        <w:tabs>
          <w:tab w:val="clear" w:pos="1440"/>
          <w:tab w:val="num"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Методический кабинет оборудован компьюте</w:t>
      </w:r>
      <w:r w:rsidR="00726F4A">
        <w:rPr>
          <w:rFonts w:ascii="Times New Roman" w:hAnsi="Times New Roman" w:cs="Times New Roman"/>
          <w:sz w:val="24"/>
          <w:szCs w:val="24"/>
        </w:rPr>
        <w:t xml:space="preserve">рным местом, имеется </w:t>
      </w:r>
      <w:r>
        <w:rPr>
          <w:rFonts w:ascii="Times New Roman" w:hAnsi="Times New Roman" w:cs="Times New Roman"/>
          <w:sz w:val="24"/>
          <w:szCs w:val="24"/>
        </w:rPr>
        <w:t xml:space="preserve">принтер с функциями ксерокса и сканера, </w:t>
      </w:r>
      <w:r w:rsidR="0024291E">
        <w:rPr>
          <w:rFonts w:ascii="Times New Roman" w:hAnsi="Times New Roman" w:cs="Times New Roman"/>
          <w:sz w:val="24"/>
          <w:szCs w:val="24"/>
        </w:rPr>
        <w:t>видео</w:t>
      </w:r>
      <w:r>
        <w:rPr>
          <w:rFonts w:ascii="Times New Roman" w:hAnsi="Times New Roman" w:cs="Times New Roman"/>
          <w:sz w:val="24"/>
          <w:szCs w:val="24"/>
        </w:rPr>
        <w:t>аппаратура.</w:t>
      </w:r>
    </w:p>
    <w:p w:rsidR="00DD4E21" w:rsidRDefault="00DD4E21" w:rsidP="007F71FA">
      <w:pPr>
        <w:pStyle w:val="1"/>
        <w:numPr>
          <w:ilvl w:val="0"/>
          <w:numId w:val="16"/>
        </w:numPr>
        <w:tabs>
          <w:tab w:val="clear" w:pos="1440"/>
          <w:tab w:val="num"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Кабинет заведующе</w:t>
      </w:r>
      <w:r w:rsidR="00FA7481">
        <w:rPr>
          <w:rFonts w:ascii="Times New Roman" w:hAnsi="Times New Roman" w:cs="Times New Roman"/>
          <w:sz w:val="24"/>
          <w:szCs w:val="24"/>
        </w:rPr>
        <w:t>го</w:t>
      </w:r>
      <w:r>
        <w:rPr>
          <w:rFonts w:ascii="Times New Roman" w:hAnsi="Times New Roman" w:cs="Times New Roman"/>
          <w:sz w:val="24"/>
          <w:szCs w:val="24"/>
        </w:rPr>
        <w:t xml:space="preserve"> оборудован </w:t>
      </w:r>
      <w:r w:rsidR="00726F4A">
        <w:rPr>
          <w:rFonts w:ascii="Times New Roman" w:hAnsi="Times New Roman" w:cs="Times New Roman"/>
          <w:sz w:val="24"/>
          <w:szCs w:val="24"/>
        </w:rPr>
        <w:t>ноутбуком</w:t>
      </w:r>
      <w:r w:rsidR="0024291E">
        <w:rPr>
          <w:rFonts w:ascii="Times New Roman" w:hAnsi="Times New Roman" w:cs="Times New Roman"/>
          <w:sz w:val="24"/>
          <w:szCs w:val="24"/>
        </w:rPr>
        <w:t>, компьютером, многофункциональным устройством</w:t>
      </w:r>
      <w:r>
        <w:rPr>
          <w:rFonts w:ascii="Times New Roman" w:hAnsi="Times New Roman" w:cs="Times New Roman"/>
          <w:sz w:val="24"/>
          <w:szCs w:val="24"/>
        </w:rPr>
        <w:t>.</w:t>
      </w:r>
    </w:p>
    <w:p w:rsidR="00DD4E21" w:rsidRDefault="00DD4E21" w:rsidP="005A1F48">
      <w:pPr>
        <w:ind w:firstLine="567"/>
        <w:jc w:val="both"/>
      </w:pPr>
      <w:r>
        <w:rPr>
          <w:b/>
        </w:rPr>
        <w:t>Вывод:</w:t>
      </w:r>
      <w:r>
        <w:t xml:space="preserve"> Информационно-методическое обеспечение в ДОУ соответствует требованиям ФГ</w:t>
      </w:r>
      <w:r w:rsidR="0024291E">
        <w:t>ОС</w:t>
      </w:r>
      <w:r>
        <w:t>.</w:t>
      </w:r>
    </w:p>
    <w:p w:rsidR="00DD4E21" w:rsidRDefault="00DD4E21" w:rsidP="005A1F48">
      <w:pPr>
        <w:pStyle w:val="a3"/>
        <w:spacing w:after="0"/>
        <w:ind w:firstLine="567"/>
        <w:jc w:val="both"/>
      </w:pPr>
    </w:p>
    <w:p w:rsidR="00DD4E21" w:rsidRDefault="00DD4E21" w:rsidP="007F71FA">
      <w:pPr>
        <w:numPr>
          <w:ilvl w:val="0"/>
          <w:numId w:val="8"/>
        </w:numPr>
        <w:tabs>
          <w:tab w:val="clear" w:pos="360"/>
          <w:tab w:val="num" w:pos="540"/>
          <w:tab w:val="left" w:pos="851"/>
        </w:tabs>
        <w:ind w:left="0" w:firstLine="567"/>
        <w:jc w:val="both"/>
        <w:rPr>
          <w:b/>
          <w:sz w:val="28"/>
          <w:szCs w:val="28"/>
        </w:rPr>
      </w:pPr>
      <w:r>
        <w:rPr>
          <w:b/>
        </w:rPr>
        <w:t>Психолого-педагогическое обеспечение</w:t>
      </w:r>
      <w:r>
        <w:rPr>
          <w:b/>
          <w:sz w:val="28"/>
          <w:szCs w:val="28"/>
        </w:rPr>
        <w:t>.</w:t>
      </w:r>
    </w:p>
    <w:p w:rsidR="00DD4E21" w:rsidRDefault="00DD4E21" w:rsidP="005A1F48">
      <w:pPr>
        <w:ind w:firstLine="567"/>
        <w:jc w:val="both"/>
      </w:pPr>
      <w:r>
        <w:t>Профессиональное взаимодействие педагогов с детьми основывается: на субъектном отношении педагога к ребёнку, на индивидуальном подходе, учёте зоны ближайшего развития ребёнка, на мотивационном подходе, на доброжелательном отношении к ребёнку.</w:t>
      </w:r>
    </w:p>
    <w:p w:rsidR="00DD4E21" w:rsidRDefault="00DD4E21" w:rsidP="005A1F48">
      <w:pPr>
        <w:ind w:firstLine="567"/>
        <w:jc w:val="both"/>
      </w:pPr>
      <w:r>
        <w:t>В ДОУ осуществляется психологическое сопровождение воспитательно-образовательного процесса педагогом-психологом, направленное на сохранение психического здоровья детей, проводится мониторинг развития детей, коррекция недостатков в психическом развитии детей. Педагогом-психологом проводится следующая  работа:</w:t>
      </w:r>
    </w:p>
    <w:p w:rsidR="00DD4E21" w:rsidRDefault="00DD4E21" w:rsidP="007F71FA">
      <w:pPr>
        <w:numPr>
          <w:ilvl w:val="0"/>
          <w:numId w:val="17"/>
        </w:numPr>
        <w:tabs>
          <w:tab w:val="clear" w:pos="1800"/>
          <w:tab w:val="left" w:pos="851"/>
        </w:tabs>
        <w:ind w:left="0" w:firstLine="567"/>
        <w:jc w:val="both"/>
      </w:pPr>
      <w:r>
        <w:t>проведение «Уроков общения» с детьми старшего дошкольного возраста,</w:t>
      </w:r>
    </w:p>
    <w:p w:rsidR="00DD4E21" w:rsidRDefault="00DD4E21" w:rsidP="007F71FA">
      <w:pPr>
        <w:numPr>
          <w:ilvl w:val="0"/>
          <w:numId w:val="17"/>
        </w:numPr>
        <w:tabs>
          <w:tab w:val="clear" w:pos="1800"/>
          <w:tab w:val="left" w:pos="851"/>
        </w:tabs>
        <w:ind w:left="0" w:firstLine="567"/>
        <w:jc w:val="both"/>
      </w:pPr>
      <w:r>
        <w:t>индивидуальная работа с детьми,</w:t>
      </w:r>
      <w:r w:rsidR="00E17654">
        <w:t xml:space="preserve"> входящими в группу риска,</w:t>
      </w:r>
    </w:p>
    <w:p w:rsidR="00DD4E21" w:rsidRDefault="00DD4E21" w:rsidP="007F71FA">
      <w:pPr>
        <w:numPr>
          <w:ilvl w:val="0"/>
          <w:numId w:val="17"/>
        </w:numPr>
        <w:tabs>
          <w:tab w:val="clear" w:pos="1800"/>
          <w:tab w:val="left" w:pos="851"/>
        </w:tabs>
        <w:ind w:left="0" w:firstLine="567"/>
        <w:jc w:val="both"/>
      </w:pPr>
      <w:r>
        <w:t xml:space="preserve">диагностирование психического развития детей, психологической готовности к школьному обучению, </w:t>
      </w:r>
    </w:p>
    <w:p w:rsidR="00DD4E21" w:rsidRDefault="00DD4E21" w:rsidP="007F71FA">
      <w:pPr>
        <w:numPr>
          <w:ilvl w:val="0"/>
          <w:numId w:val="17"/>
        </w:numPr>
        <w:tabs>
          <w:tab w:val="clear" w:pos="1800"/>
          <w:tab w:val="left" w:pos="851"/>
        </w:tabs>
        <w:ind w:left="0" w:firstLine="567"/>
        <w:jc w:val="both"/>
      </w:pPr>
      <w:r>
        <w:t>психологическое сопровождение детей с ярко выраженными способностями (одарённые дети),</w:t>
      </w:r>
    </w:p>
    <w:p w:rsidR="00DD4E21" w:rsidRDefault="00DD4E21" w:rsidP="007F71FA">
      <w:pPr>
        <w:numPr>
          <w:ilvl w:val="0"/>
          <w:numId w:val="17"/>
        </w:numPr>
        <w:tabs>
          <w:tab w:val="clear" w:pos="1800"/>
          <w:tab w:val="left" w:pos="851"/>
        </w:tabs>
        <w:ind w:left="0" w:firstLine="567"/>
        <w:jc w:val="both"/>
      </w:pPr>
      <w:r>
        <w:t>консультирование родителей,</w:t>
      </w:r>
    </w:p>
    <w:p w:rsidR="0024291E" w:rsidRDefault="00DD4E21" w:rsidP="007F71FA">
      <w:pPr>
        <w:numPr>
          <w:ilvl w:val="0"/>
          <w:numId w:val="17"/>
        </w:numPr>
        <w:tabs>
          <w:tab w:val="clear" w:pos="1800"/>
          <w:tab w:val="left" w:pos="851"/>
        </w:tabs>
        <w:ind w:left="0" w:firstLine="567"/>
        <w:jc w:val="both"/>
      </w:pPr>
      <w:r>
        <w:t>повышение профессиональной компетенции педагогов в вопросах развития дошкольников</w:t>
      </w:r>
      <w:r w:rsidR="007F71FA">
        <w:t>,</w:t>
      </w:r>
    </w:p>
    <w:p w:rsidR="00DD4E21" w:rsidRDefault="0024291E" w:rsidP="007F71FA">
      <w:pPr>
        <w:numPr>
          <w:ilvl w:val="0"/>
          <w:numId w:val="17"/>
        </w:numPr>
        <w:tabs>
          <w:tab w:val="clear" w:pos="1800"/>
          <w:tab w:val="left" w:pos="851"/>
        </w:tabs>
        <w:ind w:left="0" w:firstLine="567"/>
        <w:jc w:val="both"/>
      </w:pPr>
      <w:r>
        <w:lastRenderedPageBreak/>
        <w:t>психологическое сопровождение детей с ОВЗ (группа компенсирующей направленности)</w:t>
      </w:r>
      <w:r w:rsidR="00DD4E21">
        <w:t>.</w:t>
      </w:r>
    </w:p>
    <w:p w:rsidR="00DD4E21" w:rsidRDefault="00DD4E21" w:rsidP="005A1F48">
      <w:pPr>
        <w:ind w:firstLine="567"/>
        <w:jc w:val="both"/>
      </w:pPr>
      <w:r>
        <w:t>Подобраны необходимые методики диагностирования детей, оформлены материалы для родителей, педагогов, разработана рабочая учебная программа.</w:t>
      </w:r>
    </w:p>
    <w:p w:rsidR="00DD4E21" w:rsidRDefault="00DD4E21" w:rsidP="005A1F48">
      <w:pPr>
        <w:ind w:firstLine="567"/>
        <w:jc w:val="both"/>
      </w:pPr>
      <w:r>
        <w:t>В ДОУ обеспечивается единство воспитательных, обучающих и развивающих целей и задач воспитательно-образовательного процесса, учитывается гендерная специфика развития детей дошкольного возраста.</w:t>
      </w:r>
    </w:p>
    <w:p w:rsidR="00DD4E21" w:rsidRDefault="00DD4E21" w:rsidP="005A1F48">
      <w:pPr>
        <w:tabs>
          <w:tab w:val="num" w:pos="1080"/>
        </w:tabs>
        <w:ind w:firstLine="567"/>
        <w:jc w:val="both"/>
      </w:pPr>
      <w:r>
        <w:t>Воспитатели,  педагог-психолог</w:t>
      </w:r>
      <w:r w:rsidR="00E17654">
        <w:t>, учитель-логопед</w:t>
      </w:r>
      <w:r w:rsidR="00FC7257">
        <w:t>, учитель-дефектолог</w:t>
      </w:r>
      <w:r w:rsidR="00E17654">
        <w:t xml:space="preserve"> </w:t>
      </w:r>
      <w:r>
        <w:t>находятся в постоянном контакте с родителями (законными представителями) воспитанников, объясняя им стратегию и тактику воспитательно-образовательного процесса, консультируют по вопросам реализации основной общеобразовательной программы дошкольного образования, организуют помощь  по вопросам развития детей и совместную деятельность детей и родителей (законных представителей) с целью успешного освоения воспитанниками основной общеобразовательной программы дошкольного образования.</w:t>
      </w:r>
    </w:p>
    <w:p w:rsidR="00DD4E21" w:rsidRDefault="00DD4E21" w:rsidP="005A1F48">
      <w:pPr>
        <w:pStyle w:val="a5"/>
        <w:spacing w:after="0"/>
        <w:ind w:left="0" w:firstLine="567"/>
        <w:jc w:val="both"/>
      </w:pPr>
      <w:r>
        <w:t>Между педагогами и родителями (законными представителями) установлено  взаимодействие в целях осуществления полноценного развития каждого ребёнка, создание равных условий образования детей дошкольного возраста.</w:t>
      </w:r>
    </w:p>
    <w:p w:rsidR="00DD4E21" w:rsidRDefault="00DD4E21" w:rsidP="005A1F48">
      <w:pPr>
        <w:pStyle w:val="a5"/>
        <w:spacing w:after="0"/>
        <w:ind w:left="0" w:firstLine="567"/>
        <w:jc w:val="both"/>
        <w:rPr>
          <w:color w:val="000000"/>
        </w:rPr>
      </w:pPr>
      <w:r>
        <w:t xml:space="preserve">За консультациями к специалистам в учебном году </w:t>
      </w:r>
      <w:r w:rsidR="0024291E">
        <w:t xml:space="preserve">постоянно </w:t>
      </w:r>
      <w:r>
        <w:t>обра</w:t>
      </w:r>
      <w:r w:rsidR="0024291E">
        <w:t xml:space="preserve">щались </w:t>
      </w:r>
      <w:r>
        <w:rPr>
          <w:color w:val="000000"/>
        </w:rPr>
        <w:t xml:space="preserve">родители детей, </w:t>
      </w:r>
      <w:r>
        <w:rPr>
          <w:szCs w:val="28"/>
        </w:rPr>
        <w:t>воспитывающихся в условиях семьи</w:t>
      </w:r>
      <w:r>
        <w:rPr>
          <w:color w:val="000000"/>
        </w:rPr>
        <w:t>. Наиболее востребованная тематика вопросов консультирования родителей:</w:t>
      </w:r>
    </w:p>
    <w:p w:rsidR="00DD4E21" w:rsidRDefault="00DD4E21" w:rsidP="007F71FA">
      <w:pPr>
        <w:pStyle w:val="a5"/>
        <w:numPr>
          <w:ilvl w:val="0"/>
          <w:numId w:val="18"/>
        </w:numPr>
        <w:tabs>
          <w:tab w:val="clear" w:pos="1440"/>
        </w:tabs>
        <w:spacing w:after="0"/>
        <w:ind w:left="0" w:firstLine="567"/>
        <w:jc w:val="both"/>
        <w:rPr>
          <w:color w:val="000000"/>
        </w:rPr>
      </w:pPr>
      <w:r>
        <w:rPr>
          <w:color w:val="000000"/>
        </w:rPr>
        <w:t>подготовка детей раннего возраста к поступлению в детский сад,</w:t>
      </w:r>
    </w:p>
    <w:p w:rsidR="00DD4E21" w:rsidRDefault="00DD4E21" w:rsidP="007F71FA">
      <w:pPr>
        <w:pStyle w:val="a5"/>
        <w:numPr>
          <w:ilvl w:val="0"/>
          <w:numId w:val="18"/>
        </w:numPr>
        <w:tabs>
          <w:tab w:val="clear" w:pos="1440"/>
        </w:tabs>
        <w:spacing w:after="0"/>
        <w:ind w:left="0" w:firstLine="567"/>
        <w:jc w:val="both"/>
        <w:rPr>
          <w:color w:val="000000"/>
        </w:rPr>
      </w:pPr>
      <w:r>
        <w:rPr>
          <w:color w:val="000000"/>
        </w:rPr>
        <w:t>коррекция речевых недостатков детей,</w:t>
      </w:r>
    </w:p>
    <w:p w:rsidR="00DD4E21" w:rsidRDefault="00DD4E21" w:rsidP="007F71FA">
      <w:pPr>
        <w:pStyle w:val="a5"/>
        <w:numPr>
          <w:ilvl w:val="0"/>
          <w:numId w:val="18"/>
        </w:numPr>
        <w:tabs>
          <w:tab w:val="clear" w:pos="1440"/>
        </w:tabs>
        <w:spacing w:after="0"/>
        <w:ind w:left="0" w:firstLine="567"/>
        <w:jc w:val="both"/>
        <w:rPr>
          <w:color w:val="000000"/>
        </w:rPr>
      </w:pPr>
      <w:r>
        <w:rPr>
          <w:color w:val="000000"/>
        </w:rPr>
        <w:t>организация работы с детьми раннего возраста,</w:t>
      </w:r>
    </w:p>
    <w:p w:rsidR="00DD4E21" w:rsidRDefault="00DD4E21" w:rsidP="007F71FA">
      <w:pPr>
        <w:pStyle w:val="a5"/>
        <w:numPr>
          <w:ilvl w:val="0"/>
          <w:numId w:val="18"/>
        </w:numPr>
        <w:tabs>
          <w:tab w:val="clear" w:pos="1440"/>
        </w:tabs>
        <w:spacing w:after="0"/>
        <w:ind w:left="0" w:firstLine="567"/>
        <w:jc w:val="both"/>
        <w:rPr>
          <w:color w:val="000000"/>
        </w:rPr>
      </w:pPr>
      <w:r>
        <w:rPr>
          <w:color w:val="000000"/>
        </w:rPr>
        <w:t>психологическая готовность детей к обучению в школе,</w:t>
      </w:r>
    </w:p>
    <w:p w:rsidR="00DD4E21" w:rsidRDefault="00DD4E21" w:rsidP="007F71FA">
      <w:pPr>
        <w:pStyle w:val="a5"/>
        <w:numPr>
          <w:ilvl w:val="0"/>
          <w:numId w:val="18"/>
        </w:numPr>
        <w:tabs>
          <w:tab w:val="clear" w:pos="1440"/>
        </w:tabs>
        <w:spacing w:after="0"/>
        <w:ind w:left="0" w:firstLine="567"/>
        <w:jc w:val="both"/>
        <w:rPr>
          <w:color w:val="000000"/>
        </w:rPr>
      </w:pPr>
      <w:r>
        <w:rPr>
          <w:color w:val="000000"/>
        </w:rPr>
        <w:t>организация кружковой работы, оказание дополнительных образовательных услуг.</w:t>
      </w:r>
    </w:p>
    <w:p w:rsidR="00DD4E21" w:rsidRDefault="0024291E" w:rsidP="005A1F48">
      <w:pPr>
        <w:ind w:firstLine="567"/>
        <w:jc w:val="both"/>
      </w:pPr>
      <w:r>
        <w:t>Проводится</w:t>
      </w:r>
      <w:r w:rsidR="00DD4E21">
        <w:t xml:space="preserve"> консультирование и информирование родителей через сайт ДОУ.</w:t>
      </w:r>
    </w:p>
    <w:p w:rsidR="00DD4E21" w:rsidRDefault="00DD4E21" w:rsidP="005A1F48">
      <w:pPr>
        <w:ind w:firstLine="567"/>
        <w:jc w:val="both"/>
      </w:pPr>
      <w:r>
        <w:rPr>
          <w:b/>
        </w:rPr>
        <w:t>Вывод:</w:t>
      </w:r>
      <w:r>
        <w:t xml:space="preserve"> Применение современных эффективных форм работы с семьёй способствует успешному, содержательному общению с родителями на принципах партнёрства и доверия.</w:t>
      </w:r>
    </w:p>
    <w:p w:rsidR="00DD4E21" w:rsidRDefault="00DD4E21" w:rsidP="005A1F48">
      <w:pPr>
        <w:ind w:firstLine="567"/>
        <w:jc w:val="both"/>
        <w:rPr>
          <w:sz w:val="28"/>
          <w:szCs w:val="28"/>
        </w:rPr>
      </w:pPr>
    </w:p>
    <w:p w:rsidR="00DD4E21" w:rsidRDefault="00DD4E21" w:rsidP="007F71FA">
      <w:pPr>
        <w:numPr>
          <w:ilvl w:val="0"/>
          <w:numId w:val="8"/>
        </w:numPr>
        <w:tabs>
          <w:tab w:val="clear" w:pos="360"/>
          <w:tab w:val="num" w:pos="540"/>
          <w:tab w:val="left" w:pos="851"/>
        </w:tabs>
        <w:ind w:left="0" w:firstLine="567"/>
        <w:rPr>
          <w:b/>
        </w:rPr>
      </w:pPr>
      <w:r>
        <w:rPr>
          <w:b/>
        </w:rPr>
        <w:t>Финансовое обеспечение</w:t>
      </w:r>
    </w:p>
    <w:p w:rsidR="00DD4E21" w:rsidRDefault="00DD4E21" w:rsidP="005A1F48">
      <w:pPr>
        <w:ind w:firstLine="567"/>
        <w:jc w:val="both"/>
        <w:rPr>
          <w:color w:val="000000"/>
        </w:rPr>
      </w:pPr>
      <w:r>
        <w:rPr>
          <w:color w:val="000000"/>
        </w:rPr>
        <w:t>Финансовая деятельность направлена на создание условий, обеспечивающих безопасное проведение образовательного процесса.</w:t>
      </w:r>
    </w:p>
    <w:p w:rsidR="00DD4E21" w:rsidRDefault="00DD4E21" w:rsidP="005A1F48">
      <w:pPr>
        <w:ind w:firstLine="567"/>
        <w:jc w:val="both"/>
        <w:rPr>
          <w:color w:val="000000"/>
        </w:rPr>
      </w:pPr>
      <w:r>
        <w:rPr>
          <w:color w:val="000000"/>
        </w:rPr>
        <w:t>Источником финансирования являются: бюджетные средства согласно субсидии на использование муниципального задания, внебюджетные средства.</w:t>
      </w:r>
    </w:p>
    <w:p w:rsidR="005A1F48" w:rsidRDefault="005A1F48" w:rsidP="005A1F48">
      <w:pPr>
        <w:ind w:firstLine="567"/>
        <w:jc w:val="both"/>
        <w:rPr>
          <w:color w:val="000000"/>
        </w:rPr>
      </w:pPr>
    </w:p>
    <w:p w:rsidR="00DD4E21" w:rsidRPr="00F13B76" w:rsidRDefault="00DD4E21" w:rsidP="005A1F48">
      <w:pPr>
        <w:numPr>
          <w:ilvl w:val="0"/>
          <w:numId w:val="20"/>
        </w:numPr>
        <w:ind w:left="0" w:firstLine="567"/>
        <w:jc w:val="center"/>
        <w:rPr>
          <w:b/>
        </w:rPr>
      </w:pPr>
      <w:r w:rsidRPr="00F13B76">
        <w:rPr>
          <w:b/>
        </w:rPr>
        <w:t>Анализ состояния образовательного процесса</w:t>
      </w:r>
    </w:p>
    <w:p w:rsidR="00DD4E21" w:rsidRDefault="00DD4E21" w:rsidP="005A1F48">
      <w:pPr>
        <w:ind w:firstLine="567"/>
        <w:rPr>
          <w:b/>
          <w:color w:val="FF0000"/>
          <w:sz w:val="28"/>
          <w:szCs w:val="28"/>
        </w:rPr>
      </w:pPr>
    </w:p>
    <w:p w:rsidR="00DD4E21" w:rsidRDefault="00DD4E21" w:rsidP="005A1F48">
      <w:pPr>
        <w:pStyle w:val="a3"/>
        <w:spacing w:after="0"/>
        <w:ind w:firstLine="567"/>
        <w:jc w:val="both"/>
      </w:pPr>
      <w:r>
        <w:t>Образовательный процесс в ДОУ осуществляется на русском языке с позиции личностно-ориентированной педагогической системы: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rsidR="00DD4E21" w:rsidRDefault="00DD4E21" w:rsidP="005A1F48">
      <w:pPr>
        <w:ind w:firstLine="567"/>
        <w:jc w:val="both"/>
        <w:rPr>
          <w:b/>
          <w:szCs w:val="28"/>
        </w:rPr>
      </w:pPr>
      <w:r>
        <w:rPr>
          <w:szCs w:val="28"/>
        </w:rPr>
        <w:t xml:space="preserve">Воспитательно-образовательный процесс в ДОУ направлен на освоение воспитанниками примерной основной общеобразовательной программы дошкольного </w:t>
      </w:r>
      <w:r w:rsidRPr="0009633B">
        <w:rPr>
          <w:szCs w:val="28"/>
        </w:rPr>
        <w:t>образования.</w:t>
      </w:r>
    </w:p>
    <w:p w:rsidR="00DD4E21" w:rsidRPr="00F13B76" w:rsidRDefault="00DD4E21" w:rsidP="005A1F48">
      <w:pPr>
        <w:ind w:firstLine="567"/>
        <w:jc w:val="both"/>
        <w:rPr>
          <w:bCs/>
          <w:szCs w:val="28"/>
        </w:rPr>
      </w:pPr>
      <w:r>
        <w:rPr>
          <w:szCs w:val="28"/>
        </w:rPr>
        <w:t xml:space="preserve">В ДОУ </w:t>
      </w:r>
      <w:r w:rsidR="00F13B76">
        <w:rPr>
          <w:szCs w:val="28"/>
        </w:rPr>
        <w:t>проводится</w:t>
      </w:r>
      <w:r>
        <w:rPr>
          <w:szCs w:val="28"/>
        </w:rPr>
        <w:t xml:space="preserve"> квалифи</w:t>
      </w:r>
      <w:r w:rsidR="00BE543C">
        <w:rPr>
          <w:szCs w:val="28"/>
        </w:rPr>
        <w:t xml:space="preserve">цированная </w:t>
      </w:r>
      <w:r>
        <w:rPr>
          <w:szCs w:val="28"/>
        </w:rPr>
        <w:t xml:space="preserve">коррекционно-развивающая работа </w:t>
      </w:r>
      <w:r w:rsidR="00F13B76">
        <w:rPr>
          <w:szCs w:val="28"/>
        </w:rPr>
        <w:t xml:space="preserve">в группах компенсирующей направленности </w:t>
      </w:r>
      <w:r>
        <w:rPr>
          <w:szCs w:val="28"/>
        </w:rPr>
        <w:t xml:space="preserve">с детьми, имеющими тяжёлые нарушения речи </w:t>
      </w:r>
      <w:r w:rsidR="00BE543C">
        <w:rPr>
          <w:szCs w:val="28"/>
        </w:rPr>
        <w:t>и детьми, имеющими задержку психического развития</w:t>
      </w:r>
      <w:r w:rsidRPr="00F13B76">
        <w:rPr>
          <w:bCs/>
          <w:szCs w:val="28"/>
        </w:rPr>
        <w:t>.</w:t>
      </w:r>
    </w:p>
    <w:p w:rsidR="00DD4E21" w:rsidRDefault="00DD4E21" w:rsidP="005A1F48">
      <w:pPr>
        <w:ind w:firstLine="567"/>
        <w:jc w:val="both"/>
        <w:rPr>
          <w:bCs/>
          <w:szCs w:val="28"/>
        </w:rPr>
      </w:pPr>
      <w:r w:rsidRPr="00F13B76">
        <w:rPr>
          <w:bCs/>
          <w:szCs w:val="28"/>
        </w:rPr>
        <w:lastRenderedPageBreak/>
        <w:t>В ДОУ дополнительно реализуются парциальные</w:t>
      </w:r>
      <w:r>
        <w:rPr>
          <w:bCs/>
          <w:szCs w:val="28"/>
        </w:rPr>
        <w:t xml:space="preserve"> программы дошкольного образования </w:t>
      </w:r>
      <w:r w:rsidR="00BE543C">
        <w:rPr>
          <w:bCs/>
          <w:szCs w:val="28"/>
        </w:rPr>
        <w:t>художественно-эстетическ</w:t>
      </w:r>
      <w:r w:rsidR="006A462E">
        <w:rPr>
          <w:bCs/>
          <w:szCs w:val="28"/>
        </w:rPr>
        <w:t>ая</w:t>
      </w:r>
      <w:r w:rsidR="00BE543C">
        <w:rPr>
          <w:bCs/>
          <w:szCs w:val="28"/>
        </w:rPr>
        <w:t xml:space="preserve"> и физкультурно-оздоровительн</w:t>
      </w:r>
      <w:r w:rsidR="006A462E">
        <w:rPr>
          <w:bCs/>
          <w:szCs w:val="28"/>
        </w:rPr>
        <w:t>ая</w:t>
      </w:r>
      <w:r w:rsidR="00D251D0">
        <w:rPr>
          <w:bCs/>
          <w:szCs w:val="28"/>
        </w:rPr>
        <w:t>, адаптированные программы</w:t>
      </w:r>
      <w:r w:rsidR="00BE543C">
        <w:rPr>
          <w:bCs/>
          <w:szCs w:val="28"/>
        </w:rPr>
        <w:t>.</w:t>
      </w:r>
    </w:p>
    <w:p w:rsidR="00DD4E21" w:rsidRDefault="00DD4E21" w:rsidP="005A1F48">
      <w:pPr>
        <w:ind w:firstLine="567"/>
        <w:jc w:val="both"/>
      </w:pPr>
      <w:r>
        <w:t xml:space="preserve">Использование </w:t>
      </w:r>
      <w:r w:rsidR="00BE543C">
        <w:t>дополнительных</w:t>
      </w:r>
      <w:r>
        <w:t xml:space="preserve"> программ не противоречит концепции </w:t>
      </w:r>
      <w:r w:rsidR="00D251D0">
        <w:t xml:space="preserve">основной общеобразовательной </w:t>
      </w:r>
      <w:r>
        <w:t xml:space="preserve">программы </w:t>
      </w:r>
      <w:r w:rsidR="00CF3687">
        <w:t>дошкольного образования</w:t>
      </w:r>
      <w:r w:rsidR="0009633B" w:rsidRPr="0009633B">
        <w:rPr>
          <w:color w:val="000000"/>
        </w:rPr>
        <w:t xml:space="preserve"> </w:t>
      </w:r>
      <w:r w:rsidR="00BE543C">
        <w:t xml:space="preserve">и </w:t>
      </w:r>
      <w:r>
        <w:t>позволяет:</w:t>
      </w:r>
    </w:p>
    <w:p w:rsidR="00DD4E21" w:rsidRDefault="00DD4E21" w:rsidP="005A1F48">
      <w:pPr>
        <w:numPr>
          <w:ilvl w:val="0"/>
          <w:numId w:val="23"/>
        </w:numPr>
        <w:tabs>
          <w:tab w:val="clear" w:pos="1440"/>
          <w:tab w:val="left" w:pos="851"/>
        </w:tabs>
        <w:ind w:left="0" w:firstLine="567"/>
        <w:jc w:val="both"/>
      </w:pPr>
      <w:r>
        <w:t xml:space="preserve">включать в работу с детьми различные формы организации двигательной активности, что формирует у детей способность применять приобретённый двигательный опыт в самостоятельной деятельности, </w:t>
      </w:r>
    </w:p>
    <w:p w:rsidR="00DD4E21" w:rsidRDefault="00DD4E21" w:rsidP="005A1F48">
      <w:pPr>
        <w:numPr>
          <w:ilvl w:val="0"/>
          <w:numId w:val="23"/>
        </w:numPr>
        <w:tabs>
          <w:tab w:val="clear" w:pos="1440"/>
          <w:tab w:val="left" w:pos="851"/>
        </w:tabs>
        <w:ind w:left="0" w:firstLine="567"/>
        <w:jc w:val="both"/>
      </w:pPr>
      <w:r>
        <w:t>создавать игровые обучающие ситуации в познавательно-исследовательской деятельности с детьми,</w:t>
      </w:r>
    </w:p>
    <w:p w:rsidR="00DD4E21" w:rsidRDefault="00DD4E21" w:rsidP="005A1F48">
      <w:pPr>
        <w:numPr>
          <w:ilvl w:val="0"/>
          <w:numId w:val="23"/>
        </w:numPr>
        <w:tabs>
          <w:tab w:val="clear" w:pos="1440"/>
          <w:tab w:val="left" w:pos="851"/>
        </w:tabs>
        <w:ind w:left="0" w:firstLine="567"/>
        <w:jc w:val="both"/>
      </w:pPr>
      <w:r>
        <w:t>формировать нравственные качества, усваивать социальные нормы жизни в обществе,</w:t>
      </w:r>
    </w:p>
    <w:p w:rsidR="00DD4E21" w:rsidRDefault="00DD4E21" w:rsidP="005A1F48">
      <w:pPr>
        <w:numPr>
          <w:ilvl w:val="0"/>
          <w:numId w:val="23"/>
        </w:numPr>
        <w:tabs>
          <w:tab w:val="clear" w:pos="1440"/>
          <w:tab w:val="left" w:pos="851"/>
        </w:tabs>
        <w:ind w:left="0" w:firstLine="567"/>
        <w:jc w:val="both"/>
      </w:pPr>
      <w:r>
        <w:t>прививать элементарные навыки поведения дома и на улице, адекватно и осознанно действовать в различных ситуациях, угрожающих жизни и здоровью,</w:t>
      </w:r>
    </w:p>
    <w:p w:rsidR="00DD4E21" w:rsidRDefault="00DD4E21" w:rsidP="005A1F48">
      <w:pPr>
        <w:numPr>
          <w:ilvl w:val="0"/>
          <w:numId w:val="23"/>
        </w:numPr>
        <w:tabs>
          <w:tab w:val="clear" w:pos="1440"/>
          <w:tab w:val="left" w:pos="851"/>
        </w:tabs>
        <w:ind w:left="0" w:firstLine="567"/>
        <w:jc w:val="both"/>
      </w:pPr>
      <w:r>
        <w:t>формировать у воспитанников коммуникативные навыки общения со сверстниками и взрослыми, активно участвовать в театрализованных представлениях, праздниках, развлечениях досугах и др.</w:t>
      </w:r>
    </w:p>
    <w:p w:rsidR="00BE543C" w:rsidRDefault="00BE543C" w:rsidP="005A1F48">
      <w:pPr>
        <w:ind w:firstLine="567"/>
        <w:jc w:val="both"/>
      </w:pPr>
      <w:r>
        <w:t>В ДОУ организована работа с детьми в области художественно-эстетической направленности</w:t>
      </w:r>
      <w:r w:rsidR="00D251D0">
        <w:t>,</w:t>
      </w:r>
      <w:r>
        <w:t xml:space="preserve"> работает изостудия, которую посещают дети с 3-х лет. </w:t>
      </w:r>
    </w:p>
    <w:p w:rsidR="00DD4E21" w:rsidRDefault="00DD4E21" w:rsidP="005A1F48">
      <w:pPr>
        <w:ind w:firstLine="567"/>
        <w:jc w:val="both"/>
      </w:pPr>
      <w:r>
        <w:t>Образовательная деятельность планируется согласно расписанию, утверждённого на педсовете.  Непосредственно образовательная деятельность организуются с 1 октября  по 30 апреля (сентябрь период реадаптации после летнего отдыха, в мае проводится повторение, индивидуальная работа на прогулке).</w:t>
      </w:r>
    </w:p>
    <w:p w:rsidR="00DD4E21" w:rsidRDefault="00DD4E21" w:rsidP="005A1F48">
      <w:pPr>
        <w:ind w:firstLine="567"/>
        <w:jc w:val="both"/>
      </w:pPr>
      <w:r>
        <w:t xml:space="preserve">С </w:t>
      </w:r>
      <w:r w:rsidR="00BE543C">
        <w:t>20</w:t>
      </w:r>
      <w:r>
        <w:t xml:space="preserve"> декабря по 8</w:t>
      </w:r>
      <w:r w:rsidR="008555E6">
        <w:t xml:space="preserve"> </w:t>
      </w:r>
      <w:r>
        <w:t>января предусмотрены каникулы: организуется совместная деятельность педагогов с детьми, самостоятельная деятельность, индивидуальная работа, подготовка к новогодним праздникам. Деятельность планируется в соответствии с планом работы на период зимних каник</w:t>
      </w:r>
      <w:r w:rsidR="00BE543C">
        <w:t>ул, а также планируется работа в рамках преемственности с начальной школой №5.</w:t>
      </w:r>
    </w:p>
    <w:p w:rsidR="00DD4E21" w:rsidRDefault="00DD4E21" w:rsidP="005A1F48">
      <w:pPr>
        <w:pStyle w:val="a3"/>
        <w:spacing w:after="0"/>
        <w:ind w:firstLine="567"/>
        <w:jc w:val="both"/>
        <w:rPr>
          <w:color w:val="000000"/>
        </w:rPr>
      </w:pPr>
      <w:r>
        <w:rPr>
          <w:color w:val="000000"/>
        </w:rPr>
        <w:t>Работа в группах организуется по рабочим учебным программам, разработанных педагогами ДОУ, принятых на педагогическом совете, утверждённых приказом заведующего. Содержание рабочих учебных программ соответствует учебному плану и учебному графику.</w:t>
      </w:r>
    </w:p>
    <w:p w:rsidR="00DD4E21" w:rsidRDefault="00DD4E21" w:rsidP="005A1F48">
      <w:pPr>
        <w:ind w:firstLine="567"/>
        <w:jc w:val="both"/>
        <w:rPr>
          <w:szCs w:val="26"/>
        </w:rPr>
      </w:pPr>
      <w:r>
        <w:rPr>
          <w:szCs w:val="26"/>
        </w:rPr>
        <w:t xml:space="preserve">Количество и продолжительность образовательной деятельности, включая реализацию </w:t>
      </w:r>
      <w:r>
        <w:t>дополнительных образовательных программ</w:t>
      </w:r>
      <w:r>
        <w:rPr>
          <w:szCs w:val="26"/>
        </w:rPr>
        <w:t>, устанавливаются в соответствии с санитарно-гигиеническими  нормами и требованиями, ре</w:t>
      </w:r>
      <w:r w:rsidR="00BE543C">
        <w:rPr>
          <w:szCs w:val="26"/>
        </w:rPr>
        <w:t>гламентируются учебным планом.</w:t>
      </w:r>
    </w:p>
    <w:p w:rsidR="00DD4E21" w:rsidRDefault="00DD4E21" w:rsidP="005A1F48">
      <w:pPr>
        <w:ind w:firstLine="567"/>
        <w:jc w:val="both"/>
        <w:rPr>
          <w:b/>
          <w:szCs w:val="26"/>
        </w:rPr>
      </w:pPr>
      <w:r>
        <w:t>В группах общеразвивающей направленности:</w:t>
      </w:r>
    </w:p>
    <w:p w:rsidR="00DD4E21" w:rsidRDefault="00DD4E21" w:rsidP="005A1F48">
      <w:pPr>
        <w:numPr>
          <w:ilvl w:val="0"/>
          <w:numId w:val="25"/>
        </w:numPr>
        <w:tabs>
          <w:tab w:val="num" w:pos="900"/>
          <w:tab w:val="left" w:pos="2268"/>
        </w:tabs>
        <w:ind w:left="0" w:firstLine="567"/>
        <w:jc w:val="both"/>
      </w:pPr>
      <w:r>
        <w:t>в младшей группе (3 – 4 года) – 2 часа 45 мин.</w:t>
      </w:r>
      <w:r>
        <w:rPr>
          <w:szCs w:val="26"/>
        </w:rPr>
        <w:t xml:space="preserve"> в неделю</w:t>
      </w:r>
      <w:r>
        <w:t>, продолжительность непрерывной  образовательной деятельности 15 минут;</w:t>
      </w:r>
    </w:p>
    <w:p w:rsidR="00DD4E21" w:rsidRDefault="00DD4E21" w:rsidP="005A1F48">
      <w:pPr>
        <w:numPr>
          <w:ilvl w:val="0"/>
          <w:numId w:val="25"/>
        </w:numPr>
        <w:tabs>
          <w:tab w:val="num" w:pos="900"/>
          <w:tab w:val="left" w:pos="2268"/>
        </w:tabs>
        <w:ind w:left="0" w:firstLine="567"/>
        <w:jc w:val="both"/>
      </w:pPr>
      <w:r>
        <w:t xml:space="preserve">в средней группе (4 – 5 лет) – 4 часа </w:t>
      </w:r>
      <w:r>
        <w:rPr>
          <w:szCs w:val="26"/>
        </w:rPr>
        <w:t>в неделю</w:t>
      </w:r>
      <w:r>
        <w:t>, продолжительность непрерывной  образовательной деятельности   20 минут;</w:t>
      </w:r>
    </w:p>
    <w:p w:rsidR="00DD4E21" w:rsidRDefault="00DD4E21" w:rsidP="005A1F48">
      <w:pPr>
        <w:numPr>
          <w:ilvl w:val="0"/>
          <w:numId w:val="25"/>
        </w:numPr>
        <w:tabs>
          <w:tab w:val="num" w:pos="900"/>
          <w:tab w:val="left" w:pos="2268"/>
        </w:tabs>
        <w:ind w:left="0" w:firstLine="567"/>
        <w:jc w:val="both"/>
      </w:pPr>
      <w:r>
        <w:t xml:space="preserve">в старшей группе (5 – 6 лет) - 6 часов 15 мин. </w:t>
      </w:r>
      <w:r>
        <w:rPr>
          <w:szCs w:val="26"/>
        </w:rPr>
        <w:t>в неделю</w:t>
      </w:r>
      <w:r>
        <w:t>, продолжительность непрерывной образовательной деятельности  25 минут;</w:t>
      </w:r>
    </w:p>
    <w:p w:rsidR="00DD4E21" w:rsidRDefault="00DD4E21" w:rsidP="005A1F48">
      <w:pPr>
        <w:numPr>
          <w:ilvl w:val="0"/>
          <w:numId w:val="25"/>
        </w:numPr>
        <w:tabs>
          <w:tab w:val="num" w:pos="900"/>
          <w:tab w:val="left" w:pos="2268"/>
        </w:tabs>
        <w:ind w:left="0" w:firstLine="567"/>
        <w:jc w:val="both"/>
        <w:rPr>
          <w:b/>
        </w:rPr>
      </w:pPr>
      <w:r>
        <w:t xml:space="preserve">в подготовительной группе (6 – 7 лет) – 8 часов 30 мин. </w:t>
      </w:r>
      <w:r>
        <w:rPr>
          <w:szCs w:val="26"/>
        </w:rPr>
        <w:t>в неделю</w:t>
      </w:r>
      <w:r>
        <w:t>, продолжительность непрерывной образовательной деятельности  30 минут.</w:t>
      </w:r>
    </w:p>
    <w:p w:rsidR="00DD4E21" w:rsidRDefault="00DD4E21" w:rsidP="005A1F48">
      <w:pPr>
        <w:tabs>
          <w:tab w:val="left" w:pos="2268"/>
        </w:tabs>
        <w:ind w:firstLine="567"/>
        <w:jc w:val="both"/>
      </w:pPr>
      <w:r>
        <w:t xml:space="preserve">В группе компенсирующей направленности детей с тяжёлыми нарушениями речи: </w:t>
      </w:r>
    </w:p>
    <w:p w:rsidR="00DD4E21" w:rsidRDefault="00DD4E21" w:rsidP="00632482">
      <w:pPr>
        <w:numPr>
          <w:ilvl w:val="0"/>
          <w:numId w:val="24"/>
        </w:numPr>
        <w:tabs>
          <w:tab w:val="clear" w:pos="1440"/>
          <w:tab w:val="left" w:pos="851"/>
        </w:tabs>
        <w:ind w:left="0" w:firstLine="567"/>
        <w:jc w:val="both"/>
      </w:pPr>
      <w:r>
        <w:t xml:space="preserve">подгруппа детей с 5 до 6 лет - 5 часов 50 мин. </w:t>
      </w:r>
      <w:r>
        <w:rPr>
          <w:szCs w:val="26"/>
        </w:rPr>
        <w:t>в неделю</w:t>
      </w:r>
      <w:r>
        <w:t>, продолжительность непрерывной образовательной деятельности  25 минут;</w:t>
      </w:r>
    </w:p>
    <w:p w:rsidR="00DD4E21" w:rsidRDefault="00DD4E21" w:rsidP="00632482">
      <w:pPr>
        <w:numPr>
          <w:ilvl w:val="0"/>
          <w:numId w:val="24"/>
        </w:numPr>
        <w:tabs>
          <w:tab w:val="clear" w:pos="1440"/>
          <w:tab w:val="left" w:pos="851"/>
        </w:tabs>
        <w:ind w:left="0" w:firstLine="567"/>
        <w:jc w:val="both"/>
      </w:pPr>
      <w:r>
        <w:t>подгруппа детей с 6 до 7 лет - 7 часов 05 мин.</w:t>
      </w:r>
      <w:r>
        <w:rPr>
          <w:szCs w:val="26"/>
        </w:rPr>
        <w:t xml:space="preserve"> в неделю</w:t>
      </w:r>
      <w:r>
        <w:t>, продолжительность непрерывной образовательной деятельности  25 минут.</w:t>
      </w:r>
    </w:p>
    <w:p w:rsidR="00DD4E21" w:rsidRDefault="00DD4E21" w:rsidP="005A1F48">
      <w:pPr>
        <w:ind w:firstLine="567"/>
        <w:jc w:val="both"/>
      </w:pPr>
      <w:r>
        <w:t xml:space="preserve">При составлении расписания непосредственно образовательной деятельности  соблюдены перерывы продолжительностью не менее 10 минут, предусмотрено время для </w:t>
      </w:r>
      <w:r>
        <w:lastRenderedPageBreak/>
        <w:t>физкультурных минуток, двигательных пауз. В комплексы педагоги включают корригирующие упражнения на осанку, зрение, плоскостопие, дыхательные упражнения.</w:t>
      </w:r>
    </w:p>
    <w:p w:rsidR="00DD4E21" w:rsidRDefault="00DD4E21" w:rsidP="005A1F48">
      <w:pPr>
        <w:ind w:firstLine="567"/>
        <w:jc w:val="both"/>
      </w:pPr>
      <w:r>
        <w:t xml:space="preserve">Максимальная нагрузка во вторник, среду. </w:t>
      </w:r>
    </w:p>
    <w:p w:rsidR="00DD4E21" w:rsidRDefault="00DD4E21" w:rsidP="005A1F48">
      <w:pPr>
        <w:ind w:firstLine="567"/>
        <w:jc w:val="both"/>
      </w:pPr>
      <w:r>
        <w:t xml:space="preserve">При регулировании нагрузки учитываются индивидуальные особенности детей. </w:t>
      </w:r>
      <w:r w:rsidR="007F71FA">
        <w:t xml:space="preserve">                 </w:t>
      </w:r>
      <w:r>
        <w:t xml:space="preserve"> С этой целью  образовательная работа в группах общеразвивающей направленности</w:t>
      </w:r>
      <w:r w:rsidR="007F71FA">
        <w:t xml:space="preserve">                     </w:t>
      </w:r>
      <w:r>
        <w:t xml:space="preserve"> с детьми 2-3 лет, 3-4 лет, 4-5 лет и группе компенсирующей направленности (5-7 лет) организуется по подгруппам.</w:t>
      </w:r>
    </w:p>
    <w:p w:rsidR="00DD4E21" w:rsidRDefault="00DD4E21" w:rsidP="005A1F48">
      <w:pPr>
        <w:ind w:firstLine="567"/>
        <w:jc w:val="both"/>
      </w:pPr>
      <w:r>
        <w:t>В ДОУ используются современные технологии взаимодействия педагогов с детьми:</w:t>
      </w:r>
    </w:p>
    <w:p w:rsidR="00DD4E21" w:rsidRDefault="007F71FA" w:rsidP="007F71FA">
      <w:pPr>
        <w:numPr>
          <w:ilvl w:val="0"/>
          <w:numId w:val="26"/>
        </w:numPr>
        <w:tabs>
          <w:tab w:val="clear" w:pos="1211"/>
          <w:tab w:val="num" w:pos="840"/>
        </w:tabs>
        <w:ind w:left="0" w:firstLine="567"/>
        <w:jc w:val="both"/>
        <w:rPr>
          <w:color w:val="000000"/>
        </w:rPr>
      </w:pPr>
      <w:r>
        <w:rPr>
          <w:color w:val="000000"/>
        </w:rPr>
        <w:t>з</w:t>
      </w:r>
      <w:r w:rsidR="00DD4E21">
        <w:rPr>
          <w:color w:val="000000"/>
        </w:rPr>
        <w:t>доровьесберегающие технологии</w:t>
      </w:r>
      <w:r w:rsidR="00DD4E21">
        <w:rPr>
          <w:b/>
          <w:color w:val="000000"/>
        </w:rPr>
        <w:t xml:space="preserve"> -</w:t>
      </w:r>
      <w:r w:rsidR="00DD4E21">
        <w:rPr>
          <w:color w:val="000000"/>
        </w:rPr>
        <w:t xml:space="preserve"> направлены на сохранение и укрепление здоровья воспитанников, организацию образовательного процесса без ущерба здоровью воспитанников: оздоровительные технологии на основе средств физической культуры, физку</w:t>
      </w:r>
      <w:r w:rsidR="00BE543C">
        <w:rPr>
          <w:color w:val="000000"/>
        </w:rPr>
        <w:t>льтурно-оздоровительная работа</w:t>
      </w:r>
      <w:r w:rsidR="00DD4E21">
        <w:rPr>
          <w:color w:val="000000"/>
        </w:rPr>
        <w:t>, корригирующие упражнения, скрининг-контроль.</w:t>
      </w:r>
    </w:p>
    <w:p w:rsidR="00DD4E21" w:rsidRDefault="007F71FA" w:rsidP="007F71FA">
      <w:pPr>
        <w:numPr>
          <w:ilvl w:val="0"/>
          <w:numId w:val="26"/>
        </w:numPr>
        <w:tabs>
          <w:tab w:val="clear" w:pos="1211"/>
          <w:tab w:val="num" w:pos="840"/>
        </w:tabs>
        <w:ind w:left="0" w:firstLine="567"/>
        <w:jc w:val="both"/>
        <w:rPr>
          <w:b/>
          <w:color w:val="FF0000"/>
        </w:rPr>
      </w:pPr>
      <w:r>
        <w:rPr>
          <w:color w:val="000000"/>
        </w:rPr>
        <w:t>т</w:t>
      </w:r>
      <w:r w:rsidR="00DD4E21">
        <w:rPr>
          <w:color w:val="000000"/>
        </w:rPr>
        <w:t>ехнологии личностно-ориентированного взаимодействия</w:t>
      </w:r>
      <w:r w:rsidR="00DD4E21">
        <w:rPr>
          <w:b/>
          <w:color w:val="000000"/>
        </w:rPr>
        <w:t xml:space="preserve"> -</w:t>
      </w:r>
      <w:r w:rsidR="00DD4E21">
        <w:rPr>
          <w:color w:val="000000"/>
        </w:rPr>
        <w:t xml:space="preserve"> направлены на необходимость распознания индивидуальных особенностей каждого ребёнка, акцент делается на их потребности, склонности, способности, интересы, темп развития.</w:t>
      </w:r>
    </w:p>
    <w:p w:rsidR="00DD4E21" w:rsidRDefault="007F71FA" w:rsidP="007F71FA">
      <w:pPr>
        <w:numPr>
          <w:ilvl w:val="0"/>
          <w:numId w:val="26"/>
        </w:numPr>
        <w:tabs>
          <w:tab w:val="clear" w:pos="1211"/>
          <w:tab w:val="num" w:pos="840"/>
        </w:tabs>
        <w:ind w:left="0" w:firstLine="567"/>
        <w:jc w:val="both"/>
        <w:rPr>
          <w:color w:val="000000"/>
        </w:rPr>
      </w:pPr>
      <w:r>
        <w:rPr>
          <w:color w:val="000000"/>
        </w:rPr>
        <w:t>т</w:t>
      </w:r>
      <w:r w:rsidR="00DD4E21">
        <w:rPr>
          <w:color w:val="000000"/>
        </w:rPr>
        <w:t>ехнология диалогового обучения</w:t>
      </w:r>
      <w:r w:rsidR="00DD4E21">
        <w:rPr>
          <w:b/>
          <w:color w:val="000000"/>
        </w:rPr>
        <w:t xml:space="preserve"> - </w:t>
      </w:r>
      <w:r w:rsidR="00DD4E21">
        <w:rPr>
          <w:color w:val="000000"/>
        </w:rPr>
        <w:t>предполагает организацию коммуникативной развивающей среды. Структура соответствует беседе и позволяет сочетать элементы учения и диалога, вплетение в диалог словесной игры, художественного образа, театрализации.</w:t>
      </w:r>
    </w:p>
    <w:p w:rsidR="00DD4E21" w:rsidRDefault="007F71FA" w:rsidP="007F71FA">
      <w:pPr>
        <w:numPr>
          <w:ilvl w:val="0"/>
          <w:numId w:val="26"/>
        </w:numPr>
        <w:tabs>
          <w:tab w:val="clear" w:pos="1211"/>
          <w:tab w:val="num" w:pos="840"/>
        </w:tabs>
        <w:ind w:left="0" w:firstLine="567"/>
        <w:jc w:val="both"/>
        <w:rPr>
          <w:color w:val="000000"/>
        </w:rPr>
      </w:pPr>
      <w:r>
        <w:rPr>
          <w:color w:val="000000"/>
        </w:rPr>
        <w:t>т</w:t>
      </w:r>
      <w:r w:rsidR="00DD4E21">
        <w:rPr>
          <w:color w:val="000000"/>
        </w:rPr>
        <w:t>ехнология проблемного обучения</w:t>
      </w:r>
      <w:r w:rsidR="00DD4E21">
        <w:rPr>
          <w:b/>
          <w:color w:val="000000"/>
        </w:rPr>
        <w:t xml:space="preserve"> - </w:t>
      </w:r>
      <w:r w:rsidR="00DD4E21">
        <w:rPr>
          <w:color w:val="000000"/>
        </w:rPr>
        <w:t>предполагает создание проблемных ситуаций (под руководством педагога) и активную самостоятельную деятельность по их разрешению, в результате чего ребёнок получает знания. Структурные компоненты технологии: постановка проблемной ситуации, варианты решения, выбор варианта, разрешение проблемы.</w:t>
      </w:r>
    </w:p>
    <w:p w:rsidR="00DD4E21" w:rsidRDefault="007F71FA" w:rsidP="007F71FA">
      <w:pPr>
        <w:numPr>
          <w:ilvl w:val="0"/>
          <w:numId w:val="26"/>
        </w:numPr>
        <w:tabs>
          <w:tab w:val="clear" w:pos="1211"/>
          <w:tab w:val="num" w:pos="840"/>
        </w:tabs>
        <w:ind w:left="0" w:firstLine="567"/>
        <w:jc w:val="both"/>
        <w:rPr>
          <w:color w:val="000000"/>
        </w:rPr>
      </w:pPr>
      <w:r>
        <w:rPr>
          <w:color w:val="000000"/>
        </w:rPr>
        <w:t>т</w:t>
      </w:r>
      <w:r w:rsidR="00DD4E21">
        <w:rPr>
          <w:color w:val="000000"/>
        </w:rPr>
        <w:t>ехнология развивающего обучения</w:t>
      </w:r>
      <w:r w:rsidR="00DD4E21">
        <w:rPr>
          <w:b/>
          <w:color w:val="000000"/>
        </w:rPr>
        <w:t xml:space="preserve"> - р</w:t>
      </w:r>
      <w:r w:rsidR="00DD4E21">
        <w:rPr>
          <w:color w:val="000000"/>
        </w:rPr>
        <w:t>азвитие детей осуществляется в процессе восприятия ребёнком информации посредством различных сенсорных каналов: ориентировка в предметном окружении, обследование и изучение объектов деятельности, систематизация представлений о свойствах и качествах предметов и т.п.</w:t>
      </w:r>
    </w:p>
    <w:p w:rsidR="00DD4E21" w:rsidRDefault="007F71FA" w:rsidP="007F71FA">
      <w:pPr>
        <w:numPr>
          <w:ilvl w:val="0"/>
          <w:numId w:val="26"/>
        </w:numPr>
        <w:tabs>
          <w:tab w:val="clear" w:pos="1211"/>
          <w:tab w:val="num" w:pos="840"/>
        </w:tabs>
        <w:ind w:left="0" w:firstLine="567"/>
        <w:jc w:val="both"/>
        <w:rPr>
          <w:b/>
          <w:color w:val="FF0000"/>
        </w:rPr>
      </w:pPr>
      <w:r>
        <w:rPr>
          <w:color w:val="000000"/>
        </w:rPr>
        <w:t>т</w:t>
      </w:r>
      <w:r w:rsidR="00DD4E21">
        <w:rPr>
          <w:color w:val="000000"/>
        </w:rPr>
        <w:t>ехнология проектного обучения - составление проектов, направленных на получение детьми новых знаний.</w:t>
      </w:r>
    </w:p>
    <w:p w:rsidR="00DD4E21" w:rsidRDefault="007F71FA" w:rsidP="007F71FA">
      <w:pPr>
        <w:numPr>
          <w:ilvl w:val="0"/>
          <w:numId w:val="26"/>
        </w:numPr>
        <w:tabs>
          <w:tab w:val="clear" w:pos="1211"/>
          <w:tab w:val="num" w:pos="840"/>
          <w:tab w:val="left" w:pos="993"/>
        </w:tabs>
        <w:ind w:left="0" w:firstLine="567"/>
        <w:jc w:val="both"/>
        <w:rPr>
          <w:color w:val="000000"/>
          <w:szCs w:val="28"/>
        </w:rPr>
      </w:pPr>
      <w:r>
        <w:rPr>
          <w:color w:val="000000"/>
        </w:rPr>
        <w:t>и</w:t>
      </w:r>
      <w:r w:rsidR="00DD4E21">
        <w:rPr>
          <w:color w:val="000000"/>
        </w:rPr>
        <w:t>нформационные технологии -направлены на формирование у воспитанников элементарных умений и навыков работы с информацией, ориентации в информационных потоках, расширение кругозора. И</w:t>
      </w:r>
      <w:r w:rsidR="00DD4E21">
        <w:t>нформационные технологии используются в непосредственно образовательной деятельности, на праздниках, досугах, собрана медиатека собственных образовательных ресурсов ДОУ.</w:t>
      </w:r>
    </w:p>
    <w:p w:rsidR="00DD4E21" w:rsidRDefault="00DD4E21" w:rsidP="005A1F48">
      <w:pPr>
        <w:ind w:firstLine="567"/>
        <w:jc w:val="both"/>
      </w:pPr>
      <w:r>
        <w:t xml:space="preserve">С целью повышения качества работы по </w:t>
      </w:r>
      <w:r>
        <w:rPr>
          <w:szCs w:val="28"/>
        </w:rPr>
        <w:t xml:space="preserve">достижению более высоких результатов развития воспитанников </w:t>
      </w:r>
      <w:r>
        <w:t xml:space="preserve"> в детском саду проводится мониторинг:</w:t>
      </w:r>
    </w:p>
    <w:p w:rsidR="00DD4E21" w:rsidRDefault="00DD4E21" w:rsidP="00632482">
      <w:pPr>
        <w:numPr>
          <w:ilvl w:val="0"/>
          <w:numId w:val="27"/>
        </w:numPr>
        <w:tabs>
          <w:tab w:val="clear" w:pos="720"/>
          <w:tab w:val="left" w:pos="851"/>
        </w:tabs>
        <w:ind w:left="0" w:firstLine="567"/>
        <w:jc w:val="both"/>
      </w:pPr>
      <w:r>
        <w:t>Заболеваемости</w:t>
      </w:r>
      <w:r w:rsidR="007F71FA">
        <w:t>;</w:t>
      </w:r>
    </w:p>
    <w:p w:rsidR="00DD4E21" w:rsidRPr="007F71FA" w:rsidRDefault="00DD4E21" w:rsidP="00632482">
      <w:pPr>
        <w:numPr>
          <w:ilvl w:val="0"/>
          <w:numId w:val="27"/>
        </w:numPr>
        <w:tabs>
          <w:tab w:val="clear" w:pos="720"/>
          <w:tab w:val="left" w:pos="851"/>
        </w:tabs>
        <w:ind w:left="0" w:firstLine="567"/>
        <w:jc w:val="both"/>
      </w:pPr>
      <w:r w:rsidRPr="007F71FA">
        <w:t>Уровня освоения детьми программного материала по образовательным областям</w:t>
      </w:r>
      <w:r w:rsidR="007F71FA">
        <w:t>;</w:t>
      </w:r>
    </w:p>
    <w:p w:rsidR="00DD4E21" w:rsidRDefault="00DD4E21" w:rsidP="00632482">
      <w:pPr>
        <w:numPr>
          <w:ilvl w:val="0"/>
          <w:numId w:val="27"/>
        </w:numPr>
        <w:tabs>
          <w:tab w:val="clear" w:pos="720"/>
          <w:tab w:val="left" w:pos="851"/>
        </w:tabs>
        <w:ind w:left="0" w:firstLine="567"/>
        <w:jc w:val="both"/>
      </w:pPr>
      <w:r>
        <w:t>Результатов коррекционно-развивающей работы с детьми с тяжёлыми нарушениями речи</w:t>
      </w:r>
      <w:r w:rsidR="007F71FA">
        <w:t>;</w:t>
      </w:r>
    </w:p>
    <w:p w:rsidR="00417589" w:rsidRDefault="00417589" w:rsidP="00632482">
      <w:pPr>
        <w:numPr>
          <w:ilvl w:val="0"/>
          <w:numId w:val="27"/>
        </w:numPr>
        <w:tabs>
          <w:tab w:val="clear" w:pos="720"/>
          <w:tab w:val="left" w:pos="851"/>
        </w:tabs>
        <w:ind w:left="0" w:firstLine="567"/>
        <w:jc w:val="both"/>
      </w:pPr>
      <w:r>
        <w:t xml:space="preserve">Результатов коррекционной работы с детьми группы по программы </w:t>
      </w:r>
      <w:r>
        <w:rPr>
          <w:lang w:val="en-US"/>
        </w:rPr>
        <w:t>VII</w:t>
      </w:r>
      <w:r w:rsidR="007F71FA">
        <w:t xml:space="preserve"> </w:t>
      </w:r>
      <w:r>
        <w:t>вида</w:t>
      </w:r>
      <w:r w:rsidR="007F71FA">
        <w:t>;</w:t>
      </w:r>
    </w:p>
    <w:p w:rsidR="00DD4E21" w:rsidRDefault="00DD4E21" w:rsidP="00632482">
      <w:pPr>
        <w:numPr>
          <w:ilvl w:val="0"/>
          <w:numId w:val="27"/>
        </w:numPr>
        <w:tabs>
          <w:tab w:val="clear" w:pos="720"/>
          <w:tab w:val="left" w:pos="851"/>
        </w:tabs>
        <w:ind w:left="0" w:firstLine="567"/>
        <w:jc w:val="both"/>
      </w:pPr>
      <w:r>
        <w:t xml:space="preserve">Степени </w:t>
      </w:r>
      <w:r w:rsidR="007F71FA">
        <w:t>адаптации детей к детскому саду;</w:t>
      </w:r>
    </w:p>
    <w:p w:rsidR="00DD4E21" w:rsidRDefault="00DD4E21" w:rsidP="00632482">
      <w:pPr>
        <w:numPr>
          <w:ilvl w:val="0"/>
          <w:numId w:val="27"/>
        </w:numPr>
        <w:tabs>
          <w:tab w:val="clear" w:pos="720"/>
          <w:tab w:val="left" w:pos="851"/>
        </w:tabs>
        <w:ind w:left="0" w:firstLine="567"/>
        <w:jc w:val="both"/>
      </w:pPr>
      <w:r>
        <w:t>Уровня подготовки выпускников к обучению в школе</w:t>
      </w:r>
      <w:r w:rsidR="0001568B">
        <w:t>.</w:t>
      </w:r>
    </w:p>
    <w:p w:rsidR="0001568B" w:rsidRDefault="0001568B" w:rsidP="0001568B">
      <w:pPr>
        <w:tabs>
          <w:tab w:val="left" w:pos="851"/>
        </w:tabs>
        <w:ind w:left="567"/>
        <w:jc w:val="both"/>
      </w:pPr>
    </w:p>
    <w:p w:rsidR="00DD4E21" w:rsidRPr="00417589" w:rsidRDefault="00DD4E21" w:rsidP="005A1F48">
      <w:pPr>
        <w:ind w:firstLine="567"/>
        <w:jc w:val="both"/>
      </w:pPr>
      <w:r w:rsidRPr="00417589">
        <w:t>Заболеваемость в 20</w:t>
      </w:r>
      <w:r w:rsidR="00417589" w:rsidRPr="00417589">
        <w:t>1</w:t>
      </w:r>
      <w:r w:rsidR="006A462E">
        <w:t>5</w:t>
      </w:r>
      <w:r w:rsidRPr="00417589">
        <w:t xml:space="preserve"> </w:t>
      </w:r>
      <w:r w:rsidR="00E17654">
        <w:t>г</w:t>
      </w:r>
      <w:r w:rsidRPr="00417589">
        <w:t>оду составила:</w:t>
      </w:r>
    </w:p>
    <w:p w:rsidR="00B378F2" w:rsidRPr="00B378F2" w:rsidRDefault="00B378F2" w:rsidP="005A1F48">
      <w:pPr>
        <w:ind w:firstLine="567"/>
        <w:jc w:val="both"/>
        <w:rPr>
          <w:szCs w:val="28"/>
        </w:rPr>
      </w:pPr>
      <w:r w:rsidRPr="00417589">
        <w:rPr>
          <w:szCs w:val="28"/>
        </w:rPr>
        <w:t xml:space="preserve">- по ДОУ </w:t>
      </w:r>
      <w:r w:rsidR="00E17654">
        <w:rPr>
          <w:szCs w:val="28"/>
        </w:rPr>
        <w:t>–</w:t>
      </w:r>
      <w:r w:rsidRPr="00417589">
        <w:rPr>
          <w:szCs w:val="28"/>
        </w:rPr>
        <w:t xml:space="preserve"> </w:t>
      </w:r>
      <w:r w:rsidR="00E17654">
        <w:rPr>
          <w:szCs w:val="28"/>
        </w:rPr>
        <w:t>13,4</w:t>
      </w:r>
      <w:r w:rsidRPr="00417589">
        <w:rPr>
          <w:szCs w:val="28"/>
        </w:rPr>
        <w:t xml:space="preserve"> детодня (201</w:t>
      </w:r>
      <w:r w:rsidR="006A462E">
        <w:rPr>
          <w:szCs w:val="28"/>
        </w:rPr>
        <w:t>4</w:t>
      </w:r>
      <w:r w:rsidRPr="00417589">
        <w:rPr>
          <w:szCs w:val="28"/>
        </w:rPr>
        <w:t xml:space="preserve"> – </w:t>
      </w:r>
      <w:r w:rsidR="00E17654">
        <w:rPr>
          <w:szCs w:val="28"/>
        </w:rPr>
        <w:t>10,3</w:t>
      </w:r>
      <w:r w:rsidR="00417589">
        <w:rPr>
          <w:szCs w:val="28"/>
        </w:rPr>
        <w:t xml:space="preserve"> д/</w:t>
      </w:r>
      <w:r w:rsidRPr="00B378F2">
        <w:rPr>
          <w:szCs w:val="28"/>
        </w:rPr>
        <w:t xml:space="preserve">д), </w:t>
      </w:r>
      <w:r w:rsidR="00E17654">
        <w:rPr>
          <w:szCs w:val="28"/>
        </w:rPr>
        <w:t>увеличение заболеваемости за счет эпидемии по ветряной оспе в младшей и средней группах</w:t>
      </w:r>
      <w:r w:rsidRPr="00B378F2">
        <w:rPr>
          <w:szCs w:val="28"/>
        </w:rPr>
        <w:t>.</w:t>
      </w:r>
    </w:p>
    <w:p w:rsidR="00B378F2" w:rsidRPr="00B378F2" w:rsidRDefault="00B378F2" w:rsidP="005A1F48">
      <w:pPr>
        <w:ind w:firstLine="567"/>
        <w:jc w:val="both"/>
      </w:pPr>
      <w:r w:rsidRPr="00B378F2">
        <w:t>Отмечена динамика снижения заболеваемости по детскому саду.</w:t>
      </w:r>
    </w:p>
    <w:p w:rsidR="00B378F2" w:rsidRPr="00B378F2" w:rsidRDefault="00B378F2" w:rsidP="005A1F48">
      <w:pPr>
        <w:ind w:firstLine="567"/>
        <w:jc w:val="both"/>
        <w:rPr>
          <w:szCs w:val="28"/>
        </w:rPr>
      </w:pPr>
      <w:r w:rsidRPr="00B378F2">
        <w:rPr>
          <w:szCs w:val="28"/>
        </w:rPr>
        <w:t>Распределение детей по группам здоровья</w:t>
      </w:r>
      <w:r w:rsidR="00E17654">
        <w:rPr>
          <w:szCs w:val="28"/>
        </w:rPr>
        <w:t xml:space="preserve"> в 201</w:t>
      </w:r>
      <w:r w:rsidR="006A462E">
        <w:rPr>
          <w:szCs w:val="28"/>
        </w:rPr>
        <w:t>4</w:t>
      </w:r>
      <w:r w:rsidR="00E17654">
        <w:rPr>
          <w:szCs w:val="28"/>
        </w:rPr>
        <w:t xml:space="preserve"> году</w:t>
      </w:r>
      <w:r w:rsidRPr="00B378F2">
        <w:rPr>
          <w:szCs w:val="28"/>
        </w:rPr>
        <w:t xml:space="preserve">: первая – </w:t>
      </w:r>
      <w:r w:rsidR="00E17654">
        <w:rPr>
          <w:szCs w:val="28"/>
        </w:rPr>
        <w:t>17,8</w:t>
      </w:r>
      <w:r w:rsidRPr="00B378F2">
        <w:rPr>
          <w:szCs w:val="28"/>
        </w:rPr>
        <w:t xml:space="preserve"> % ,  вторая – </w:t>
      </w:r>
      <w:r w:rsidR="00E17654">
        <w:rPr>
          <w:szCs w:val="28"/>
        </w:rPr>
        <w:t>78,9</w:t>
      </w:r>
      <w:r w:rsidRPr="00B378F2">
        <w:rPr>
          <w:szCs w:val="28"/>
        </w:rPr>
        <w:t xml:space="preserve"> % , третья – </w:t>
      </w:r>
      <w:r w:rsidR="00E17654">
        <w:rPr>
          <w:szCs w:val="28"/>
        </w:rPr>
        <w:t>3,3</w:t>
      </w:r>
      <w:r w:rsidRPr="00B378F2">
        <w:rPr>
          <w:szCs w:val="28"/>
        </w:rPr>
        <w:t xml:space="preserve">%. Данное распределение по группам здоровья сохраняется на </w:t>
      </w:r>
      <w:r w:rsidRPr="00B378F2">
        <w:rPr>
          <w:szCs w:val="28"/>
        </w:rPr>
        <w:lastRenderedPageBreak/>
        <w:t xml:space="preserve">протяжении последних 4 лет. Переход детей в группу здоровья в сторону улучшения </w:t>
      </w:r>
      <w:r w:rsidR="00417589">
        <w:rPr>
          <w:szCs w:val="28"/>
        </w:rPr>
        <w:t>наблюдается</w:t>
      </w:r>
      <w:r w:rsidRPr="00B378F2">
        <w:rPr>
          <w:szCs w:val="28"/>
        </w:rPr>
        <w:t xml:space="preserve">.  </w:t>
      </w:r>
    </w:p>
    <w:p w:rsidR="00B378F2" w:rsidRPr="00B378F2" w:rsidRDefault="00B378F2" w:rsidP="005A1F48">
      <w:pPr>
        <w:ind w:firstLine="567"/>
        <w:jc w:val="both"/>
        <w:rPr>
          <w:szCs w:val="28"/>
        </w:rPr>
      </w:pPr>
      <w:r w:rsidRPr="00B378F2">
        <w:rPr>
          <w:szCs w:val="28"/>
        </w:rPr>
        <w:t>Анализ заболеваемости  показал, что в детский сад поступают дети со второй группой здоровья, при этом каждый ребёнок имеет от одного до нескольких заболеваний или отклонений от нормы. Только к подготовительной группе вследствие целенаправленной, систематической работы</w:t>
      </w:r>
      <w:r w:rsidR="00417589">
        <w:rPr>
          <w:szCs w:val="28"/>
        </w:rPr>
        <w:t xml:space="preserve"> в ра</w:t>
      </w:r>
      <w:r w:rsidR="006A462E">
        <w:rPr>
          <w:szCs w:val="28"/>
        </w:rPr>
        <w:t>м</w:t>
      </w:r>
      <w:r w:rsidR="00417589">
        <w:rPr>
          <w:szCs w:val="28"/>
        </w:rPr>
        <w:t>ках оздоровительной программы</w:t>
      </w:r>
      <w:r w:rsidRPr="00B378F2">
        <w:rPr>
          <w:szCs w:val="28"/>
        </w:rPr>
        <w:t xml:space="preserve"> педагогам удаётся исправить положение: уменьшить показатели по заболеваемости, увеличить показатели по физическому развитию. </w:t>
      </w:r>
    </w:p>
    <w:p w:rsidR="00DD4E21" w:rsidRDefault="00DD4E21" w:rsidP="005A1F48">
      <w:pPr>
        <w:ind w:firstLine="567"/>
        <w:jc w:val="both"/>
        <w:rPr>
          <w:szCs w:val="28"/>
        </w:rPr>
      </w:pPr>
      <w:r>
        <w:rPr>
          <w:szCs w:val="28"/>
        </w:rPr>
        <w:t xml:space="preserve">Перспективы на следующий учебный год для снижения заболеваемости: При эпидемических ситуациях своевременно выявлять детей с признаками насморка, кашля и т.п., особенно в младшей группе, изолировать их от здоровых детей. Вести пропаганду среди родителей о необходимости вакцинации детей против гриппа. </w:t>
      </w:r>
    </w:p>
    <w:p w:rsidR="00DD4E21" w:rsidRDefault="00DD4E21" w:rsidP="005A1F48">
      <w:pPr>
        <w:ind w:firstLine="567"/>
        <w:jc w:val="both"/>
        <w:rPr>
          <w:color w:val="000000"/>
        </w:rPr>
      </w:pPr>
      <w:r>
        <w:rPr>
          <w:color w:val="000000"/>
        </w:rPr>
        <w:t>В работе с детьми педагоги  успешно применяют здоровьесберегающие технологии:</w:t>
      </w:r>
    </w:p>
    <w:p w:rsidR="00ED68B2" w:rsidRDefault="00ED68B2" w:rsidP="00632482">
      <w:pPr>
        <w:numPr>
          <w:ilvl w:val="0"/>
          <w:numId w:val="29"/>
        </w:numPr>
        <w:tabs>
          <w:tab w:val="clear" w:pos="1515"/>
          <w:tab w:val="left" w:pos="851"/>
        </w:tabs>
        <w:ind w:left="0" w:firstLine="567"/>
        <w:jc w:val="both"/>
      </w:pPr>
      <w:r>
        <w:t>программу «К здоровой семье через детский сад» дир. программы Коваленко В.С.</w:t>
      </w:r>
    </w:p>
    <w:p w:rsidR="00DD4E21" w:rsidRDefault="00E17654" w:rsidP="00632482">
      <w:pPr>
        <w:numPr>
          <w:ilvl w:val="0"/>
          <w:numId w:val="29"/>
        </w:numPr>
        <w:tabs>
          <w:tab w:val="clear" w:pos="1515"/>
          <w:tab w:val="left" w:pos="851"/>
        </w:tabs>
        <w:ind w:left="0" w:firstLine="567"/>
        <w:jc w:val="both"/>
      </w:pPr>
      <w:r>
        <w:t>используются средства</w:t>
      </w:r>
      <w:r w:rsidR="00ED68B2">
        <w:t xml:space="preserve"> физической культуры, </w:t>
      </w:r>
      <w:r w:rsidR="00DD4E21">
        <w:t xml:space="preserve">коррегирующих упражнений для профилактики плоскостопия, формирующие правильную осанку, упражнении направленные на активизацию работы мышц глаз, дыхательная гимнастика, </w:t>
      </w:r>
    </w:p>
    <w:p w:rsidR="00DD4E21" w:rsidRDefault="00DD4E21" w:rsidP="00632482">
      <w:pPr>
        <w:numPr>
          <w:ilvl w:val="0"/>
          <w:numId w:val="29"/>
        </w:numPr>
        <w:tabs>
          <w:tab w:val="clear" w:pos="1515"/>
          <w:tab w:val="left" w:pos="851"/>
        </w:tabs>
        <w:ind w:left="0" w:firstLine="567"/>
        <w:jc w:val="both"/>
      </w:pPr>
      <w:r>
        <w:t>проводят закаливающие и оздоровительные процедуры: воздушные ванны с упражнениями, ходьба босиком, самомассаж, точечный массаж, пробежки по массажным дорожкам, использование тренажёров,</w:t>
      </w:r>
      <w:r w:rsidR="00ED68B2">
        <w:t xml:space="preserve"> Водная дорожка 13º.</w:t>
      </w:r>
    </w:p>
    <w:p w:rsidR="00DD4E21" w:rsidRDefault="00DD4E21" w:rsidP="00632482">
      <w:pPr>
        <w:numPr>
          <w:ilvl w:val="0"/>
          <w:numId w:val="29"/>
        </w:numPr>
        <w:tabs>
          <w:tab w:val="clear" w:pos="1515"/>
          <w:tab w:val="left" w:pos="851"/>
        </w:tabs>
        <w:ind w:left="0" w:firstLine="567"/>
        <w:jc w:val="both"/>
      </w:pPr>
      <w:r>
        <w:t>используют разнообразные формы двигательной активности детей: традиционного, игрового характера, с использованием нестандартного оборудования, с включением оздоровительных методик, Дни здоровья, Недели здоровья, включающие спортивные игры и упражнения, спортивные праздники, физкультурные досуги и др.</w:t>
      </w:r>
    </w:p>
    <w:p w:rsidR="00DD4E21" w:rsidRDefault="00DD4E21" w:rsidP="005A1F48">
      <w:pPr>
        <w:ind w:firstLine="567"/>
        <w:jc w:val="both"/>
        <w:rPr>
          <w:sz w:val="16"/>
          <w:szCs w:val="16"/>
        </w:rPr>
      </w:pPr>
    </w:p>
    <w:p w:rsidR="00DD4E21" w:rsidRDefault="00417589" w:rsidP="005A1F48">
      <w:pPr>
        <w:ind w:firstLine="567"/>
        <w:jc w:val="both"/>
      </w:pPr>
      <w:r>
        <w:rPr>
          <w:b/>
        </w:rPr>
        <w:t>2</w:t>
      </w:r>
      <w:r w:rsidR="00DD4E21">
        <w:rPr>
          <w:b/>
        </w:rPr>
        <w:t xml:space="preserve">.Результаты коррекционно-развивающей работы с детьми </w:t>
      </w:r>
      <w:r w:rsidR="00CF3687">
        <w:rPr>
          <w:b/>
        </w:rPr>
        <w:t>с ограниченными возможностями здоровья –</w:t>
      </w:r>
      <w:r w:rsidR="00DD4E21">
        <w:rPr>
          <w:b/>
        </w:rPr>
        <w:t xml:space="preserve"> </w:t>
      </w:r>
      <w:r w:rsidR="00CF3687" w:rsidRPr="00CF3687">
        <w:t>Адаптированн</w:t>
      </w:r>
      <w:r w:rsidR="00CF3687">
        <w:t>ые</w:t>
      </w:r>
      <w:r w:rsidR="00CF3687">
        <w:rPr>
          <w:b/>
        </w:rPr>
        <w:t xml:space="preserve"> </w:t>
      </w:r>
      <w:r w:rsidR="00CF3687" w:rsidRPr="00CF3687">
        <w:t>п</w:t>
      </w:r>
      <w:r w:rsidR="00DD4E21">
        <w:t>рограмм</w:t>
      </w:r>
      <w:r w:rsidR="00CF3687">
        <w:t>ы</w:t>
      </w:r>
      <w:r w:rsidR="00086BCA">
        <w:t>.</w:t>
      </w:r>
    </w:p>
    <w:p w:rsidR="00DD4E21" w:rsidRDefault="00DD4E21" w:rsidP="005A1F48">
      <w:pPr>
        <w:ind w:firstLine="567"/>
        <w:jc w:val="both"/>
        <w:rPr>
          <w:color w:val="000000"/>
          <w:szCs w:val="28"/>
        </w:rPr>
      </w:pPr>
      <w:r>
        <w:rPr>
          <w:color w:val="000000"/>
          <w:szCs w:val="28"/>
        </w:rPr>
        <w:t xml:space="preserve">Психолого-медико-педагогический консилиум отметил: из </w:t>
      </w:r>
      <w:r w:rsidR="00086BCA">
        <w:rPr>
          <w:color w:val="000000"/>
          <w:szCs w:val="28"/>
        </w:rPr>
        <w:t>9</w:t>
      </w:r>
      <w:r>
        <w:rPr>
          <w:color w:val="000000"/>
          <w:szCs w:val="28"/>
        </w:rPr>
        <w:t xml:space="preserve"> выпускников группы компенсирующей направленности у </w:t>
      </w:r>
      <w:r w:rsidR="00086BCA">
        <w:rPr>
          <w:color w:val="000000"/>
          <w:szCs w:val="28"/>
        </w:rPr>
        <w:t>9</w:t>
      </w:r>
      <w:r>
        <w:rPr>
          <w:color w:val="000000"/>
          <w:szCs w:val="28"/>
        </w:rPr>
        <w:t xml:space="preserve"> детей – чистая речь (100 %). </w:t>
      </w:r>
    </w:p>
    <w:p w:rsidR="00DD4E21" w:rsidRDefault="00DD4E21" w:rsidP="005A1F48">
      <w:pPr>
        <w:ind w:firstLine="567"/>
        <w:jc w:val="both"/>
        <w:rPr>
          <w:color w:val="000000"/>
          <w:szCs w:val="28"/>
        </w:rPr>
      </w:pPr>
      <w:r>
        <w:rPr>
          <w:color w:val="000000"/>
          <w:szCs w:val="28"/>
        </w:rPr>
        <w:t>Результативность достигнута за счёт последовательной, систематичной работой учителя-логопеда и воспитателей группы.</w:t>
      </w:r>
    </w:p>
    <w:p w:rsidR="00DD4E21" w:rsidRDefault="00DD4E21" w:rsidP="005A1F48">
      <w:pPr>
        <w:ind w:firstLine="567"/>
        <w:jc w:val="both"/>
      </w:pPr>
      <w:r>
        <w:rPr>
          <w:color w:val="000000"/>
        </w:rPr>
        <w:t xml:space="preserve">Речевое развитие детей данной группы отличается </w:t>
      </w:r>
      <w:r>
        <w:t>высоким уровнем сформированности умения проводить звуко-буквенный анализ, строить диалогическое общение по принципу вопрос-ответ.</w:t>
      </w:r>
    </w:p>
    <w:p w:rsidR="00DD4E21" w:rsidRDefault="00DD4E21" w:rsidP="005A1F48">
      <w:pPr>
        <w:ind w:firstLine="567"/>
        <w:jc w:val="both"/>
        <w:rPr>
          <w:color w:val="000000"/>
        </w:rPr>
      </w:pPr>
      <w:r>
        <w:rPr>
          <w:color w:val="000000"/>
        </w:rPr>
        <w:t>Выявленные проблемы:</w:t>
      </w:r>
    </w:p>
    <w:p w:rsidR="00DD4E21" w:rsidRDefault="00DD4E21" w:rsidP="00632482">
      <w:pPr>
        <w:numPr>
          <w:ilvl w:val="0"/>
          <w:numId w:val="30"/>
        </w:numPr>
        <w:tabs>
          <w:tab w:val="clear" w:pos="1440"/>
          <w:tab w:val="num" w:pos="851"/>
        </w:tabs>
        <w:ind w:left="0" w:firstLine="567"/>
        <w:jc w:val="both"/>
      </w:pPr>
      <w:r>
        <w:t>дети затрудняются в  составлении творческого рассказа, связного рассказа по сюжетным картинкам (картине),</w:t>
      </w:r>
    </w:p>
    <w:p w:rsidR="00DD4E21" w:rsidRDefault="00DD4E21" w:rsidP="00632482">
      <w:pPr>
        <w:numPr>
          <w:ilvl w:val="0"/>
          <w:numId w:val="30"/>
        </w:numPr>
        <w:tabs>
          <w:tab w:val="clear" w:pos="1440"/>
          <w:tab w:val="num" w:pos="851"/>
        </w:tabs>
        <w:ind w:left="0" w:firstLine="567"/>
        <w:jc w:val="both"/>
      </w:pPr>
      <w:r>
        <w:t xml:space="preserve">не достаточно развито умение пересказывать небольшие сказки, в том числе с  использованием  средств интонационной выразительности. </w:t>
      </w:r>
    </w:p>
    <w:p w:rsidR="00DD4E21" w:rsidRPr="00086BCA" w:rsidRDefault="00417589" w:rsidP="005A1F48">
      <w:pPr>
        <w:pStyle w:val="a7"/>
        <w:ind w:left="0" w:right="0" w:firstLine="567"/>
        <w:jc w:val="both"/>
        <w:rPr>
          <w:b/>
          <w:sz w:val="24"/>
          <w:szCs w:val="24"/>
        </w:rPr>
      </w:pPr>
      <w:r>
        <w:rPr>
          <w:b/>
          <w:sz w:val="24"/>
          <w:szCs w:val="24"/>
        </w:rPr>
        <w:t>3</w:t>
      </w:r>
      <w:r w:rsidR="00DD4E21">
        <w:rPr>
          <w:b/>
          <w:sz w:val="24"/>
          <w:szCs w:val="24"/>
        </w:rPr>
        <w:t>. Мониторинг степени адаптации детей к условиям детского сада проводится в период приёма детей в детский сад в группу</w:t>
      </w:r>
      <w:r w:rsidR="00086BCA">
        <w:rPr>
          <w:b/>
          <w:sz w:val="24"/>
          <w:szCs w:val="24"/>
        </w:rPr>
        <w:t>.</w:t>
      </w:r>
    </w:p>
    <w:p w:rsidR="00DD4E21" w:rsidRDefault="00DD4E21" w:rsidP="005A1F48">
      <w:pPr>
        <w:ind w:firstLine="567"/>
        <w:jc w:val="both"/>
      </w:pPr>
      <w:r>
        <w:t>Положительная результативность  по адаптации детей к детскому саду достигнута за счёт:</w:t>
      </w:r>
    </w:p>
    <w:p w:rsidR="00DD4E21" w:rsidRDefault="00DD4E21" w:rsidP="005A1F48">
      <w:pPr>
        <w:numPr>
          <w:ilvl w:val="0"/>
          <w:numId w:val="31"/>
        </w:numPr>
        <w:tabs>
          <w:tab w:val="num" w:pos="900"/>
        </w:tabs>
        <w:ind w:left="0" w:firstLine="567"/>
        <w:jc w:val="both"/>
        <w:rPr>
          <w:szCs w:val="28"/>
          <w:u w:val="single"/>
        </w:rPr>
      </w:pPr>
      <w:r>
        <w:t>планирования воспитателями работы в адаптационный период на основе игровой деятельности,</w:t>
      </w:r>
    </w:p>
    <w:p w:rsidR="00DD4E21" w:rsidRDefault="00DD4E21" w:rsidP="005A1F48">
      <w:pPr>
        <w:numPr>
          <w:ilvl w:val="0"/>
          <w:numId w:val="31"/>
        </w:numPr>
        <w:tabs>
          <w:tab w:val="num" w:pos="900"/>
        </w:tabs>
        <w:ind w:left="0" w:firstLine="567"/>
        <w:jc w:val="both"/>
        <w:rPr>
          <w:szCs w:val="28"/>
          <w:u w:val="single"/>
        </w:rPr>
      </w:pPr>
      <w:r>
        <w:t>предварительного консультирования родителей перед приёмом детей в детский сад, ознакомление родителей через памятку с перечнем мероприятий, способствующих более быстрому привыканию детей к детскому саду, информационную листовку с содержанием адаптационно-оздоровительных мероприятий,</w:t>
      </w:r>
    </w:p>
    <w:p w:rsidR="00DD4E21" w:rsidRDefault="00DD4E21" w:rsidP="005A1F48">
      <w:pPr>
        <w:numPr>
          <w:ilvl w:val="0"/>
          <w:numId w:val="31"/>
        </w:numPr>
        <w:tabs>
          <w:tab w:val="num" w:pos="900"/>
        </w:tabs>
        <w:ind w:left="0" w:firstLine="567"/>
        <w:jc w:val="both"/>
        <w:rPr>
          <w:szCs w:val="28"/>
          <w:u w:val="single"/>
        </w:rPr>
      </w:pPr>
      <w:r>
        <w:t>продуман алгоритм приёма детей с учётом  психофизических особенностей каждого ребёнка.</w:t>
      </w:r>
    </w:p>
    <w:p w:rsidR="00DD4E21" w:rsidRDefault="00DD4E21" w:rsidP="005A1F48">
      <w:pPr>
        <w:ind w:firstLine="567"/>
        <w:jc w:val="both"/>
        <w:rPr>
          <w:color w:val="000000"/>
        </w:rPr>
      </w:pPr>
    </w:p>
    <w:p w:rsidR="00DD4E21" w:rsidRDefault="00DD4E21" w:rsidP="005A1F48">
      <w:pPr>
        <w:numPr>
          <w:ilvl w:val="0"/>
          <w:numId w:val="20"/>
        </w:numPr>
        <w:ind w:left="0" w:firstLine="567"/>
        <w:jc w:val="center"/>
        <w:rPr>
          <w:b/>
        </w:rPr>
      </w:pPr>
      <w:r w:rsidRPr="00417589">
        <w:rPr>
          <w:b/>
        </w:rPr>
        <w:lastRenderedPageBreak/>
        <w:t>Результативность деятельности ДОУ</w:t>
      </w:r>
    </w:p>
    <w:p w:rsidR="00C353CF" w:rsidRPr="00417589" w:rsidRDefault="00C353CF" w:rsidP="00C353CF">
      <w:pPr>
        <w:ind w:left="567"/>
        <w:rPr>
          <w:b/>
        </w:rPr>
      </w:pPr>
    </w:p>
    <w:p w:rsidR="00DD4E21" w:rsidRDefault="00DD4E21" w:rsidP="005A1F48">
      <w:pPr>
        <w:pStyle w:val="a7"/>
        <w:ind w:left="0" w:right="0" w:firstLine="567"/>
        <w:jc w:val="both"/>
        <w:rPr>
          <w:sz w:val="24"/>
          <w:szCs w:val="24"/>
        </w:rPr>
      </w:pPr>
      <w:r>
        <w:rPr>
          <w:sz w:val="24"/>
          <w:szCs w:val="24"/>
        </w:rPr>
        <w:t>Показателем работы детского сада являются выпускники. Мониторинг уровня подготовки выпускников к обучению в школе включает в себя:</w:t>
      </w:r>
    </w:p>
    <w:p w:rsidR="00DD4E21" w:rsidRDefault="00DD4E21" w:rsidP="00632482">
      <w:pPr>
        <w:numPr>
          <w:ilvl w:val="0"/>
          <w:numId w:val="32"/>
        </w:numPr>
        <w:tabs>
          <w:tab w:val="clear" w:pos="1440"/>
          <w:tab w:val="num" w:pos="851"/>
        </w:tabs>
        <w:ind w:left="0" w:firstLine="567"/>
        <w:jc w:val="both"/>
      </w:pPr>
      <w:r>
        <w:t>уровень освоения программного материала детьми подготовительной группы,</w:t>
      </w:r>
    </w:p>
    <w:p w:rsidR="00DD4E21" w:rsidRDefault="00DD4E21" w:rsidP="00632482">
      <w:pPr>
        <w:numPr>
          <w:ilvl w:val="0"/>
          <w:numId w:val="32"/>
        </w:numPr>
        <w:tabs>
          <w:tab w:val="clear" w:pos="1440"/>
          <w:tab w:val="num" w:pos="851"/>
        </w:tabs>
        <w:ind w:left="0" w:firstLine="567"/>
        <w:jc w:val="both"/>
      </w:pPr>
      <w:r>
        <w:t>уровень психологической готовности выпускников к обучению в школе,</w:t>
      </w:r>
    </w:p>
    <w:p w:rsidR="00DD4E21" w:rsidRDefault="00DD4E21" w:rsidP="00632482">
      <w:pPr>
        <w:numPr>
          <w:ilvl w:val="0"/>
          <w:numId w:val="32"/>
        </w:numPr>
        <w:tabs>
          <w:tab w:val="clear" w:pos="1440"/>
          <w:tab w:val="num" w:pos="851"/>
        </w:tabs>
        <w:ind w:left="0" w:firstLine="567"/>
        <w:jc w:val="both"/>
      </w:pPr>
      <w:r>
        <w:t>уровень сформированности интегративных качеств выпускников.</w:t>
      </w:r>
    </w:p>
    <w:p w:rsidR="00DD4E21" w:rsidRDefault="00DD4E21" w:rsidP="00632482">
      <w:pPr>
        <w:tabs>
          <w:tab w:val="num" w:pos="851"/>
        </w:tabs>
        <w:ind w:firstLine="567"/>
        <w:rPr>
          <w:szCs w:val="28"/>
        </w:rPr>
      </w:pPr>
      <w:r>
        <w:rPr>
          <w:szCs w:val="28"/>
        </w:rPr>
        <w:t>Результаты мониторинга уровня  п</w:t>
      </w:r>
      <w:r w:rsidR="00086BCA">
        <w:rPr>
          <w:szCs w:val="28"/>
        </w:rPr>
        <w:t>одготовки выпускников 201</w:t>
      </w:r>
      <w:r w:rsidR="00335273">
        <w:rPr>
          <w:szCs w:val="28"/>
        </w:rPr>
        <w:t xml:space="preserve">5-16 </w:t>
      </w:r>
      <w:r w:rsidR="00086BCA">
        <w:rPr>
          <w:szCs w:val="28"/>
        </w:rPr>
        <w:t>года.</w:t>
      </w:r>
    </w:p>
    <w:p w:rsidR="00DD4E21" w:rsidRDefault="00DD4E21" w:rsidP="00632482">
      <w:pPr>
        <w:tabs>
          <w:tab w:val="num" w:pos="851"/>
        </w:tabs>
        <w:ind w:firstLine="567"/>
        <w:rPr>
          <w:szCs w:val="28"/>
        </w:rPr>
      </w:pPr>
      <w:r>
        <w:rPr>
          <w:szCs w:val="28"/>
        </w:rPr>
        <w:t>Анализ результатов показал, что:</w:t>
      </w:r>
    </w:p>
    <w:p w:rsidR="00DD4E21" w:rsidRDefault="00DD4E21" w:rsidP="00632482">
      <w:pPr>
        <w:numPr>
          <w:ilvl w:val="0"/>
          <w:numId w:val="33"/>
        </w:numPr>
        <w:tabs>
          <w:tab w:val="clear" w:pos="1440"/>
          <w:tab w:val="num" w:pos="851"/>
        </w:tabs>
        <w:ind w:left="0" w:firstLine="567"/>
        <w:jc w:val="both"/>
        <w:rPr>
          <w:szCs w:val="28"/>
        </w:rPr>
      </w:pPr>
      <w:r>
        <w:rPr>
          <w:szCs w:val="28"/>
        </w:rPr>
        <w:t xml:space="preserve">Показатели уровня освоения выпускниками программного материала в норме. Высокие результаты дети показали по образовательным областям «Здоровье», «Безопасность», «Труд», «Познание – Формирование элементарных математических представлений, Окружающий мир». </w:t>
      </w:r>
    </w:p>
    <w:p w:rsidR="00DD4E21" w:rsidRDefault="00DD4E21" w:rsidP="00632482">
      <w:pPr>
        <w:numPr>
          <w:ilvl w:val="0"/>
          <w:numId w:val="33"/>
        </w:numPr>
        <w:tabs>
          <w:tab w:val="clear" w:pos="1440"/>
          <w:tab w:val="num" w:pos="851"/>
        </w:tabs>
        <w:ind w:left="0" w:firstLine="567"/>
        <w:jc w:val="both"/>
        <w:rPr>
          <w:szCs w:val="28"/>
        </w:rPr>
      </w:pPr>
      <w:r>
        <w:rPr>
          <w:szCs w:val="28"/>
        </w:rPr>
        <w:t>Показатели уровня психологической готовности  к школе на уровне предыдущих учебных годов.</w:t>
      </w:r>
      <w:r w:rsidR="00ED68B2">
        <w:rPr>
          <w:szCs w:val="28"/>
        </w:rPr>
        <w:t xml:space="preserve"> </w:t>
      </w:r>
      <w:r>
        <w:rPr>
          <w:szCs w:val="28"/>
        </w:rPr>
        <w:t>У детей сформирована внутренняя позиция будущего школьника.</w:t>
      </w:r>
    </w:p>
    <w:p w:rsidR="00DD4E21" w:rsidRDefault="00DD4E21" w:rsidP="00632482">
      <w:pPr>
        <w:numPr>
          <w:ilvl w:val="0"/>
          <w:numId w:val="33"/>
        </w:numPr>
        <w:tabs>
          <w:tab w:val="clear" w:pos="1440"/>
          <w:tab w:val="num" w:pos="851"/>
        </w:tabs>
        <w:ind w:left="0" w:firstLine="567"/>
        <w:jc w:val="both"/>
        <w:rPr>
          <w:szCs w:val="28"/>
        </w:rPr>
      </w:pPr>
      <w:r>
        <w:rPr>
          <w:szCs w:val="28"/>
        </w:rPr>
        <w:t>Мониторинг сформированности интегративных качеств выпускников введён с этого учебного года на основании требований ФГ</w:t>
      </w:r>
      <w:r w:rsidR="00417589">
        <w:rPr>
          <w:szCs w:val="28"/>
        </w:rPr>
        <w:t>ОС</w:t>
      </w:r>
      <w:r>
        <w:rPr>
          <w:szCs w:val="28"/>
        </w:rPr>
        <w:t>. Проводится</w:t>
      </w:r>
      <w:r w:rsidR="00ED68B2">
        <w:rPr>
          <w:szCs w:val="28"/>
        </w:rPr>
        <w:t xml:space="preserve"> один раз в конце учебного года.</w:t>
      </w:r>
      <w:r>
        <w:rPr>
          <w:szCs w:val="28"/>
        </w:rPr>
        <w:t xml:space="preserve"> </w:t>
      </w:r>
    </w:p>
    <w:p w:rsidR="00DD4E21" w:rsidRDefault="00DD4E21" w:rsidP="005A1F48">
      <w:pPr>
        <w:ind w:firstLine="567"/>
        <w:jc w:val="both"/>
        <w:rPr>
          <w:szCs w:val="28"/>
        </w:rPr>
      </w:pPr>
      <w:r>
        <w:rPr>
          <w:szCs w:val="28"/>
        </w:rPr>
        <w:t xml:space="preserve">Высокие уровневые показатели интегративных качеств: </w:t>
      </w:r>
    </w:p>
    <w:p w:rsidR="00DD4E21" w:rsidRDefault="00DD4E21" w:rsidP="005A1F48">
      <w:pPr>
        <w:ind w:firstLine="567"/>
        <w:jc w:val="both"/>
        <w:rPr>
          <w:szCs w:val="28"/>
        </w:rPr>
      </w:pPr>
      <w:r>
        <w:rPr>
          <w:szCs w:val="28"/>
        </w:rPr>
        <w:t>- физически развитый, овладевший основными культурно-гигиеническими навыками,</w:t>
      </w:r>
    </w:p>
    <w:p w:rsidR="00DD4E21" w:rsidRDefault="00DD4E21" w:rsidP="005A1F48">
      <w:pPr>
        <w:ind w:firstLine="567"/>
        <w:jc w:val="both"/>
        <w:rPr>
          <w:szCs w:val="28"/>
        </w:rPr>
      </w:pPr>
      <w:r>
        <w:rPr>
          <w:szCs w:val="28"/>
        </w:rPr>
        <w:t>-  имеющий первичные представления о себе, семье, обществе (ближайшем социуме), государстве (стране), мире и природе.</w:t>
      </w:r>
    </w:p>
    <w:p w:rsidR="00DD4E21" w:rsidRDefault="00ED68B2" w:rsidP="005A1F48">
      <w:pPr>
        <w:ind w:firstLine="567"/>
        <w:jc w:val="both"/>
        <w:rPr>
          <w:szCs w:val="28"/>
        </w:rPr>
      </w:pPr>
      <w:r>
        <w:rPr>
          <w:szCs w:val="28"/>
        </w:rPr>
        <w:t>Средние</w:t>
      </w:r>
      <w:r w:rsidR="00DD4E21">
        <w:rPr>
          <w:szCs w:val="28"/>
        </w:rPr>
        <w:t xml:space="preserve"> уровневые показатели  интегративных качеств:</w:t>
      </w:r>
    </w:p>
    <w:p w:rsidR="00DD4E21" w:rsidRDefault="00DD4E21" w:rsidP="005A1F48">
      <w:pPr>
        <w:ind w:firstLine="567"/>
        <w:jc w:val="both"/>
        <w:rPr>
          <w:szCs w:val="28"/>
        </w:rPr>
      </w:pPr>
      <w:r>
        <w:rPr>
          <w:szCs w:val="28"/>
        </w:rPr>
        <w:t>- способный решать интеллектуальные и личностные задачи (проблемы), адекватные возрасту,</w:t>
      </w:r>
    </w:p>
    <w:p w:rsidR="00DD4E21" w:rsidRDefault="00DD4E21" w:rsidP="005A1F48">
      <w:pPr>
        <w:ind w:firstLine="567"/>
        <w:jc w:val="both"/>
        <w:rPr>
          <w:szCs w:val="28"/>
        </w:rPr>
      </w:pPr>
      <w:r>
        <w:rPr>
          <w:szCs w:val="28"/>
        </w:rPr>
        <w:t>-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DD4E21" w:rsidRDefault="00DD4E21" w:rsidP="005A1F48">
      <w:pPr>
        <w:ind w:firstLine="567"/>
        <w:jc w:val="both"/>
        <w:rPr>
          <w:szCs w:val="28"/>
        </w:rPr>
      </w:pPr>
      <w:r>
        <w:rPr>
          <w:szCs w:val="28"/>
        </w:rPr>
        <w:t>У выпускников 201</w:t>
      </w:r>
      <w:r w:rsidR="00335273">
        <w:rPr>
          <w:szCs w:val="28"/>
        </w:rPr>
        <w:t>5-16</w:t>
      </w:r>
      <w:r>
        <w:rPr>
          <w:szCs w:val="28"/>
        </w:rPr>
        <w:t xml:space="preserve"> года сформированы учебные навыки, дети быстро переключают внимание с одного вида деятельности на другой, дети организованы, самостоятельны, общительны, инициативны, имеют высокий уровень познавательной активности.</w:t>
      </w:r>
    </w:p>
    <w:p w:rsidR="00086BCA" w:rsidRPr="00086BCA" w:rsidRDefault="00086BCA" w:rsidP="005A1F48">
      <w:pPr>
        <w:ind w:firstLine="567"/>
        <w:jc w:val="both"/>
      </w:pPr>
      <w:r w:rsidRPr="00086BCA">
        <w:t xml:space="preserve">С целью изучения степени удовлетворённости родителей качеством образования в ДОУ проведено анкетирование по  теме «Качество предоставления ДОУ образовательной услуги». В анкетировании приняло участие </w:t>
      </w:r>
      <w:r w:rsidR="00CF3687">
        <w:t>68</w:t>
      </w:r>
      <w:r w:rsidRPr="00086BCA">
        <w:t xml:space="preserve"> родител</w:t>
      </w:r>
      <w:r w:rsidR="00CF3687">
        <w:t>ей</w:t>
      </w:r>
      <w:r w:rsidRPr="00086BCA">
        <w:t xml:space="preserve"> (законных представителей), что составляет </w:t>
      </w:r>
      <w:r w:rsidR="00CF3687">
        <w:t>3</w:t>
      </w:r>
      <w:r w:rsidR="00ED68B2">
        <w:t>5</w:t>
      </w:r>
      <w:r w:rsidRPr="00086BCA">
        <w:t xml:space="preserve">% от численности детей в ДОУ. </w:t>
      </w:r>
    </w:p>
    <w:p w:rsidR="00086BCA" w:rsidRPr="00086BCA" w:rsidRDefault="00ED68B2" w:rsidP="005A1F48">
      <w:pPr>
        <w:spacing w:line="276" w:lineRule="auto"/>
        <w:ind w:firstLine="567"/>
        <w:jc w:val="both"/>
        <w:rPr>
          <w:szCs w:val="28"/>
        </w:rPr>
      </w:pPr>
      <w:r>
        <w:rPr>
          <w:szCs w:val="28"/>
        </w:rPr>
        <w:t xml:space="preserve">15,2% респондентов (31 </w:t>
      </w:r>
      <w:r w:rsidR="00086BCA" w:rsidRPr="00086BCA">
        <w:rPr>
          <w:szCs w:val="28"/>
        </w:rPr>
        <w:t>человек) считают, что их осведомлённость о работе детского сада полная. Родители отмечают, что они получают следующую информацию:</w:t>
      </w:r>
    </w:p>
    <w:p w:rsidR="00086BCA" w:rsidRPr="00086BCA" w:rsidRDefault="00086BCA" w:rsidP="00632482">
      <w:pPr>
        <w:numPr>
          <w:ilvl w:val="0"/>
          <w:numId w:val="37"/>
        </w:numPr>
        <w:tabs>
          <w:tab w:val="clear" w:pos="1440"/>
        </w:tabs>
        <w:spacing w:line="276" w:lineRule="auto"/>
        <w:ind w:left="0" w:firstLine="567"/>
        <w:jc w:val="both"/>
        <w:rPr>
          <w:szCs w:val="28"/>
        </w:rPr>
      </w:pPr>
      <w:r w:rsidRPr="00086BCA">
        <w:rPr>
          <w:szCs w:val="28"/>
        </w:rPr>
        <w:t>о целях и задачах детского сада в области обучения и воспитания детей,</w:t>
      </w:r>
    </w:p>
    <w:p w:rsidR="00086BCA" w:rsidRPr="00086BCA" w:rsidRDefault="00086BCA" w:rsidP="00632482">
      <w:pPr>
        <w:numPr>
          <w:ilvl w:val="0"/>
          <w:numId w:val="37"/>
        </w:numPr>
        <w:tabs>
          <w:tab w:val="clear" w:pos="1440"/>
        </w:tabs>
        <w:spacing w:line="276" w:lineRule="auto"/>
        <w:ind w:left="0" w:firstLine="567"/>
        <w:jc w:val="both"/>
        <w:rPr>
          <w:szCs w:val="28"/>
        </w:rPr>
      </w:pPr>
      <w:r w:rsidRPr="00086BCA">
        <w:rPr>
          <w:szCs w:val="28"/>
        </w:rPr>
        <w:t xml:space="preserve">  о содержании воспитательно-образовательной работы ДОУ,</w:t>
      </w:r>
    </w:p>
    <w:p w:rsidR="00086BCA" w:rsidRPr="00086BCA" w:rsidRDefault="00086BCA" w:rsidP="00632482">
      <w:pPr>
        <w:numPr>
          <w:ilvl w:val="0"/>
          <w:numId w:val="37"/>
        </w:numPr>
        <w:tabs>
          <w:tab w:val="clear" w:pos="1440"/>
        </w:tabs>
        <w:spacing w:line="276" w:lineRule="auto"/>
        <w:ind w:left="0" w:firstLine="567"/>
        <w:jc w:val="both"/>
        <w:rPr>
          <w:szCs w:val="28"/>
        </w:rPr>
      </w:pPr>
      <w:r w:rsidRPr="00086BCA">
        <w:rPr>
          <w:szCs w:val="28"/>
        </w:rPr>
        <w:t xml:space="preserve">  о питании детей.</w:t>
      </w:r>
    </w:p>
    <w:p w:rsidR="00086BCA" w:rsidRPr="00086BCA" w:rsidRDefault="00086BCA" w:rsidP="0001568B">
      <w:pPr>
        <w:numPr>
          <w:ilvl w:val="2"/>
          <w:numId w:val="35"/>
        </w:numPr>
        <w:tabs>
          <w:tab w:val="clear" w:pos="2520"/>
          <w:tab w:val="left" w:pos="993"/>
        </w:tabs>
        <w:spacing w:line="276" w:lineRule="auto"/>
        <w:ind w:left="0" w:firstLine="567"/>
        <w:jc w:val="both"/>
        <w:rPr>
          <w:szCs w:val="28"/>
        </w:rPr>
      </w:pPr>
      <w:r w:rsidRPr="00086BCA">
        <w:rPr>
          <w:szCs w:val="28"/>
        </w:rPr>
        <w:t>Родители отмечают следующие источники информации о работе детского сада:</w:t>
      </w:r>
    </w:p>
    <w:p w:rsidR="00086BCA" w:rsidRPr="00086BCA" w:rsidRDefault="00ED68B2" w:rsidP="0001568B">
      <w:pPr>
        <w:numPr>
          <w:ilvl w:val="0"/>
          <w:numId w:val="38"/>
        </w:numPr>
        <w:tabs>
          <w:tab w:val="left" w:pos="993"/>
        </w:tabs>
        <w:spacing w:line="276" w:lineRule="auto"/>
        <w:ind w:left="0" w:firstLine="567"/>
        <w:jc w:val="both"/>
        <w:rPr>
          <w:color w:val="000000"/>
          <w:szCs w:val="28"/>
        </w:rPr>
      </w:pPr>
      <w:r>
        <w:rPr>
          <w:color w:val="000000"/>
          <w:szCs w:val="28"/>
        </w:rPr>
        <w:t>42</w:t>
      </w:r>
      <w:r w:rsidR="00086BCA" w:rsidRPr="00086BCA">
        <w:rPr>
          <w:color w:val="000000"/>
          <w:szCs w:val="28"/>
        </w:rPr>
        <w:t>%  информационные уголки,</w:t>
      </w:r>
    </w:p>
    <w:p w:rsidR="00086BCA" w:rsidRPr="00086BCA" w:rsidRDefault="00ED68B2" w:rsidP="0001568B">
      <w:pPr>
        <w:numPr>
          <w:ilvl w:val="0"/>
          <w:numId w:val="38"/>
        </w:numPr>
        <w:tabs>
          <w:tab w:val="left" w:pos="993"/>
        </w:tabs>
        <w:spacing w:line="276" w:lineRule="auto"/>
        <w:ind w:left="0" w:firstLine="567"/>
        <w:jc w:val="both"/>
        <w:rPr>
          <w:color w:val="000000"/>
          <w:szCs w:val="28"/>
        </w:rPr>
      </w:pPr>
      <w:r>
        <w:rPr>
          <w:color w:val="000000"/>
          <w:szCs w:val="28"/>
        </w:rPr>
        <w:t>58</w:t>
      </w:r>
      <w:r w:rsidR="00086BCA" w:rsidRPr="00086BCA">
        <w:rPr>
          <w:color w:val="000000"/>
          <w:szCs w:val="28"/>
        </w:rPr>
        <w:t>%  лично от воспитателя,</w:t>
      </w:r>
    </w:p>
    <w:p w:rsidR="00086BCA" w:rsidRPr="00086BCA" w:rsidRDefault="00ED68B2" w:rsidP="0001568B">
      <w:pPr>
        <w:numPr>
          <w:ilvl w:val="0"/>
          <w:numId w:val="38"/>
        </w:numPr>
        <w:tabs>
          <w:tab w:val="left" w:pos="993"/>
        </w:tabs>
        <w:spacing w:line="276" w:lineRule="auto"/>
        <w:ind w:left="0" w:firstLine="567"/>
        <w:jc w:val="both"/>
        <w:rPr>
          <w:szCs w:val="28"/>
        </w:rPr>
      </w:pPr>
      <w:r>
        <w:rPr>
          <w:szCs w:val="28"/>
        </w:rPr>
        <w:t>18</w:t>
      </w:r>
      <w:r w:rsidR="00086BCA" w:rsidRPr="00086BCA">
        <w:rPr>
          <w:szCs w:val="28"/>
        </w:rPr>
        <w:t>% на собраниях,</w:t>
      </w:r>
    </w:p>
    <w:p w:rsidR="00086BCA" w:rsidRPr="00086BCA" w:rsidRDefault="00ED68B2" w:rsidP="0001568B">
      <w:pPr>
        <w:numPr>
          <w:ilvl w:val="0"/>
          <w:numId w:val="38"/>
        </w:numPr>
        <w:tabs>
          <w:tab w:val="left" w:pos="993"/>
        </w:tabs>
        <w:spacing w:line="276" w:lineRule="auto"/>
        <w:ind w:left="0" w:firstLine="567"/>
        <w:jc w:val="both"/>
        <w:rPr>
          <w:szCs w:val="28"/>
        </w:rPr>
      </w:pPr>
      <w:r>
        <w:rPr>
          <w:szCs w:val="28"/>
        </w:rPr>
        <w:t>4</w:t>
      </w:r>
      <w:r w:rsidR="00086BCA" w:rsidRPr="00086BCA">
        <w:rPr>
          <w:szCs w:val="28"/>
        </w:rPr>
        <w:t>% со слов других родителей</w:t>
      </w:r>
      <w:r w:rsidR="008555E6">
        <w:rPr>
          <w:szCs w:val="28"/>
        </w:rPr>
        <w:t>,</w:t>
      </w:r>
    </w:p>
    <w:p w:rsidR="00086BCA" w:rsidRDefault="00ED68B2" w:rsidP="0001568B">
      <w:pPr>
        <w:numPr>
          <w:ilvl w:val="0"/>
          <w:numId w:val="38"/>
        </w:numPr>
        <w:tabs>
          <w:tab w:val="left" w:pos="993"/>
        </w:tabs>
        <w:spacing w:line="276" w:lineRule="auto"/>
        <w:ind w:left="0" w:firstLine="567"/>
        <w:jc w:val="both"/>
        <w:rPr>
          <w:szCs w:val="28"/>
        </w:rPr>
      </w:pPr>
      <w:r>
        <w:rPr>
          <w:szCs w:val="28"/>
        </w:rPr>
        <w:t>72</w:t>
      </w:r>
      <w:r w:rsidR="008555E6">
        <w:rPr>
          <w:szCs w:val="28"/>
        </w:rPr>
        <w:t xml:space="preserve">% </w:t>
      </w:r>
      <w:r w:rsidR="00086BCA" w:rsidRPr="00086BCA">
        <w:rPr>
          <w:szCs w:val="28"/>
        </w:rPr>
        <w:t xml:space="preserve"> устраивает работа педагогов в группе.</w:t>
      </w:r>
    </w:p>
    <w:p w:rsidR="003F360E" w:rsidRPr="003F360E" w:rsidRDefault="003F360E" w:rsidP="005A1F48">
      <w:pPr>
        <w:numPr>
          <w:ilvl w:val="0"/>
          <w:numId w:val="38"/>
        </w:numPr>
        <w:tabs>
          <w:tab w:val="left" w:pos="993"/>
        </w:tabs>
        <w:spacing w:after="200" w:line="276" w:lineRule="auto"/>
        <w:ind w:left="0" w:firstLine="567"/>
        <w:jc w:val="both"/>
        <w:rPr>
          <w:color w:val="000000"/>
          <w:szCs w:val="28"/>
        </w:rPr>
      </w:pPr>
      <w:r w:rsidRPr="003F360E">
        <w:rPr>
          <w:szCs w:val="28"/>
        </w:rPr>
        <w:lastRenderedPageBreak/>
        <w:t>68% респондентов считают, что дети в детском саду получают необ</w:t>
      </w:r>
      <w:r w:rsidR="00CF3687">
        <w:rPr>
          <w:szCs w:val="28"/>
        </w:rPr>
        <w:t>ходимые знания. В результате 12</w:t>
      </w:r>
      <w:r w:rsidRPr="003F360E">
        <w:rPr>
          <w:szCs w:val="28"/>
        </w:rPr>
        <w:t>% опрошенных родителей хотели бы, чтобы повысилось качество воспитательно-образовательной работы.</w:t>
      </w:r>
      <w:bookmarkStart w:id="0" w:name="_GoBack"/>
      <w:bookmarkEnd w:id="0"/>
    </w:p>
    <w:p w:rsidR="00DD4E21" w:rsidRPr="003F360E" w:rsidRDefault="00086BCA" w:rsidP="0058472E">
      <w:pPr>
        <w:spacing w:after="200" w:line="276" w:lineRule="auto"/>
        <w:ind w:firstLine="567"/>
        <w:jc w:val="both"/>
        <w:rPr>
          <w:color w:val="000000"/>
          <w:szCs w:val="28"/>
        </w:rPr>
      </w:pPr>
      <w:r w:rsidRPr="003F360E">
        <w:rPr>
          <w:b/>
          <w:color w:val="000000"/>
          <w:szCs w:val="28"/>
        </w:rPr>
        <w:t>Вывод</w:t>
      </w:r>
      <w:r w:rsidRPr="003F360E">
        <w:rPr>
          <w:color w:val="000000"/>
          <w:szCs w:val="28"/>
        </w:rPr>
        <w:t>: В результате освоения программного материала у воспитанников формируются интегративные качества в соответствии с Федеральными государственными требованиями. Сложившаяся оздоровительно-профилактическая работа способствует сохранению и укреплению здоровья детей, формированию мотивации на здоровый образ жизни. Родителей удовлетво</w:t>
      </w:r>
      <w:r w:rsidR="00901C6A" w:rsidRPr="003F360E">
        <w:rPr>
          <w:color w:val="000000"/>
          <w:szCs w:val="28"/>
        </w:rPr>
        <w:t>ряет качество образования в ДОУ</w:t>
      </w:r>
      <w:r w:rsidR="00ED68B2" w:rsidRPr="003F360E">
        <w:rPr>
          <w:color w:val="000000"/>
          <w:szCs w:val="28"/>
        </w:rPr>
        <w:t>, качество проводимой физкультурно-оздоровительной работы</w:t>
      </w:r>
      <w:r w:rsidR="00901C6A" w:rsidRPr="003F360E">
        <w:rPr>
          <w:color w:val="000000"/>
          <w:szCs w:val="28"/>
        </w:rPr>
        <w:t>.</w:t>
      </w:r>
    </w:p>
    <w:p w:rsidR="004A48C0" w:rsidRDefault="00DD4E21" w:rsidP="0058472E">
      <w:pPr>
        <w:spacing w:line="276" w:lineRule="auto"/>
        <w:ind w:firstLine="567"/>
        <w:jc w:val="both"/>
      </w:pPr>
      <w:r>
        <w:rPr>
          <w:color w:val="000000"/>
          <w:szCs w:val="28"/>
        </w:rPr>
        <w:t xml:space="preserve">Таким образом, </w:t>
      </w:r>
      <w:r w:rsidRPr="00417589">
        <w:rPr>
          <w:color w:val="000000"/>
          <w:szCs w:val="28"/>
        </w:rPr>
        <w:t xml:space="preserve">в </w:t>
      </w:r>
      <w:r w:rsidR="00417589" w:rsidRPr="00417589">
        <w:rPr>
          <w:color w:val="000000"/>
          <w:szCs w:val="28"/>
        </w:rPr>
        <w:t>Д</w:t>
      </w:r>
      <w:r>
        <w:t>ОУ созданы условия для реализации гарантированного права гражданам Российской Федерации на получение общедоступного и бесплатного дошкольного образования, обеспечение воспитания, обучения и развития, а также присмотр, уход и оздоровление детей.</w:t>
      </w:r>
    </w:p>
    <w:sectPr w:rsidR="004A48C0" w:rsidSect="009706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4A9" w:rsidRDefault="00F624A9" w:rsidP="0084711A">
      <w:r>
        <w:separator/>
      </w:r>
    </w:p>
  </w:endnote>
  <w:endnote w:type="continuationSeparator" w:id="1">
    <w:p w:rsidR="00F624A9" w:rsidRDefault="00F624A9" w:rsidP="008471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4A9" w:rsidRDefault="00F624A9" w:rsidP="0084711A">
      <w:r>
        <w:separator/>
      </w:r>
    </w:p>
  </w:footnote>
  <w:footnote w:type="continuationSeparator" w:id="1">
    <w:p w:rsidR="00F624A9" w:rsidRDefault="00F624A9" w:rsidP="00847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1A" w:rsidRDefault="00CF6B5A">
    <w:pPr>
      <w:pStyle w:val="ae"/>
      <w:jc w:val="center"/>
    </w:pPr>
    <w:fldSimple w:instr=" PAGE   \* MERGEFORMAT ">
      <w:r w:rsidR="001177C8">
        <w:rPr>
          <w:noProof/>
        </w:rPr>
        <w:t>14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19A"/>
    <w:multiLevelType w:val="hybridMultilevel"/>
    <w:tmpl w:val="35AC50D4"/>
    <w:lvl w:ilvl="0" w:tplc="EBBC43DA">
      <w:start w:val="1"/>
      <w:numFmt w:val="bullet"/>
      <w:lvlText w:val=""/>
      <w:lvlJc w:val="left"/>
      <w:pPr>
        <w:tabs>
          <w:tab w:val="num" w:pos="1440"/>
        </w:tabs>
        <w:ind w:left="1440" w:hanging="360"/>
      </w:pPr>
      <w:rPr>
        <w:rFonts w:ascii="Symbol" w:hAnsi="Symbol" w:hint="default"/>
        <w:color w:val="auto"/>
      </w:rPr>
    </w:lvl>
    <w:lvl w:ilvl="1" w:tplc="0419000F">
      <w:start w:val="1"/>
      <w:numFmt w:val="decimal"/>
      <w:lvlText w:val="%2."/>
      <w:lvlJc w:val="left"/>
      <w:pPr>
        <w:tabs>
          <w:tab w:val="num" w:pos="1440"/>
        </w:tabs>
        <w:ind w:left="1440" w:hanging="360"/>
      </w:pPr>
      <w:rPr>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1A4993"/>
    <w:multiLevelType w:val="hybridMultilevel"/>
    <w:tmpl w:val="98E0370A"/>
    <w:lvl w:ilvl="0" w:tplc="92A43BC8">
      <w:start w:val="1"/>
      <w:numFmt w:val="bullet"/>
      <w:lvlText w:val="―"/>
      <w:lvlJc w:val="left"/>
      <w:pPr>
        <w:tabs>
          <w:tab w:val="num" w:pos="1800"/>
        </w:tabs>
        <w:ind w:left="1800" w:hanging="360"/>
      </w:pPr>
      <w:rPr>
        <w:rFonts w:ascii="Courier New" w:hAnsi="Courier New"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0A035804"/>
    <w:multiLevelType w:val="hybridMultilevel"/>
    <w:tmpl w:val="E3084BB0"/>
    <w:lvl w:ilvl="0" w:tplc="223259C0">
      <w:start w:val="1"/>
      <w:numFmt w:val="decimal"/>
      <w:lvlText w:val="%1."/>
      <w:lvlJc w:val="left"/>
      <w:pPr>
        <w:tabs>
          <w:tab w:val="num" w:pos="720"/>
        </w:tabs>
        <w:ind w:left="720" w:hanging="360"/>
      </w:pPr>
      <w:rPr>
        <w:color w:val="000000"/>
        <w:sz w:val="22"/>
        <w:szCs w:val="22"/>
      </w:rPr>
    </w:lvl>
    <w:lvl w:ilvl="1" w:tplc="CC1C0326">
      <w:start w:val="1"/>
      <w:numFmt w:val="bullet"/>
      <w:lvlText w:val=""/>
      <w:lvlJc w:val="left"/>
      <w:pPr>
        <w:tabs>
          <w:tab w:val="num" w:pos="1211"/>
        </w:tabs>
        <w:ind w:left="1211" w:hanging="360"/>
      </w:pPr>
      <w:rPr>
        <w:rFonts w:ascii="Wingdings" w:hAnsi="Wingdings" w:hint="default"/>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E6D3080"/>
    <w:multiLevelType w:val="hybridMultilevel"/>
    <w:tmpl w:val="E0906FF4"/>
    <w:lvl w:ilvl="0" w:tplc="79563E8C">
      <w:start w:val="1"/>
      <w:numFmt w:val="decimal"/>
      <w:lvlText w:val="%1."/>
      <w:lvlJc w:val="left"/>
      <w:pPr>
        <w:tabs>
          <w:tab w:val="num" w:pos="1440"/>
        </w:tabs>
        <w:ind w:left="1440" w:hanging="360"/>
      </w:pPr>
      <w:rPr>
        <w:rFonts w:ascii="Times New Roman" w:eastAsia="Times New Roman" w:hAnsi="Times New Roman" w:cs="Times New Roman"/>
        <w:color w:val="000000"/>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FB704EF"/>
    <w:multiLevelType w:val="multilevel"/>
    <w:tmpl w:val="4A2AA8A2"/>
    <w:lvl w:ilvl="0">
      <w:start w:val="1"/>
      <w:numFmt w:val="decimal"/>
      <w:lvlText w:val="%1."/>
      <w:lvlJc w:val="left"/>
      <w:pPr>
        <w:tabs>
          <w:tab w:val="num" w:pos="360"/>
        </w:tabs>
        <w:ind w:left="360" w:hanging="360"/>
      </w:pPr>
      <w:rPr>
        <w:sz w:val="24"/>
        <w:szCs w:val="24"/>
      </w:rPr>
    </w:lvl>
    <w:lvl w:ilvl="1">
      <w:start w:val="1"/>
      <w:numFmt w:val="decimal"/>
      <w:isLgl/>
      <w:lvlText w:val="%1.%2."/>
      <w:lvlJc w:val="left"/>
      <w:pPr>
        <w:tabs>
          <w:tab w:val="num" w:pos="900"/>
        </w:tabs>
        <w:ind w:left="900" w:hanging="720"/>
      </w:pPr>
    </w:lvl>
    <w:lvl w:ilvl="2">
      <w:start w:val="1"/>
      <w:numFmt w:val="decimal"/>
      <w:isLgl/>
      <w:lvlText w:val="%1.%2.%3."/>
      <w:lvlJc w:val="left"/>
      <w:pPr>
        <w:tabs>
          <w:tab w:val="num" w:pos="900"/>
        </w:tabs>
        <w:ind w:left="900" w:hanging="720"/>
      </w:pPr>
    </w:lvl>
    <w:lvl w:ilvl="3">
      <w:start w:val="1"/>
      <w:numFmt w:val="decimal"/>
      <w:isLgl/>
      <w:lvlText w:val="%1.%2.%3.%4."/>
      <w:lvlJc w:val="left"/>
      <w:pPr>
        <w:tabs>
          <w:tab w:val="num" w:pos="1260"/>
        </w:tabs>
        <w:ind w:left="1260" w:hanging="1080"/>
      </w:pPr>
    </w:lvl>
    <w:lvl w:ilvl="4">
      <w:start w:val="1"/>
      <w:numFmt w:val="decimal"/>
      <w:isLgl/>
      <w:lvlText w:val="%1.%2.%3.%4.%5."/>
      <w:lvlJc w:val="left"/>
      <w:pPr>
        <w:tabs>
          <w:tab w:val="num" w:pos="1260"/>
        </w:tabs>
        <w:ind w:left="1260" w:hanging="1080"/>
      </w:pPr>
    </w:lvl>
    <w:lvl w:ilvl="5">
      <w:start w:val="1"/>
      <w:numFmt w:val="decimal"/>
      <w:isLgl/>
      <w:lvlText w:val="%1.%2.%3.%4.%5.%6."/>
      <w:lvlJc w:val="left"/>
      <w:pPr>
        <w:tabs>
          <w:tab w:val="num" w:pos="1620"/>
        </w:tabs>
        <w:ind w:left="1620" w:hanging="1440"/>
      </w:pPr>
    </w:lvl>
    <w:lvl w:ilvl="6">
      <w:start w:val="1"/>
      <w:numFmt w:val="decimal"/>
      <w:isLgl/>
      <w:lvlText w:val="%1.%2.%3.%4.%5.%6.%7."/>
      <w:lvlJc w:val="left"/>
      <w:pPr>
        <w:tabs>
          <w:tab w:val="num" w:pos="1980"/>
        </w:tabs>
        <w:ind w:left="1980" w:hanging="1800"/>
      </w:pPr>
    </w:lvl>
    <w:lvl w:ilvl="7">
      <w:start w:val="1"/>
      <w:numFmt w:val="decimal"/>
      <w:isLgl/>
      <w:lvlText w:val="%1.%2.%3.%4.%5.%6.%7.%8."/>
      <w:lvlJc w:val="left"/>
      <w:pPr>
        <w:tabs>
          <w:tab w:val="num" w:pos="1980"/>
        </w:tabs>
        <w:ind w:left="1980" w:hanging="1800"/>
      </w:pPr>
    </w:lvl>
    <w:lvl w:ilvl="8">
      <w:start w:val="1"/>
      <w:numFmt w:val="decimal"/>
      <w:isLgl/>
      <w:lvlText w:val="%1.%2.%3.%4.%5.%6.%7.%8.%9."/>
      <w:lvlJc w:val="left"/>
      <w:pPr>
        <w:tabs>
          <w:tab w:val="num" w:pos="2340"/>
        </w:tabs>
        <w:ind w:left="2340" w:hanging="2160"/>
      </w:pPr>
    </w:lvl>
  </w:abstractNum>
  <w:abstractNum w:abstractNumId="5">
    <w:nsid w:val="10C62268"/>
    <w:multiLevelType w:val="hybridMultilevel"/>
    <w:tmpl w:val="A21814DE"/>
    <w:lvl w:ilvl="0" w:tplc="0419000F">
      <w:start w:val="1"/>
      <w:numFmt w:val="decimal"/>
      <w:lvlText w:val="%1."/>
      <w:lvlJc w:val="left"/>
      <w:pPr>
        <w:tabs>
          <w:tab w:val="num" w:pos="720"/>
        </w:tabs>
        <w:ind w:left="720" w:hanging="360"/>
      </w:pPr>
    </w:lvl>
    <w:lvl w:ilvl="1" w:tplc="92A43BC8">
      <w:start w:val="1"/>
      <w:numFmt w:val="bullet"/>
      <w:lvlText w:val="―"/>
      <w:lvlJc w:val="left"/>
      <w:pPr>
        <w:tabs>
          <w:tab w:val="num" w:pos="1440"/>
        </w:tabs>
        <w:ind w:left="1440" w:hanging="360"/>
      </w:pPr>
      <w:rPr>
        <w:rFonts w:ascii="Courier New" w:hAnsi="Courier New"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5A2F78"/>
    <w:multiLevelType w:val="hybridMultilevel"/>
    <w:tmpl w:val="7A2434E2"/>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7">
    <w:nsid w:val="1A4C10E6"/>
    <w:multiLevelType w:val="hybridMultilevel"/>
    <w:tmpl w:val="100E5230"/>
    <w:lvl w:ilvl="0" w:tplc="B4E2F2E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AFF64A1"/>
    <w:multiLevelType w:val="hybridMultilevel"/>
    <w:tmpl w:val="D39C91F0"/>
    <w:lvl w:ilvl="0" w:tplc="E0C0E06A">
      <w:numFmt w:val="bullet"/>
      <w:lvlText w:val="-"/>
      <w:lvlJc w:val="left"/>
      <w:pPr>
        <w:tabs>
          <w:tab w:val="num" w:pos="720"/>
        </w:tabs>
        <w:ind w:left="720" w:hanging="360"/>
      </w:pPr>
    </w:lvl>
    <w:lvl w:ilvl="1" w:tplc="04190001">
      <w:start w:val="1"/>
      <w:numFmt w:val="bullet"/>
      <w:lvlText w:val=""/>
      <w:lvlJc w:val="left"/>
      <w:pPr>
        <w:tabs>
          <w:tab w:val="num" w:pos="1800"/>
        </w:tabs>
        <w:ind w:left="1800" w:hanging="360"/>
      </w:pPr>
      <w:rPr>
        <w:rFonts w:ascii="Symbol" w:hAnsi="Symbol" w:hint="default"/>
      </w:rPr>
    </w:lvl>
    <w:lvl w:ilvl="2" w:tplc="401CC62A">
      <w:start w:val="1"/>
      <w:numFmt w:val="decimal"/>
      <w:lvlText w:val="%3."/>
      <w:lvlJc w:val="left"/>
      <w:pPr>
        <w:tabs>
          <w:tab w:val="num" w:pos="2520"/>
        </w:tabs>
        <w:ind w:left="2520" w:hanging="360"/>
      </w:pPr>
      <w:rPr>
        <w:b w:val="0"/>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1D201AA0"/>
    <w:multiLevelType w:val="multilevel"/>
    <w:tmpl w:val="39FA96B2"/>
    <w:lvl w:ilvl="0">
      <w:start w:val="7"/>
      <w:numFmt w:val="decimal"/>
      <w:lvlText w:val="%1."/>
      <w:lvlJc w:val="left"/>
      <w:pPr>
        <w:tabs>
          <w:tab w:val="num" w:pos="360"/>
        </w:tabs>
        <w:ind w:left="360" w:hanging="360"/>
      </w:pPr>
    </w:lvl>
    <w:lvl w:ilvl="1">
      <w:start w:val="1"/>
      <w:numFmt w:val="decimal"/>
      <w:lvlText w:val="%1.%2."/>
      <w:lvlJc w:val="left"/>
      <w:pPr>
        <w:tabs>
          <w:tab w:val="num" w:pos="540"/>
        </w:tabs>
        <w:ind w:left="54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0">
    <w:nsid w:val="203C5682"/>
    <w:multiLevelType w:val="hybridMultilevel"/>
    <w:tmpl w:val="0B2E48A6"/>
    <w:lvl w:ilvl="0" w:tplc="EBBC43DA">
      <w:start w:val="1"/>
      <w:numFmt w:val="bullet"/>
      <w:lvlText w:val=""/>
      <w:lvlJc w:val="left"/>
      <w:pPr>
        <w:tabs>
          <w:tab w:val="num" w:pos="1515"/>
        </w:tabs>
        <w:ind w:left="1515" w:hanging="360"/>
      </w:pPr>
      <w:rPr>
        <w:rFonts w:ascii="Symbol" w:hAnsi="Symbol" w:hint="default"/>
        <w:color w:val="auto"/>
      </w:rPr>
    </w:lvl>
    <w:lvl w:ilvl="1" w:tplc="0D1E897C">
      <w:start w:val="1"/>
      <w:numFmt w:val="bullet"/>
      <w:lvlText w:val=""/>
      <w:lvlJc w:val="left"/>
      <w:pPr>
        <w:tabs>
          <w:tab w:val="num" w:pos="1515"/>
        </w:tabs>
        <w:ind w:left="1515" w:hanging="360"/>
      </w:pPr>
      <w:rPr>
        <w:rFonts w:ascii="Wingdings" w:hAnsi="Wingdings" w:hint="default"/>
        <w:color w:val="auto"/>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1">
    <w:nsid w:val="20B16466"/>
    <w:multiLevelType w:val="hybridMultilevel"/>
    <w:tmpl w:val="B38445C8"/>
    <w:lvl w:ilvl="0" w:tplc="92A43BC8">
      <w:start w:val="1"/>
      <w:numFmt w:val="bullet"/>
      <w:lvlText w:val="―"/>
      <w:lvlJc w:val="left"/>
      <w:pPr>
        <w:tabs>
          <w:tab w:val="num" w:pos="1440"/>
        </w:tabs>
        <w:ind w:left="144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6C51D1B"/>
    <w:multiLevelType w:val="hybridMultilevel"/>
    <w:tmpl w:val="1BF4B39A"/>
    <w:lvl w:ilvl="0" w:tplc="92A43BC8">
      <w:start w:val="1"/>
      <w:numFmt w:val="bullet"/>
      <w:lvlText w:val="―"/>
      <w:lvlJc w:val="left"/>
      <w:pPr>
        <w:tabs>
          <w:tab w:val="num" w:pos="1440"/>
        </w:tabs>
        <w:ind w:left="1440" w:hanging="360"/>
      </w:pPr>
      <w:rPr>
        <w:rFonts w:ascii="Courier New" w:hAnsi="Courier New" w:cs="Times New Roman" w:hint="default"/>
      </w:rPr>
    </w:lvl>
    <w:lvl w:ilvl="1" w:tplc="EBBC43DA">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AEB21A8"/>
    <w:multiLevelType w:val="hybridMultilevel"/>
    <w:tmpl w:val="A386E14E"/>
    <w:lvl w:ilvl="0" w:tplc="EBBC43DA">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2675ABB"/>
    <w:multiLevelType w:val="hybridMultilevel"/>
    <w:tmpl w:val="2C62FE62"/>
    <w:lvl w:ilvl="0" w:tplc="EBBC43DA">
      <w:start w:val="1"/>
      <w:numFmt w:val="bullet"/>
      <w:lvlText w:val=""/>
      <w:lvlJc w:val="left"/>
      <w:pPr>
        <w:tabs>
          <w:tab w:val="num" w:pos="1440"/>
        </w:tabs>
        <w:ind w:left="1440" w:hanging="360"/>
      </w:pPr>
      <w:rPr>
        <w:rFonts w:ascii="Symbol" w:hAnsi="Symbol" w:hint="default"/>
        <w:color w:val="auto"/>
      </w:rPr>
    </w:lvl>
    <w:lvl w:ilvl="1" w:tplc="92A43BC8">
      <w:start w:val="1"/>
      <w:numFmt w:val="bullet"/>
      <w:lvlText w:val="―"/>
      <w:lvlJc w:val="left"/>
      <w:pPr>
        <w:tabs>
          <w:tab w:val="num" w:pos="1440"/>
        </w:tabs>
        <w:ind w:left="1440" w:hanging="360"/>
      </w:pPr>
      <w:rPr>
        <w:rFonts w:ascii="Courier New" w:hAnsi="Courier New" w:cs="Times New Roman"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3F902BC"/>
    <w:multiLevelType w:val="hybridMultilevel"/>
    <w:tmpl w:val="203E36C4"/>
    <w:lvl w:ilvl="0" w:tplc="FA7E6876">
      <w:start w:val="1"/>
      <w:numFmt w:val="bullet"/>
      <w:lvlText w:val=""/>
      <w:lvlJc w:val="left"/>
      <w:pPr>
        <w:tabs>
          <w:tab w:val="num" w:pos="1211"/>
        </w:tabs>
        <w:ind w:left="1211" w:hanging="360"/>
      </w:pPr>
      <w:rPr>
        <w:rFonts w:ascii="Symbol"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41B27EE"/>
    <w:multiLevelType w:val="hybridMultilevel"/>
    <w:tmpl w:val="1444BC4A"/>
    <w:lvl w:ilvl="0" w:tplc="92A43BC8">
      <w:start w:val="1"/>
      <w:numFmt w:val="bullet"/>
      <w:lvlText w:val="―"/>
      <w:lvlJc w:val="left"/>
      <w:pPr>
        <w:tabs>
          <w:tab w:val="num" w:pos="1500"/>
        </w:tabs>
        <w:ind w:left="1500" w:hanging="360"/>
      </w:pPr>
      <w:rPr>
        <w:rFonts w:ascii="Courier New" w:hAnsi="Courier New" w:cs="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7">
    <w:nsid w:val="34FD0349"/>
    <w:multiLevelType w:val="hybridMultilevel"/>
    <w:tmpl w:val="C4FA6256"/>
    <w:lvl w:ilvl="0" w:tplc="189219CE">
      <w:start w:val="1"/>
      <w:numFmt w:val="decimal"/>
      <w:lvlText w:val="%1."/>
      <w:lvlJc w:val="left"/>
      <w:pPr>
        <w:tabs>
          <w:tab w:val="num" w:pos="720"/>
        </w:tabs>
        <w:ind w:left="720" w:hanging="360"/>
      </w:pPr>
      <w:rPr>
        <w:rFonts w:ascii="Times New Roman" w:eastAsia="Times New Roman" w:hAnsi="Times New Roman" w:cs="Times New Roman"/>
        <w:b w:val="0"/>
      </w:rPr>
    </w:lvl>
    <w:lvl w:ilvl="1" w:tplc="0419000B">
      <w:start w:val="1"/>
      <w:numFmt w:val="bullet"/>
      <w:lvlText w:val=""/>
      <w:lvlJc w:val="left"/>
      <w:pPr>
        <w:tabs>
          <w:tab w:val="num" w:pos="1440"/>
        </w:tabs>
        <w:ind w:left="1440" w:hanging="360"/>
      </w:pPr>
      <w:rPr>
        <w:rFonts w:ascii="Wingdings" w:hAnsi="Wingdings" w:hint="default"/>
      </w:rPr>
    </w:lvl>
    <w:lvl w:ilvl="2" w:tplc="EBBC43DA">
      <w:start w:val="1"/>
      <w:numFmt w:val="bullet"/>
      <w:lvlText w:val=""/>
      <w:lvlJc w:val="left"/>
      <w:pPr>
        <w:tabs>
          <w:tab w:val="num" w:pos="2340"/>
        </w:tabs>
        <w:ind w:left="2340" w:hanging="360"/>
      </w:pPr>
      <w:rPr>
        <w:rFonts w:ascii="Symbol" w:hAnsi="Symbol" w:hint="default"/>
        <w:color w:val="auto"/>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51B0CD9"/>
    <w:multiLevelType w:val="hybridMultilevel"/>
    <w:tmpl w:val="093C8DA0"/>
    <w:lvl w:ilvl="0" w:tplc="E35AACEA">
      <w:start w:val="1"/>
      <w:numFmt w:val="bullet"/>
      <w:lvlText w:val=""/>
      <w:lvlJc w:val="left"/>
      <w:pPr>
        <w:tabs>
          <w:tab w:val="num" w:pos="1515"/>
        </w:tabs>
        <w:ind w:left="1515" w:hanging="360"/>
      </w:pPr>
      <w:rPr>
        <w:rFonts w:ascii="Symbol" w:hAnsi="Symbol" w:hint="default"/>
        <w:color w:val="auto"/>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9">
    <w:nsid w:val="3810793F"/>
    <w:multiLevelType w:val="hybridMultilevel"/>
    <w:tmpl w:val="95F2D6E8"/>
    <w:lvl w:ilvl="0" w:tplc="13FCE75E">
      <w:start w:val="1"/>
      <w:numFmt w:val="bullet"/>
      <w:lvlText w:val="―"/>
      <w:lvlJc w:val="left"/>
      <w:pPr>
        <w:tabs>
          <w:tab w:val="num" w:pos="1515"/>
        </w:tabs>
        <w:ind w:left="1515" w:hanging="360"/>
      </w:pPr>
      <w:rPr>
        <w:rFonts w:ascii="Courier New" w:hAnsi="Courier New" w:cs="Times New Roman" w:hint="default"/>
        <w:color w:val="000000"/>
      </w:rPr>
    </w:lvl>
    <w:lvl w:ilvl="1" w:tplc="04190003">
      <w:start w:val="1"/>
      <w:numFmt w:val="bullet"/>
      <w:lvlText w:val="o"/>
      <w:lvlJc w:val="left"/>
      <w:pPr>
        <w:tabs>
          <w:tab w:val="num" w:pos="1515"/>
        </w:tabs>
        <w:ind w:left="1515" w:hanging="360"/>
      </w:pPr>
      <w:rPr>
        <w:rFonts w:ascii="Courier New" w:hAnsi="Courier New" w:cs="Times New Roman"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Times New Roman"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Times New Roman"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0">
    <w:nsid w:val="38CB0CF5"/>
    <w:multiLevelType w:val="hybridMultilevel"/>
    <w:tmpl w:val="6D668292"/>
    <w:lvl w:ilvl="0" w:tplc="EBBC43DA">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2FB590C"/>
    <w:multiLevelType w:val="hybridMultilevel"/>
    <w:tmpl w:val="C9DA2D4C"/>
    <w:lvl w:ilvl="0" w:tplc="04190001">
      <w:start w:val="1"/>
      <w:numFmt w:val="bullet"/>
      <w:lvlText w:val=""/>
      <w:lvlJc w:val="left"/>
      <w:pPr>
        <w:tabs>
          <w:tab w:val="num" w:pos="1470"/>
        </w:tabs>
        <w:ind w:left="1470" w:hanging="360"/>
      </w:pPr>
      <w:rPr>
        <w:rFonts w:ascii="Symbol" w:hAnsi="Symbol" w:hint="default"/>
      </w:rPr>
    </w:lvl>
    <w:lvl w:ilvl="1" w:tplc="04190003">
      <w:start w:val="1"/>
      <w:numFmt w:val="bullet"/>
      <w:lvlText w:val="o"/>
      <w:lvlJc w:val="left"/>
      <w:pPr>
        <w:tabs>
          <w:tab w:val="num" w:pos="2190"/>
        </w:tabs>
        <w:ind w:left="2190" w:hanging="360"/>
      </w:pPr>
      <w:rPr>
        <w:rFonts w:ascii="Courier New" w:hAnsi="Courier New" w:cs="Courier New" w:hint="default"/>
      </w:rPr>
    </w:lvl>
    <w:lvl w:ilvl="2" w:tplc="04190005">
      <w:start w:val="1"/>
      <w:numFmt w:val="bullet"/>
      <w:lvlText w:val=""/>
      <w:lvlJc w:val="left"/>
      <w:pPr>
        <w:tabs>
          <w:tab w:val="num" w:pos="2910"/>
        </w:tabs>
        <w:ind w:left="2910" w:hanging="360"/>
      </w:pPr>
      <w:rPr>
        <w:rFonts w:ascii="Wingdings" w:hAnsi="Wingdings" w:hint="default"/>
      </w:rPr>
    </w:lvl>
    <w:lvl w:ilvl="3" w:tplc="04190001">
      <w:start w:val="1"/>
      <w:numFmt w:val="bullet"/>
      <w:lvlText w:val=""/>
      <w:lvlJc w:val="left"/>
      <w:pPr>
        <w:tabs>
          <w:tab w:val="num" w:pos="3630"/>
        </w:tabs>
        <w:ind w:left="3630" w:hanging="360"/>
      </w:pPr>
      <w:rPr>
        <w:rFonts w:ascii="Symbol" w:hAnsi="Symbol" w:hint="default"/>
      </w:rPr>
    </w:lvl>
    <w:lvl w:ilvl="4" w:tplc="04190003">
      <w:start w:val="1"/>
      <w:numFmt w:val="bullet"/>
      <w:lvlText w:val="o"/>
      <w:lvlJc w:val="left"/>
      <w:pPr>
        <w:tabs>
          <w:tab w:val="num" w:pos="4350"/>
        </w:tabs>
        <w:ind w:left="4350" w:hanging="360"/>
      </w:pPr>
      <w:rPr>
        <w:rFonts w:ascii="Courier New" w:hAnsi="Courier New" w:cs="Courier New" w:hint="default"/>
      </w:rPr>
    </w:lvl>
    <w:lvl w:ilvl="5" w:tplc="04190005">
      <w:start w:val="1"/>
      <w:numFmt w:val="bullet"/>
      <w:lvlText w:val=""/>
      <w:lvlJc w:val="left"/>
      <w:pPr>
        <w:tabs>
          <w:tab w:val="num" w:pos="5070"/>
        </w:tabs>
        <w:ind w:left="5070" w:hanging="360"/>
      </w:pPr>
      <w:rPr>
        <w:rFonts w:ascii="Wingdings" w:hAnsi="Wingdings" w:hint="default"/>
      </w:rPr>
    </w:lvl>
    <w:lvl w:ilvl="6" w:tplc="04190001">
      <w:start w:val="1"/>
      <w:numFmt w:val="bullet"/>
      <w:lvlText w:val=""/>
      <w:lvlJc w:val="left"/>
      <w:pPr>
        <w:tabs>
          <w:tab w:val="num" w:pos="5790"/>
        </w:tabs>
        <w:ind w:left="5790" w:hanging="360"/>
      </w:pPr>
      <w:rPr>
        <w:rFonts w:ascii="Symbol" w:hAnsi="Symbol" w:hint="default"/>
      </w:rPr>
    </w:lvl>
    <w:lvl w:ilvl="7" w:tplc="04190003">
      <w:start w:val="1"/>
      <w:numFmt w:val="bullet"/>
      <w:lvlText w:val="o"/>
      <w:lvlJc w:val="left"/>
      <w:pPr>
        <w:tabs>
          <w:tab w:val="num" w:pos="6510"/>
        </w:tabs>
        <w:ind w:left="6510" w:hanging="360"/>
      </w:pPr>
      <w:rPr>
        <w:rFonts w:ascii="Courier New" w:hAnsi="Courier New" w:cs="Courier New" w:hint="default"/>
      </w:rPr>
    </w:lvl>
    <w:lvl w:ilvl="8" w:tplc="04190005">
      <w:start w:val="1"/>
      <w:numFmt w:val="bullet"/>
      <w:lvlText w:val=""/>
      <w:lvlJc w:val="left"/>
      <w:pPr>
        <w:tabs>
          <w:tab w:val="num" w:pos="7230"/>
        </w:tabs>
        <w:ind w:left="7230" w:hanging="360"/>
      </w:pPr>
      <w:rPr>
        <w:rFonts w:ascii="Wingdings" w:hAnsi="Wingdings" w:hint="default"/>
      </w:rPr>
    </w:lvl>
  </w:abstractNum>
  <w:abstractNum w:abstractNumId="22">
    <w:nsid w:val="49BA223A"/>
    <w:multiLevelType w:val="hybridMultilevel"/>
    <w:tmpl w:val="5854E1E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4AA96720"/>
    <w:multiLevelType w:val="hybridMultilevel"/>
    <w:tmpl w:val="172EAF9C"/>
    <w:lvl w:ilvl="0" w:tplc="EBBC43DA">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AE7569B"/>
    <w:multiLevelType w:val="hybridMultilevel"/>
    <w:tmpl w:val="A690628C"/>
    <w:lvl w:ilvl="0" w:tplc="EBBC43DA">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B0C617B"/>
    <w:multiLevelType w:val="hybridMultilevel"/>
    <w:tmpl w:val="E72E634A"/>
    <w:lvl w:ilvl="0" w:tplc="0419000F">
      <w:start w:val="1"/>
      <w:numFmt w:val="decimal"/>
      <w:lvlText w:val="%1."/>
      <w:lvlJc w:val="left"/>
      <w:pPr>
        <w:tabs>
          <w:tab w:val="num" w:pos="720"/>
        </w:tabs>
        <w:ind w:left="720" w:hanging="360"/>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D4060A2"/>
    <w:multiLevelType w:val="hybridMultilevel"/>
    <w:tmpl w:val="DE46DB12"/>
    <w:lvl w:ilvl="0" w:tplc="B4E2F2E4">
      <w:start w:val="1"/>
      <w:numFmt w:val="bullet"/>
      <w:lvlText w:val=""/>
      <w:lvlJc w:val="left"/>
      <w:pPr>
        <w:tabs>
          <w:tab w:val="num" w:pos="1350"/>
        </w:tabs>
        <w:ind w:left="1350" w:hanging="360"/>
      </w:pPr>
      <w:rPr>
        <w:rFonts w:ascii="Symbol" w:hAnsi="Symbol" w:hint="default"/>
      </w:rPr>
    </w:lvl>
    <w:lvl w:ilvl="1" w:tplc="04190003">
      <w:start w:val="1"/>
      <w:numFmt w:val="bullet"/>
      <w:lvlText w:val="o"/>
      <w:lvlJc w:val="left"/>
      <w:pPr>
        <w:tabs>
          <w:tab w:val="num" w:pos="2070"/>
        </w:tabs>
        <w:ind w:left="2070" w:hanging="360"/>
      </w:pPr>
      <w:rPr>
        <w:rFonts w:ascii="Courier New" w:hAnsi="Courier New" w:cs="Courier New" w:hint="default"/>
      </w:rPr>
    </w:lvl>
    <w:lvl w:ilvl="2" w:tplc="04190005">
      <w:start w:val="1"/>
      <w:numFmt w:val="bullet"/>
      <w:lvlText w:val=""/>
      <w:lvlJc w:val="left"/>
      <w:pPr>
        <w:tabs>
          <w:tab w:val="num" w:pos="2790"/>
        </w:tabs>
        <w:ind w:left="2790" w:hanging="360"/>
      </w:pPr>
      <w:rPr>
        <w:rFonts w:ascii="Wingdings" w:hAnsi="Wingdings" w:hint="default"/>
      </w:rPr>
    </w:lvl>
    <w:lvl w:ilvl="3" w:tplc="04190001">
      <w:start w:val="1"/>
      <w:numFmt w:val="bullet"/>
      <w:lvlText w:val=""/>
      <w:lvlJc w:val="left"/>
      <w:pPr>
        <w:tabs>
          <w:tab w:val="num" w:pos="3510"/>
        </w:tabs>
        <w:ind w:left="3510" w:hanging="360"/>
      </w:pPr>
      <w:rPr>
        <w:rFonts w:ascii="Symbol" w:hAnsi="Symbol" w:hint="default"/>
      </w:rPr>
    </w:lvl>
    <w:lvl w:ilvl="4" w:tplc="04190003">
      <w:start w:val="1"/>
      <w:numFmt w:val="bullet"/>
      <w:lvlText w:val="o"/>
      <w:lvlJc w:val="left"/>
      <w:pPr>
        <w:tabs>
          <w:tab w:val="num" w:pos="4230"/>
        </w:tabs>
        <w:ind w:left="4230" w:hanging="360"/>
      </w:pPr>
      <w:rPr>
        <w:rFonts w:ascii="Courier New" w:hAnsi="Courier New" w:cs="Courier New" w:hint="default"/>
      </w:rPr>
    </w:lvl>
    <w:lvl w:ilvl="5" w:tplc="04190005">
      <w:start w:val="1"/>
      <w:numFmt w:val="bullet"/>
      <w:lvlText w:val=""/>
      <w:lvlJc w:val="left"/>
      <w:pPr>
        <w:tabs>
          <w:tab w:val="num" w:pos="4950"/>
        </w:tabs>
        <w:ind w:left="4950" w:hanging="360"/>
      </w:pPr>
      <w:rPr>
        <w:rFonts w:ascii="Wingdings" w:hAnsi="Wingdings" w:hint="default"/>
      </w:rPr>
    </w:lvl>
    <w:lvl w:ilvl="6" w:tplc="04190001">
      <w:start w:val="1"/>
      <w:numFmt w:val="bullet"/>
      <w:lvlText w:val=""/>
      <w:lvlJc w:val="left"/>
      <w:pPr>
        <w:tabs>
          <w:tab w:val="num" w:pos="5670"/>
        </w:tabs>
        <w:ind w:left="5670" w:hanging="360"/>
      </w:pPr>
      <w:rPr>
        <w:rFonts w:ascii="Symbol" w:hAnsi="Symbol" w:hint="default"/>
      </w:rPr>
    </w:lvl>
    <w:lvl w:ilvl="7" w:tplc="04190003">
      <w:start w:val="1"/>
      <w:numFmt w:val="bullet"/>
      <w:lvlText w:val="o"/>
      <w:lvlJc w:val="left"/>
      <w:pPr>
        <w:tabs>
          <w:tab w:val="num" w:pos="6390"/>
        </w:tabs>
        <w:ind w:left="6390" w:hanging="360"/>
      </w:pPr>
      <w:rPr>
        <w:rFonts w:ascii="Courier New" w:hAnsi="Courier New" w:cs="Courier New" w:hint="default"/>
      </w:rPr>
    </w:lvl>
    <w:lvl w:ilvl="8" w:tplc="04190005">
      <w:start w:val="1"/>
      <w:numFmt w:val="bullet"/>
      <w:lvlText w:val=""/>
      <w:lvlJc w:val="left"/>
      <w:pPr>
        <w:tabs>
          <w:tab w:val="num" w:pos="7110"/>
        </w:tabs>
        <w:ind w:left="7110" w:hanging="360"/>
      </w:pPr>
      <w:rPr>
        <w:rFonts w:ascii="Wingdings" w:hAnsi="Wingdings" w:hint="default"/>
      </w:rPr>
    </w:lvl>
  </w:abstractNum>
  <w:abstractNum w:abstractNumId="27">
    <w:nsid w:val="5003487C"/>
    <w:multiLevelType w:val="hybridMultilevel"/>
    <w:tmpl w:val="4608F928"/>
    <w:lvl w:ilvl="0" w:tplc="92A43BC8">
      <w:start w:val="1"/>
      <w:numFmt w:val="bullet"/>
      <w:lvlText w:val="―"/>
      <w:lvlJc w:val="left"/>
      <w:pPr>
        <w:tabs>
          <w:tab w:val="num" w:pos="1440"/>
        </w:tabs>
        <w:ind w:left="144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38B3A0F"/>
    <w:multiLevelType w:val="hybridMultilevel"/>
    <w:tmpl w:val="1F3ECDEC"/>
    <w:lvl w:ilvl="0" w:tplc="92A43BC8">
      <w:start w:val="1"/>
      <w:numFmt w:val="bullet"/>
      <w:lvlText w:val="―"/>
      <w:lvlJc w:val="left"/>
      <w:pPr>
        <w:tabs>
          <w:tab w:val="num" w:pos="1440"/>
        </w:tabs>
        <w:ind w:left="1440" w:hanging="360"/>
      </w:pPr>
      <w:rPr>
        <w:rFonts w:ascii="Courier New" w:hAnsi="Courier New"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9752B22"/>
    <w:multiLevelType w:val="hybridMultilevel"/>
    <w:tmpl w:val="DC902370"/>
    <w:lvl w:ilvl="0" w:tplc="E8DAB044">
      <w:start w:val="3"/>
      <w:numFmt w:val="upperRoman"/>
      <w:lvlText w:val="%1."/>
      <w:lvlJc w:val="right"/>
      <w:pPr>
        <w:tabs>
          <w:tab w:val="num" w:pos="1080"/>
        </w:tabs>
        <w:ind w:left="1080" w:hanging="18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5FA2243A"/>
    <w:multiLevelType w:val="hybridMultilevel"/>
    <w:tmpl w:val="A96E61D6"/>
    <w:lvl w:ilvl="0" w:tplc="B7C81A34">
      <w:start w:val="1"/>
      <w:numFmt w:val="bullet"/>
      <w:lvlText w:val=""/>
      <w:lvlJc w:val="left"/>
      <w:pPr>
        <w:tabs>
          <w:tab w:val="num" w:pos="1080"/>
        </w:tabs>
        <w:ind w:left="1080" w:hanging="360"/>
      </w:pPr>
      <w:rPr>
        <w:rFonts w:ascii="Wingdings" w:hAnsi="Wingdings" w:hint="default"/>
        <w:color w:val="000000"/>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1">
    <w:nsid w:val="676E29CA"/>
    <w:multiLevelType w:val="hybridMultilevel"/>
    <w:tmpl w:val="31B8EB80"/>
    <w:lvl w:ilvl="0" w:tplc="062E779A">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E2B42FA"/>
    <w:multiLevelType w:val="hybridMultilevel"/>
    <w:tmpl w:val="60949B4C"/>
    <w:lvl w:ilvl="0" w:tplc="EBBC43DA">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2061885"/>
    <w:multiLevelType w:val="hybridMultilevel"/>
    <w:tmpl w:val="9DDC88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5CE2A4D"/>
    <w:multiLevelType w:val="hybridMultilevel"/>
    <w:tmpl w:val="48E283FC"/>
    <w:lvl w:ilvl="0" w:tplc="0419000F">
      <w:start w:val="1"/>
      <w:numFmt w:val="decimal"/>
      <w:lvlText w:val="%1."/>
      <w:lvlJc w:val="left"/>
      <w:pPr>
        <w:tabs>
          <w:tab w:val="num" w:pos="720"/>
        </w:tabs>
        <w:ind w:left="720" w:hanging="360"/>
      </w:pPr>
    </w:lvl>
    <w:lvl w:ilvl="1" w:tplc="C86C682C">
      <w:start w:val="2"/>
      <w:numFmt w:val="upperRoman"/>
      <w:lvlText w:val="%2."/>
      <w:lvlJc w:val="right"/>
      <w:pPr>
        <w:tabs>
          <w:tab w:val="num" w:pos="1260"/>
        </w:tabs>
        <w:ind w:left="1260" w:hanging="180"/>
      </w:pPr>
    </w:lvl>
    <w:lvl w:ilvl="2" w:tplc="DA440CC8">
      <w:start w:val="40"/>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8A64005"/>
    <w:multiLevelType w:val="hybridMultilevel"/>
    <w:tmpl w:val="5D144710"/>
    <w:lvl w:ilvl="0" w:tplc="EBBC43DA">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93948B4"/>
    <w:multiLevelType w:val="hybridMultilevel"/>
    <w:tmpl w:val="AC88806A"/>
    <w:lvl w:ilvl="0" w:tplc="92A43BC8">
      <w:start w:val="1"/>
      <w:numFmt w:val="bullet"/>
      <w:lvlText w:val="―"/>
      <w:lvlJc w:val="left"/>
      <w:pPr>
        <w:tabs>
          <w:tab w:val="num" w:pos="1500"/>
        </w:tabs>
        <w:ind w:left="1500" w:hanging="360"/>
      </w:pPr>
      <w:rPr>
        <w:rFonts w:ascii="Courier New" w:hAnsi="Courier New" w:cs="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7">
    <w:nsid w:val="7C0400C8"/>
    <w:multiLevelType w:val="hybridMultilevel"/>
    <w:tmpl w:val="5CC2013E"/>
    <w:lvl w:ilvl="0" w:tplc="D8E44606">
      <w:start w:val="1"/>
      <w:numFmt w:val="upperRoman"/>
      <w:lvlText w:val="%1."/>
      <w:lvlJc w:val="right"/>
      <w:pPr>
        <w:tabs>
          <w:tab w:val="num" w:pos="1260"/>
        </w:tabs>
        <w:ind w:left="126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C064C6B"/>
    <w:multiLevelType w:val="hybridMultilevel"/>
    <w:tmpl w:val="CFB4DBDA"/>
    <w:lvl w:ilvl="0" w:tplc="92A43BC8">
      <w:start w:val="1"/>
      <w:numFmt w:val="bullet"/>
      <w:lvlText w:val="―"/>
      <w:lvlJc w:val="left"/>
      <w:pPr>
        <w:tabs>
          <w:tab w:val="num" w:pos="1440"/>
        </w:tabs>
        <w:ind w:left="1440" w:hanging="360"/>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6"/>
  </w:num>
  <w:num w:numId="4">
    <w:abstractNumId w:val="38"/>
  </w:num>
  <w:num w:numId="5">
    <w:abstractNumId w:val="7"/>
  </w:num>
  <w:num w:numId="6">
    <w:abstractNumId w:val="36"/>
  </w:num>
  <w:num w:numId="7">
    <w:abstractNumId w:val="34"/>
    <w:lvlOverride w:ilvl="0">
      <w:startOverride w:val="1"/>
    </w:lvlOverride>
    <w:lvlOverride w:ilvl="1">
      <w:startOverride w:val="2"/>
    </w:lvlOverride>
    <w:lvlOverride w:ilvl="2">
      <w:startOverride w:val="4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0"/>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1"/>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28"/>
  </w:num>
  <w:num w:numId="17">
    <w:abstractNumId w:val="1"/>
  </w:num>
  <w:num w:numId="18">
    <w:abstractNumId w:val="13"/>
  </w:num>
  <w:num w:numId="1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1"/>
  </w:num>
  <w:num w:numId="24">
    <w:abstractNumId w:val="27"/>
  </w:num>
  <w:num w:numId="25">
    <w:abstractNumId w:val="26"/>
  </w:num>
  <w:num w:numId="26">
    <w:abstractNumId w:val="15"/>
  </w:num>
  <w:num w:numId="27">
    <w:abstractNumId w:val="25"/>
    <w:lvlOverride w:ilvl="0">
      <w:startOverride w:val="1"/>
    </w:lvlOverride>
    <w:lvlOverride w:ilvl="1"/>
    <w:lvlOverride w:ilvl="2"/>
    <w:lvlOverride w:ilvl="3"/>
    <w:lvlOverride w:ilvl="4"/>
    <w:lvlOverride w:ilvl="5"/>
    <w:lvlOverride w:ilvl="6"/>
    <w:lvlOverride w:ilvl="7"/>
    <w:lvlOverride w:ilvl="8"/>
  </w:num>
  <w:num w:numId="28">
    <w:abstractNumId w:val="24"/>
  </w:num>
  <w:num w:numId="29">
    <w:abstractNumId w:val="10"/>
  </w:num>
  <w:num w:numId="30">
    <w:abstractNumId w:val="23"/>
  </w:num>
  <w:num w:numId="31">
    <w:abstractNumId w:val="18"/>
  </w:num>
  <w:num w:numId="32">
    <w:abstractNumId w:val="35"/>
  </w:num>
  <w:num w:numId="33">
    <w:abstractNumId w:val="32"/>
  </w:num>
  <w:num w:numId="34">
    <w:abstractNumId w:val="20"/>
  </w:num>
  <w:num w:numId="35">
    <w:abstractNumId w:val="8"/>
    <w:lvlOverride w:ilvl="0"/>
    <w:lvlOverride w:ilvl="1"/>
    <w:lvlOverride w:ilvl="2">
      <w:startOverride w:val="1"/>
    </w:lvlOverride>
    <w:lvlOverride w:ilvl="3"/>
    <w:lvlOverride w:ilvl="4"/>
    <w:lvlOverride w:ilvl="5"/>
    <w:lvlOverride w:ilvl="6"/>
    <w:lvlOverride w:ilvl="7"/>
    <w:lvlOverride w:ilvl="8"/>
  </w:num>
  <w:num w:numId="36">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0"/>
    <w:lvlOverride w:ilvl="0"/>
    <w:lvlOverride w:ilvl="1">
      <w:startOverride w:val="1"/>
    </w:lvlOverride>
    <w:lvlOverride w:ilvl="2"/>
    <w:lvlOverride w:ilvl="3"/>
    <w:lvlOverride w:ilvl="4"/>
    <w:lvlOverride w:ilvl="5"/>
    <w:lvlOverride w:ilvl="6"/>
    <w:lvlOverride w:ilvl="7"/>
    <w:lvlOverride w:ilvl="8"/>
  </w:num>
  <w:num w:numId="39">
    <w:abstractNumId w:val="0"/>
  </w:num>
  <w:num w:numId="40">
    <w:abstractNumId w:val="17"/>
  </w:num>
  <w:num w:numId="41">
    <w:abstractNumId w:val="2"/>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E04FD"/>
    <w:rsid w:val="00007FEF"/>
    <w:rsid w:val="0001568B"/>
    <w:rsid w:val="00045191"/>
    <w:rsid w:val="0004738D"/>
    <w:rsid w:val="00076A8A"/>
    <w:rsid w:val="000809F3"/>
    <w:rsid w:val="00086BCA"/>
    <w:rsid w:val="00092DE3"/>
    <w:rsid w:val="000938FB"/>
    <w:rsid w:val="00094E1B"/>
    <w:rsid w:val="0009633B"/>
    <w:rsid w:val="00096CEE"/>
    <w:rsid w:val="000B71B0"/>
    <w:rsid w:val="000C2C37"/>
    <w:rsid w:val="000E1197"/>
    <w:rsid w:val="000F0F0E"/>
    <w:rsid w:val="001177C8"/>
    <w:rsid w:val="001931EE"/>
    <w:rsid w:val="001942BE"/>
    <w:rsid w:val="001F7184"/>
    <w:rsid w:val="00226D57"/>
    <w:rsid w:val="0024291E"/>
    <w:rsid w:val="00263E77"/>
    <w:rsid w:val="00320451"/>
    <w:rsid w:val="00331E64"/>
    <w:rsid w:val="00335273"/>
    <w:rsid w:val="00360151"/>
    <w:rsid w:val="0036461B"/>
    <w:rsid w:val="00382CBE"/>
    <w:rsid w:val="003E7853"/>
    <w:rsid w:val="003F360E"/>
    <w:rsid w:val="003F4D28"/>
    <w:rsid w:val="00417589"/>
    <w:rsid w:val="004645AA"/>
    <w:rsid w:val="004A48C0"/>
    <w:rsid w:val="00522A9D"/>
    <w:rsid w:val="00531654"/>
    <w:rsid w:val="00553A89"/>
    <w:rsid w:val="0058472E"/>
    <w:rsid w:val="005A1F48"/>
    <w:rsid w:val="005B019A"/>
    <w:rsid w:val="005B3C7A"/>
    <w:rsid w:val="005B74EB"/>
    <w:rsid w:val="00623208"/>
    <w:rsid w:val="00632482"/>
    <w:rsid w:val="006841D1"/>
    <w:rsid w:val="0069072E"/>
    <w:rsid w:val="006A462E"/>
    <w:rsid w:val="006B169B"/>
    <w:rsid w:val="0070733A"/>
    <w:rsid w:val="00726F4A"/>
    <w:rsid w:val="00736FC0"/>
    <w:rsid w:val="00737D2D"/>
    <w:rsid w:val="007B1194"/>
    <w:rsid w:val="007B53C6"/>
    <w:rsid w:val="007E0E6F"/>
    <w:rsid w:val="007F6B54"/>
    <w:rsid w:val="007F71FA"/>
    <w:rsid w:val="0084711A"/>
    <w:rsid w:val="008555E6"/>
    <w:rsid w:val="008907DC"/>
    <w:rsid w:val="008D4DD9"/>
    <w:rsid w:val="008E23F0"/>
    <w:rsid w:val="00901C6A"/>
    <w:rsid w:val="009057B1"/>
    <w:rsid w:val="00927AE5"/>
    <w:rsid w:val="00931E83"/>
    <w:rsid w:val="00957991"/>
    <w:rsid w:val="009706A7"/>
    <w:rsid w:val="00972A2E"/>
    <w:rsid w:val="009732DC"/>
    <w:rsid w:val="009D17EF"/>
    <w:rsid w:val="009F3CAE"/>
    <w:rsid w:val="00AB75BB"/>
    <w:rsid w:val="00AD2206"/>
    <w:rsid w:val="00AE7993"/>
    <w:rsid w:val="00B3082A"/>
    <w:rsid w:val="00B378F2"/>
    <w:rsid w:val="00BE189B"/>
    <w:rsid w:val="00BE543C"/>
    <w:rsid w:val="00C353CF"/>
    <w:rsid w:val="00C46778"/>
    <w:rsid w:val="00C55A21"/>
    <w:rsid w:val="00CF3687"/>
    <w:rsid w:val="00CF6B5A"/>
    <w:rsid w:val="00D13D60"/>
    <w:rsid w:val="00D251D0"/>
    <w:rsid w:val="00D36A0E"/>
    <w:rsid w:val="00D5658E"/>
    <w:rsid w:val="00D81D49"/>
    <w:rsid w:val="00D83B4B"/>
    <w:rsid w:val="00DC7309"/>
    <w:rsid w:val="00DD4E21"/>
    <w:rsid w:val="00E17654"/>
    <w:rsid w:val="00E748D4"/>
    <w:rsid w:val="00E767D9"/>
    <w:rsid w:val="00ED5485"/>
    <w:rsid w:val="00ED68B2"/>
    <w:rsid w:val="00F13B76"/>
    <w:rsid w:val="00F3106C"/>
    <w:rsid w:val="00F61F4F"/>
    <w:rsid w:val="00F624A9"/>
    <w:rsid w:val="00F8239A"/>
    <w:rsid w:val="00F97D2B"/>
    <w:rsid w:val="00FA7481"/>
    <w:rsid w:val="00FC7257"/>
    <w:rsid w:val="00FE0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323e1a"/>
    </o:shapedefaults>
    <o:shapelayout v:ext="edit">
      <o:idmap v:ext="edit" data="1"/>
      <o:rules v:ext="edit">
        <o:r id="V:Rule20" type="connector" idref="#_x0000_s1042"/>
        <o:r id="V:Rule21" type="connector" idref="#_x0000_s1058"/>
        <o:r id="V:Rule22" type="connector" idref="#_x0000_s1059"/>
        <o:r id="V:Rule23" type="connector" idref="#_x0000_s1060"/>
        <o:r id="V:Rule24" type="connector" idref="#_x0000_s1056"/>
        <o:r id="V:Rule25" type="connector" idref="#_x0000_s1063"/>
        <o:r id="V:Rule26" type="connector" idref="#_x0000_s1064"/>
        <o:r id="V:Rule27" type="connector" idref="#_x0000_s1046"/>
        <o:r id="V:Rule28" type="connector" idref="#_x0000_s1044"/>
        <o:r id="V:Rule29" type="connector" idref="#_x0000_s1055"/>
        <o:r id="V:Rule30" type="connector" idref="#_x0000_s1048"/>
        <o:r id="V:Rule31" type="connector" idref="#_x0000_s1065"/>
        <o:r id="V:Rule32" type="connector" idref="#_x0000_s1047"/>
        <o:r id="V:Rule33" type="connector" idref="#_x0000_s1053"/>
        <o:r id="V:Rule34" type="connector" idref="#_x0000_s1061"/>
        <o:r id="V:Rule35" type="connector" idref="#_x0000_s1045"/>
        <o:r id="V:Rule36" type="connector" idref="#_x0000_s1057"/>
        <o:r id="V:Rule37" type="connector" idref="#_x0000_s1062"/>
        <o:r id="V:Rule38"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E2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D4E21"/>
    <w:pPr>
      <w:spacing w:after="120"/>
    </w:pPr>
  </w:style>
  <w:style w:type="character" w:customStyle="1" w:styleId="a4">
    <w:name w:val="Основной текст Знак"/>
    <w:basedOn w:val="a0"/>
    <w:link w:val="a3"/>
    <w:semiHidden/>
    <w:rsid w:val="00DD4E21"/>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DD4E21"/>
    <w:pPr>
      <w:spacing w:after="120"/>
      <w:ind w:left="283"/>
    </w:pPr>
  </w:style>
  <w:style w:type="character" w:customStyle="1" w:styleId="a6">
    <w:name w:val="Основной текст с отступом Знак"/>
    <w:basedOn w:val="a0"/>
    <w:link w:val="a5"/>
    <w:semiHidden/>
    <w:rsid w:val="00DD4E21"/>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DD4E21"/>
    <w:pPr>
      <w:spacing w:after="120"/>
    </w:pPr>
    <w:rPr>
      <w:sz w:val="16"/>
      <w:szCs w:val="16"/>
    </w:rPr>
  </w:style>
  <w:style w:type="character" w:customStyle="1" w:styleId="30">
    <w:name w:val="Основной текст 3 Знак"/>
    <w:basedOn w:val="a0"/>
    <w:link w:val="3"/>
    <w:semiHidden/>
    <w:rsid w:val="00DD4E21"/>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DD4E21"/>
    <w:pPr>
      <w:spacing w:after="120" w:line="480" w:lineRule="auto"/>
      <w:ind w:left="283"/>
    </w:pPr>
  </w:style>
  <w:style w:type="character" w:customStyle="1" w:styleId="20">
    <w:name w:val="Основной текст с отступом 2 Знак"/>
    <w:basedOn w:val="a0"/>
    <w:link w:val="2"/>
    <w:semiHidden/>
    <w:rsid w:val="00DD4E21"/>
    <w:rPr>
      <w:rFonts w:ascii="Times New Roman" w:eastAsia="Times New Roman" w:hAnsi="Times New Roman" w:cs="Times New Roman"/>
      <w:sz w:val="24"/>
      <w:szCs w:val="24"/>
      <w:lang w:eastAsia="ru-RU"/>
    </w:rPr>
  </w:style>
  <w:style w:type="paragraph" w:styleId="a7">
    <w:name w:val="Block Text"/>
    <w:basedOn w:val="a"/>
    <w:unhideWhenUsed/>
    <w:rsid w:val="00DD4E21"/>
    <w:pPr>
      <w:ind w:left="284" w:right="140"/>
    </w:pPr>
    <w:rPr>
      <w:sz w:val="28"/>
      <w:szCs w:val="20"/>
    </w:rPr>
  </w:style>
  <w:style w:type="paragraph" w:styleId="a8">
    <w:name w:val="No Spacing"/>
    <w:qFormat/>
    <w:rsid w:val="00DD4E21"/>
    <w:rPr>
      <w:sz w:val="22"/>
      <w:szCs w:val="22"/>
      <w:lang w:eastAsia="en-US"/>
    </w:rPr>
  </w:style>
  <w:style w:type="paragraph" w:styleId="a9">
    <w:name w:val="List Paragraph"/>
    <w:basedOn w:val="a"/>
    <w:qFormat/>
    <w:rsid w:val="00DD4E21"/>
    <w:pPr>
      <w:widowControl w:val="0"/>
      <w:autoSpaceDE w:val="0"/>
      <w:ind w:firstLine="709"/>
      <w:jc w:val="both"/>
    </w:pPr>
  </w:style>
  <w:style w:type="paragraph" w:customStyle="1" w:styleId="ConsNormal">
    <w:name w:val="ConsNormal"/>
    <w:rsid w:val="00DD4E21"/>
    <w:pPr>
      <w:widowControl w:val="0"/>
      <w:suppressAutoHyphens/>
      <w:autoSpaceDE w:val="0"/>
      <w:ind w:firstLine="720"/>
    </w:pPr>
    <w:rPr>
      <w:rFonts w:ascii="Arial" w:eastAsia="Arial" w:hAnsi="Arial"/>
      <w:sz w:val="16"/>
      <w:szCs w:val="16"/>
    </w:rPr>
  </w:style>
  <w:style w:type="paragraph" w:customStyle="1" w:styleId="1">
    <w:name w:val="Абзац списка1"/>
    <w:basedOn w:val="a"/>
    <w:rsid w:val="00DD4E21"/>
    <w:pPr>
      <w:spacing w:after="200" w:line="276" w:lineRule="auto"/>
      <w:ind w:left="720"/>
    </w:pPr>
    <w:rPr>
      <w:rFonts w:ascii="Calibri" w:hAnsi="Calibri" w:cs="Calibri"/>
      <w:sz w:val="22"/>
      <w:szCs w:val="22"/>
      <w:lang w:eastAsia="en-US"/>
    </w:rPr>
  </w:style>
  <w:style w:type="table" w:styleId="aa">
    <w:name w:val="Table Grid"/>
    <w:basedOn w:val="a1"/>
    <w:rsid w:val="00DD4E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DD4E21"/>
    <w:rPr>
      <w:b/>
      <w:bCs/>
    </w:rPr>
  </w:style>
  <w:style w:type="paragraph" w:styleId="ac">
    <w:name w:val="Balloon Text"/>
    <w:basedOn w:val="a"/>
    <w:link w:val="ad"/>
    <w:uiPriority w:val="99"/>
    <w:semiHidden/>
    <w:unhideWhenUsed/>
    <w:rsid w:val="00DD4E21"/>
    <w:rPr>
      <w:rFonts w:ascii="Tahoma" w:hAnsi="Tahoma" w:cs="Tahoma"/>
      <w:sz w:val="16"/>
      <w:szCs w:val="16"/>
    </w:rPr>
  </w:style>
  <w:style w:type="character" w:customStyle="1" w:styleId="ad">
    <w:name w:val="Текст выноски Знак"/>
    <w:basedOn w:val="a0"/>
    <w:link w:val="ac"/>
    <w:uiPriority w:val="99"/>
    <w:semiHidden/>
    <w:rsid w:val="00DD4E21"/>
    <w:rPr>
      <w:rFonts w:ascii="Tahoma" w:eastAsia="Times New Roman" w:hAnsi="Tahoma" w:cs="Tahoma"/>
      <w:sz w:val="16"/>
      <w:szCs w:val="16"/>
      <w:lang w:eastAsia="ru-RU"/>
    </w:rPr>
  </w:style>
  <w:style w:type="paragraph" w:styleId="ae">
    <w:name w:val="header"/>
    <w:basedOn w:val="a"/>
    <w:link w:val="af"/>
    <w:uiPriority w:val="99"/>
    <w:unhideWhenUsed/>
    <w:rsid w:val="0084711A"/>
    <w:pPr>
      <w:tabs>
        <w:tab w:val="center" w:pos="4677"/>
        <w:tab w:val="right" w:pos="9355"/>
      </w:tabs>
    </w:pPr>
  </w:style>
  <w:style w:type="character" w:customStyle="1" w:styleId="af">
    <w:name w:val="Верхний колонтитул Знак"/>
    <w:basedOn w:val="a0"/>
    <w:link w:val="ae"/>
    <w:uiPriority w:val="99"/>
    <w:rsid w:val="0084711A"/>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84711A"/>
    <w:pPr>
      <w:tabs>
        <w:tab w:val="center" w:pos="4677"/>
        <w:tab w:val="right" w:pos="9355"/>
      </w:tabs>
    </w:pPr>
  </w:style>
  <w:style w:type="character" w:customStyle="1" w:styleId="af1">
    <w:name w:val="Нижний колонтитул Знак"/>
    <w:basedOn w:val="a0"/>
    <w:link w:val="af0"/>
    <w:uiPriority w:val="99"/>
    <w:semiHidden/>
    <w:rsid w:val="0084711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9454424">
      <w:bodyDiv w:val="1"/>
      <w:marLeft w:val="0"/>
      <w:marRight w:val="0"/>
      <w:marTop w:val="0"/>
      <w:marBottom w:val="0"/>
      <w:divBdr>
        <w:top w:val="none" w:sz="0" w:space="0" w:color="auto"/>
        <w:left w:val="none" w:sz="0" w:space="0" w:color="auto"/>
        <w:bottom w:val="none" w:sz="0" w:space="0" w:color="auto"/>
        <w:right w:val="none" w:sz="0" w:space="0" w:color="auto"/>
      </w:divBdr>
    </w:div>
    <w:div w:id="559093212">
      <w:bodyDiv w:val="1"/>
      <w:marLeft w:val="0"/>
      <w:marRight w:val="0"/>
      <w:marTop w:val="0"/>
      <w:marBottom w:val="0"/>
      <w:divBdr>
        <w:top w:val="none" w:sz="0" w:space="0" w:color="auto"/>
        <w:left w:val="none" w:sz="0" w:space="0" w:color="auto"/>
        <w:bottom w:val="none" w:sz="0" w:space="0" w:color="auto"/>
        <w:right w:val="none" w:sz="0" w:space="0" w:color="auto"/>
      </w:divBdr>
    </w:div>
    <w:div w:id="792943818">
      <w:bodyDiv w:val="1"/>
      <w:marLeft w:val="0"/>
      <w:marRight w:val="0"/>
      <w:marTop w:val="0"/>
      <w:marBottom w:val="0"/>
      <w:divBdr>
        <w:top w:val="none" w:sz="0" w:space="0" w:color="auto"/>
        <w:left w:val="none" w:sz="0" w:space="0" w:color="auto"/>
        <w:bottom w:val="none" w:sz="0" w:space="0" w:color="auto"/>
        <w:right w:val="none" w:sz="0" w:space="0" w:color="auto"/>
      </w:divBdr>
    </w:div>
    <w:div w:id="990406697">
      <w:bodyDiv w:val="1"/>
      <w:marLeft w:val="0"/>
      <w:marRight w:val="0"/>
      <w:marTop w:val="0"/>
      <w:marBottom w:val="0"/>
      <w:divBdr>
        <w:top w:val="none" w:sz="0" w:space="0" w:color="auto"/>
        <w:left w:val="none" w:sz="0" w:space="0" w:color="auto"/>
        <w:bottom w:val="none" w:sz="0" w:space="0" w:color="auto"/>
        <w:right w:val="none" w:sz="0" w:space="0" w:color="auto"/>
      </w:divBdr>
    </w:div>
    <w:div w:id="1393576140">
      <w:bodyDiv w:val="1"/>
      <w:marLeft w:val="0"/>
      <w:marRight w:val="0"/>
      <w:marTop w:val="0"/>
      <w:marBottom w:val="0"/>
      <w:divBdr>
        <w:top w:val="none" w:sz="0" w:space="0" w:color="auto"/>
        <w:left w:val="none" w:sz="0" w:space="0" w:color="auto"/>
        <w:bottom w:val="none" w:sz="0" w:space="0" w:color="auto"/>
        <w:right w:val="none" w:sz="0" w:space="0" w:color="auto"/>
      </w:divBdr>
    </w:div>
    <w:div w:id="14936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4DFBD-4A9A-452E-9F91-ABF3859B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5233</Words>
  <Characters>29831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D_cad</cp:lastModifiedBy>
  <cp:revision>2</cp:revision>
  <cp:lastPrinted>2015-09-08T08:26:00Z</cp:lastPrinted>
  <dcterms:created xsi:type="dcterms:W3CDTF">2016-11-17T11:51:00Z</dcterms:created>
  <dcterms:modified xsi:type="dcterms:W3CDTF">2016-11-17T11:51:00Z</dcterms:modified>
</cp:coreProperties>
</file>