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0BAA" w:rsidRPr="001A0BAA" w:rsidRDefault="001A0BAA" w:rsidP="001A0BAA">
      <w:pPr>
        <w:pStyle w:val="a3"/>
        <w:spacing w:before="163" w:beforeAutospacing="0" w:after="163" w:afterAutospacing="0" w:line="285" w:lineRule="atLeast"/>
        <w:jc w:val="center"/>
      </w:pPr>
      <w:r w:rsidRPr="001A0BAA">
        <w:t>АДМИНИСТРАЦИЯ ГАТЧИНСКОГО МУНИЦИПАЛЬНОГО РАЙОНА</w:t>
      </w:r>
    </w:p>
    <w:p w:rsidR="001A0BAA" w:rsidRPr="001A0BAA" w:rsidRDefault="001A0BAA" w:rsidP="001A0BAA">
      <w:pPr>
        <w:pStyle w:val="a3"/>
        <w:spacing w:before="163" w:beforeAutospacing="0" w:after="163" w:afterAutospacing="0" w:line="285" w:lineRule="atLeast"/>
        <w:jc w:val="center"/>
      </w:pPr>
      <w:r w:rsidRPr="001A0BAA">
        <w:t>ЛЕНИНГРАДСКОЙ ОБЛАСТИ</w:t>
      </w:r>
    </w:p>
    <w:p w:rsidR="001A0BAA" w:rsidRPr="001A0BAA" w:rsidRDefault="001A0BAA" w:rsidP="001A0BAA">
      <w:pPr>
        <w:pStyle w:val="a3"/>
        <w:spacing w:before="163" w:beforeAutospacing="0" w:after="163" w:afterAutospacing="0" w:line="285" w:lineRule="atLeast"/>
        <w:jc w:val="center"/>
      </w:pPr>
      <w:r w:rsidRPr="001A0BAA">
        <w:t>ПОСТАНОВЛЕНИЕ № 2958 от 01.08.2013г.</w:t>
      </w:r>
    </w:p>
    <w:p w:rsidR="001A0BAA" w:rsidRPr="001A0BAA" w:rsidRDefault="001A0BAA" w:rsidP="001A0BAA">
      <w:pPr>
        <w:pStyle w:val="a3"/>
        <w:spacing w:before="163" w:beforeAutospacing="0" w:after="163" w:afterAutospacing="0" w:line="285" w:lineRule="atLeast"/>
        <w:jc w:val="center"/>
      </w:pPr>
      <w:r w:rsidRPr="001A0BAA">
        <w:rPr>
          <w:rStyle w:val="a4"/>
        </w:rPr>
        <w:t>«О РОДИТЕЛЬСКОЙ ПЛАТЕ ЗА СОДЕРЖАНИЕ ДЕТЕЙ</w:t>
      </w:r>
    </w:p>
    <w:p w:rsidR="001A0BAA" w:rsidRPr="001A0BAA" w:rsidRDefault="001A0BAA" w:rsidP="001A0BAA">
      <w:pPr>
        <w:pStyle w:val="a3"/>
        <w:spacing w:before="163" w:beforeAutospacing="0" w:after="163" w:afterAutospacing="0" w:line="285" w:lineRule="atLeast"/>
        <w:jc w:val="center"/>
      </w:pPr>
      <w:r w:rsidRPr="001A0BAA">
        <w:rPr>
          <w:rStyle w:val="a4"/>
        </w:rPr>
        <w:t>в муниципальных бюджетных образовательных учреждениях Гатчинского муниципального района, реализующих общеобразовательную программу дошкольного образования»</w:t>
      </w:r>
    </w:p>
    <w:p w:rsidR="001A0BAA" w:rsidRPr="001A0BAA" w:rsidRDefault="001A0BAA" w:rsidP="001A0BAA">
      <w:pPr>
        <w:pStyle w:val="a3"/>
        <w:spacing w:before="163" w:beforeAutospacing="0" w:after="163" w:afterAutospacing="0" w:line="285" w:lineRule="atLeast"/>
        <w:jc w:val="center"/>
      </w:pPr>
      <w:r w:rsidRPr="001A0BAA">
        <w:rPr>
          <w:rStyle w:val="a4"/>
        </w:rPr>
        <w:t> </w:t>
      </w:r>
    </w:p>
    <w:p w:rsidR="001A0BAA" w:rsidRPr="001A0BAA" w:rsidRDefault="001A0BAA" w:rsidP="001A0BAA">
      <w:pPr>
        <w:pStyle w:val="a3"/>
        <w:spacing w:before="163" w:beforeAutospacing="0" w:after="163" w:afterAutospacing="0" w:line="285" w:lineRule="atLeast"/>
        <w:ind w:firstLine="708"/>
        <w:jc w:val="both"/>
      </w:pPr>
      <w:r w:rsidRPr="001A0BAA">
        <w:t>В целях регулирования отношений между родителями (законными представителями) и муниципальными бюджетными образовательными учреждениями, реализующими общеобразовательную программу дошкольного образования по вопросам оплаты содержания детей в муниципальных бюджетных образовательных учреждениях Гатчинского муниципального района, в соответствии с Федеральным Законом от 06.10.2003 года № 131-ФЗ «Об общих принципах организации местного самоуправления в Российской Федерации», Законом РФ «Об образовании» от 10.07.1992 г. № 3266-1 (с изменениями и дополнениями), ст.9.1 Федерального закона от 12.01.1996 года № 7-ФЗ «О некоммерческих организациях», постановлением Правительства Ленинградской области от 5 марта 2007 года № 53 «О компенсации части родительской платы за содержание ребенка дошкольного возраста в государственных и муниципальных образовательных учреждениях, реализующих основную общеобразовательную программу дошкольного образования, в Ленинградской области», постановлением администрации Гатчинского муниципального района от 01.09.2011 года № 3708 «О порядке осуществления органами местного самоуправления Гатчинского муниципального района функций и полномочий учредителя муниципального учреждения», руководствуясь Уставом Гатчинского муниципального района,</w:t>
      </w:r>
    </w:p>
    <w:p w:rsidR="001A0BAA" w:rsidRPr="001A0BAA" w:rsidRDefault="001A0BAA" w:rsidP="001A0BAA">
      <w:pPr>
        <w:pStyle w:val="a3"/>
        <w:spacing w:before="163" w:beforeAutospacing="0" w:after="163" w:afterAutospacing="0" w:line="285" w:lineRule="atLeast"/>
        <w:ind w:firstLine="708"/>
        <w:jc w:val="center"/>
      </w:pPr>
      <w:r w:rsidRPr="001A0BAA">
        <w:t>ПОСТАНОВЛЯЕТ:</w:t>
      </w:r>
    </w:p>
    <w:p w:rsidR="001A0BAA" w:rsidRPr="001A0BAA" w:rsidRDefault="001A0BAA" w:rsidP="001A0BAA">
      <w:pPr>
        <w:pStyle w:val="a3"/>
        <w:spacing w:before="163" w:beforeAutospacing="0" w:after="163" w:afterAutospacing="0" w:line="285" w:lineRule="atLeast"/>
        <w:jc w:val="both"/>
      </w:pPr>
      <w:r w:rsidRPr="001A0BAA">
        <w:t>1.</w:t>
      </w:r>
      <w:r w:rsidRPr="001A0BAA">
        <w:rPr>
          <w:rStyle w:val="apple-converted-space"/>
        </w:rPr>
        <w:t> </w:t>
      </w:r>
      <w:r w:rsidRPr="001A0BAA">
        <w:rPr>
          <w:rStyle w:val="a4"/>
        </w:rPr>
        <w:t xml:space="preserve">Установить с 01.08.2013 года родительскую плату за содержание детей в муниципальных бюджетных образовательных </w:t>
      </w:r>
      <w:proofErr w:type="spellStart"/>
      <w:r w:rsidRPr="001A0BAA">
        <w:rPr>
          <w:rStyle w:val="a4"/>
        </w:rPr>
        <w:t>учреждениях</w:t>
      </w:r>
      <w:r w:rsidRPr="001A0BAA">
        <w:t>Гатчинского</w:t>
      </w:r>
      <w:proofErr w:type="spellEnd"/>
      <w:r w:rsidRPr="001A0BAA">
        <w:t xml:space="preserve"> муниципального района, реализующих общеобразовательную программу дошкольного образования в размере</w:t>
      </w:r>
      <w:r w:rsidRPr="001A0BAA">
        <w:rPr>
          <w:rStyle w:val="apple-converted-space"/>
        </w:rPr>
        <w:t> </w:t>
      </w:r>
      <w:r w:rsidRPr="001A0BAA">
        <w:rPr>
          <w:rStyle w:val="a4"/>
        </w:rPr>
        <w:t>1600 рублей в месяц.</w:t>
      </w:r>
    </w:p>
    <w:p w:rsidR="001A0BAA" w:rsidRPr="001A0BAA" w:rsidRDefault="001A0BAA" w:rsidP="001A0BAA">
      <w:pPr>
        <w:pStyle w:val="a3"/>
        <w:spacing w:before="163" w:beforeAutospacing="0" w:after="163" w:afterAutospacing="0" w:line="285" w:lineRule="atLeast"/>
        <w:jc w:val="both"/>
      </w:pPr>
      <w:r w:rsidRPr="001A0BAA">
        <w:t>2.</w:t>
      </w:r>
      <w:r w:rsidRPr="001A0BAA">
        <w:rPr>
          <w:rStyle w:val="apple-converted-space"/>
        </w:rPr>
        <w:t> </w:t>
      </w:r>
      <w:r w:rsidRPr="001A0BAA">
        <w:rPr>
          <w:rStyle w:val="a4"/>
        </w:rPr>
        <w:t>В размере 50% от родительской платы за содержание детей</w:t>
      </w:r>
      <w:r w:rsidRPr="001A0BAA">
        <w:rPr>
          <w:rStyle w:val="apple-converted-space"/>
        </w:rPr>
        <w:t> </w:t>
      </w:r>
      <w:r w:rsidRPr="001A0BAA">
        <w:t>в муниципальных бюджетных образовательных учреждениях Гатчинского муниципального района, реализующих общеобразовательную программу дошкольного образования, помимо категорий семей, предусмотренных федеральным законодательством, освобождаются:</w:t>
      </w:r>
    </w:p>
    <w:p w:rsidR="001A0BAA" w:rsidRPr="001A0BAA" w:rsidRDefault="001A0BAA" w:rsidP="001A0BAA">
      <w:pPr>
        <w:numPr>
          <w:ilvl w:val="0"/>
          <w:numId w:val="1"/>
        </w:numPr>
        <w:spacing w:before="38" w:line="285" w:lineRule="atLeast"/>
        <w:ind w:left="138"/>
      </w:pPr>
      <w:r w:rsidRPr="001A0BAA">
        <w:t>семьи, имеющие трех и более несовершеннолетних детей в семье (до 18 лет),</w:t>
      </w:r>
    </w:p>
    <w:p w:rsidR="001A0BAA" w:rsidRPr="001A0BAA" w:rsidRDefault="001A0BAA" w:rsidP="001A0BAA">
      <w:pPr>
        <w:numPr>
          <w:ilvl w:val="0"/>
          <w:numId w:val="1"/>
        </w:numPr>
        <w:spacing w:before="38" w:line="285" w:lineRule="atLeast"/>
        <w:ind w:left="138"/>
      </w:pPr>
      <w:r w:rsidRPr="001A0BAA">
        <w:t>семьи участников ликвидации последствий катастрофы на Чернобыльской АЭС или подвергшиеся воздействию радиации вследствие катастрофы на Чернобыльской АЭС, в том числе семьи граждан из подразделений особого риска,</w:t>
      </w:r>
    </w:p>
    <w:p w:rsidR="001A0BAA" w:rsidRPr="001A0BAA" w:rsidRDefault="001A0BAA" w:rsidP="001A0BAA">
      <w:pPr>
        <w:numPr>
          <w:ilvl w:val="0"/>
          <w:numId w:val="1"/>
        </w:numPr>
        <w:spacing w:before="38" w:line="285" w:lineRule="atLeast"/>
        <w:ind w:left="138"/>
      </w:pPr>
      <w:r w:rsidRPr="001A0BAA">
        <w:t>семьи, где оба или один родитель являются военнослужащими срочной службы,</w:t>
      </w:r>
    </w:p>
    <w:p w:rsidR="001A0BAA" w:rsidRPr="001A0BAA" w:rsidRDefault="001A0BAA" w:rsidP="001A0BAA">
      <w:pPr>
        <w:numPr>
          <w:ilvl w:val="0"/>
          <w:numId w:val="1"/>
        </w:numPr>
        <w:spacing w:before="38" w:line="285" w:lineRule="atLeast"/>
        <w:ind w:left="138"/>
      </w:pPr>
      <w:r w:rsidRPr="001A0BAA">
        <w:t>семьи, где оба или единственный родитель являются инвалидом 1 или 2 групп,</w:t>
      </w:r>
    </w:p>
    <w:p w:rsidR="001A0BAA" w:rsidRPr="001A0BAA" w:rsidRDefault="001A0BAA" w:rsidP="001A0BAA">
      <w:pPr>
        <w:numPr>
          <w:ilvl w:val="0"/>
          <w:numId w:val="1"/>
        </w:numPr>
        <w:spacing w:before="38" w:line="285" w:lineRule="atLeast"/>
        <w:ind w:left="138"/>
      </w:pPr>
      <w:r w:rsidRPr="001A0BAA">
        <w:t>одинокие родители (в т.ч. вдовы и вдовцы), имеющие среднедушевой доход ниже прожиточного минимума,</w:t>
      </w:r>
    </w:p>
    <w:p w:rsidR="001A0BAA" w:rsidRPr="001A0BAA" w:rsidRDefault="001A0BAA" w:rsidP="001A0BAA">
      <w:pPr>
        <w:numPr>
          <w:ilvl w:val="0"/>
          <w:numId w:val="1"/>
        </w:numPr>
        <w:spacing w:before="38" w:line="285" w:lineRule="atLeast"/>
        <w:ind w:left="138"/>
      </w:pPr>
      <w:r w:rsidRPr="001A0BAA">
        <w:lastRenderedPageBreak/>
        <w:t>семьи, где оба или один родитель занимают штатную должность в муниципальных бюджетных образовательных учреждениях Гатчинского муниципального района, реализующих программу дошкольного образования.</w:t>
      </w:r>
    </w:p>
    <w:p w:rsidR="001A0BAA" w:rsidRPr="001A0BAA" w:rsidRDefault="001A0BAA" w:rsidP="001A0BAA">
      <w:pPr>
        <w:pStyle w:val="a3"/>
        <w:spacing w:before="163" w:beforeAutospacing="0" w:after="163" w:afterAutospacing="0" w:line="285" w:lineRule="atLeast"/>
        <w:jc w:val="both"/>
      </w:pPr>
      <w:r w:rsidRPr="001A0BAA">
        <w:t>3.</w:t>
      </w:r>
      <w:r w:rsidRPr="001A0BAA">
        <w:rPr>
          <w:rStyle w:val="apple-converted-space"/>
        </w:rPr>
        <w:t> </w:t>
      </w:r>
      <w:r w:rsidRPr="001A0BAA">
        <w:rPr>
          <w:rStyle w:val="a4"/>
        </w:rPr>
        <w:t>Освободить от родительской платы за содержание детей в муниципальных бюджетных образовательных учреждениях</w:t>
      </w:r>
      <w:r w:rsidRPr="001A0BAA">
        <w:rPr>
          <w:rStyle w:val="apple-converted-space"/>
        </w:rPr>
        <w:t> </w:t>
      </w:r>
      <w:r w:rsidRPr="001A0BAA">
        <w:t>Гатчинского муниципального района, реализующих общеобразовательную программу дошкольного</w:t>
      </w:r>
    </w:p>
    <w:p w:rsidR="001A0BAA" w:rsidRPr="001A0BAA" w:rsidRDefault="001A0BAA" w:rsidP="001A0BAA">
      <w:pPr>
        <w:pStyle w:val="a3"/>
        <w:spacing w:before="163" w:beforeAutospacing="0" w:after="163" w:afterAutospacing="0" w:line="285" w:lineRule="atLeast"/>
        <w:jc w:val="both"/>
      </w:pPr>
      <w:r w:rsidRPr="001A0BAA">
        <w:t>образования</w:t>
      </w:r>
      <w:r w:rsidRPr="001A0BAA">
        <w:rPr>
          <w:rStyle w:val="apple-converted-space"/>
        </w:rPr>
        <w:t> </w:t>
      </w:r>
      <w:r w:rsidRPr="001A0BAA">
        <w:rPr>
          <w:rStyle w:val="a4"/>
        </w:rPr>
        <w:t>на 100% следующие категории родителей</w:t>
      </w:r>
      <w:r w:rsidRPr="001A0BAA">
        <w:t>:</w:t>
      </w:r>
    </w:p>
    <w:p w:rsidR="001A0BAA" w:rsidRPr="001A0BAA" w:rsidRDefault="001A0BAA" w:rsidP="001A0BAA">
      <w:pPr>
        <w:numPr>
          <w:ilvl w:val="0"/>
          <w:numId w:val="2"/>
        </w:numPr>
        <w:spacing w:before="38" w:line="285" w:lineRule="atLeast"/>
        <w:ind w:left="138"/>
      </w:pPr>
      <w:r w:rsidRPr="001A0BAA">
        <w:t>семьи, где ребенок находится под опекой (в т.ч. приемные дети),</w:t>
      </w:r>
    </w:p>
    <w:p w:rsidR="001A0BAA" w:rsidRPr="001A0BAA" w:rsidRDefault="001A0BAA" w:rsidP="001A0BAA">
      <w:pPr>
        <w:numPr>
          <w:ilvl w:val="0"/>
          <w:numId w:val="2"/>
        </w:numPr>
        <w:spacing w:before="38" w:line="285" w:lineRule="atLeast"/>
        <w:ind w:left="138"/>
      </w:pPr>
      <w:r w:rsidRPr="001A0BAA">
        <w:t>семьи, где оба родителя (или единственный родитель) являются инвалидами и их источник доходов – пенсия или пособие по безработице,</w:t>
      </w:r>
    </w:p>
    <w:p w:rsidR="001A0BAA" w:rsidRPr="001A0BAA" w:rsidRDefault="001A0BAA" w:rsidP="001A0BAA">
      <w:pPr>
        <w:numPr>
          <w:ilvl w:val="0"/>
          <w:numId w:val="2"/>
        </w:numPr>
        <w:spacing w:before="38" w:line="285" w:lineRule="atLeast"/>
        <w:ind w:left="138"/>
      </w:pPr>
      <w:r w:rsidRPr="001A0BAA">
        <w:t>семьи, имеющие детей с туберкулезной интоксикацией, посещающие муниципальные бюджетные образовательные учреждения Гатчинского муниципального района, реализующих общеобразовательную программу дошкольного образования,</w:t>
      </w:r>
    </w:p>
    <w:p w:rsidR="001A0BAA" w:rsidRPr="001A0BAA" w:rsidRDefault="001A0BAA" w:rsidP="001A0BAA">
      <w:pPr>
        <w:numPr>
          <w:ilvl w:val="0"/>
          <w:numId w:val="2"/>
        </w:numPr>
        <w:spacing w:before="38" w:line="285" w:lineRule="atLeast"/>
        <w:ind w:left="138"/>
      </w:pPr>
      <w:r w:rsidRPr="001A0BAA">
        <w:t>детей с ограниченными возможностями здоровья, посещающих компенсирующие детские сады Гатчинского муниципального района (МБДОУ «Детский сад № 4 компенсирующего вида», МБДОУ «Детский сад № 5 компенсирующего вида», МБОУ «Детский сад № 12 компенсирующего вида»),</w:t>
      </w:r>
    </w:p>
    <w:p w:rsidR="001A0BAA" w:rsidRPr="001A0BAA" w:rsidRDefault="001A0BAA" w:rsidP="001A0BAA">
      <w:pPr>
        <w:numPr>
          <w:ilvl w:val="0"/>
          <w:numId w:val="2"/>
        </w:numPr>
        <w:spacing w:before="38" w:line="285" w:lineRule="atLeast"/>
        <w:ind w:left="138"/>
      </w:pPr>
      <w:r w:rsidRPr="001A0BAA">
        <w:t>детей, посещающих компенсирующие группы для детей с задержкой психического развития в комбинированных детских садах.</w:t>
      </w:r>
    </w:p>
    <w:p w:rsidR="001A0BAA" w:rsidRPr="001A0BAA" w:rsidRDefault="001A0BAA" w:rsidP="001A0BAA">
      <w:pPr>
        <w:pStyle w:val="a3"/>
        <w:spacing w:before="163" w:beforeAutospacing="0" w:after="163" w:afterAutospacing="0" w:line="285" w:lineRule="atLeast"/>
        <w:jc w:val="both"/>
      </w:pPr>
      <w:r w:rsidRPr="001A0BAA">
        <w:t>4. Утвердить порядок предоставления льгот по оплате за содержание детей в муниципальных бюджетных образовательных учреждениях Гатчинского муниципального района, реализующих общеобразовательную программу дошкольного образования (Приложение № 1).</w:t>
      </w:r>
    </w:p>
    <w:p w:rsidR="001A0BAA" w:rsidRPr="001A0BAA" w:rsidRDefault="001A0BAA" w:rsidP="001A0BAA">
      <w:pPr>
        <w:pStyle w:val="a3"/>
        <w:spacing w:before="163" w:beforeAutospacing="0" w:after="163" w:afterAutospacing="0" w:line="285" w:lineRule="atLeast"/>
        <w:jc w:val="both"/>
      </w:pPr>
      <w:r w:rsidRPr="001A0BAA">
        <w:t>5. Постановления администрации Гатчинского муниципального района от 14.03.2011 года № 1015 «О родительской плате за содержание детей в муниципальных дошкольных образовательных учреждениях Гатчинского муниципального района» и от 18.04.2011 года № 1596 «О внесении изменений в постановление администрации Гатчинского муниципального района № 1015 от 14.03.2011 года» - считать утратившими силу.</w:t>
      </w:r>
    </w:p>
    <w:p w:rsidR="001A0BAA" w:rsidRPr="001A0BAA" w:rsidRDefault="001A0BAA" w:rsidP="001A0BAA">
      <w:pPr>
        <w:pStyle w:val="a3"/>
        <w:spacing w:before="163" w:beforeAutospacing="0" w:after="163" w:afterAutospacing="0" w:line="285" w:lineRule="atLeast"/>
        <w:jc w:val="both"/>
      </w:pPr>
      <w:r w:rsidRPr="001A0BAA">
        <w:t xml:space="preserve">6. Контроль за исполнением настоящего постановления возложить на заместителя главы администрации Гатчинского муниципального района Л.Н. </w:t>
      </w:r>
      <w:proofErr w:type="spellStart"/>
      <w:r w:rsidRPr="001A0BAA">
        <w:t>Нещадим</w:t>
      </w:r>
      <w:proofErr w:type="spellEnd"/>
      <w:r w:rsidRPr="001A0BAA">
        <w:t>.</w:t>
      </w:r>
    </w:p>
    <w:p w:rsidR="001A0BAA" w:rsidRPr="001A0BAA" w:rsidRDefault="001A0BAA" w:rsidP="001A0BAA">
      <w:pPr>
        <w:pStyle w:val="a3"/>
        <w:spacing w:before="163" w:beforeAutospacing="0" w:after="163" w:afterAutospacing="0" w:line="285" w:lineRule="atLeast"/>
        <w:jc w:val="both"/>
      </w:pPr>
      <w:r w:rsidRPr="001A0BAA">
        <w:t>7. Настоящее постановление вступает в силу со дня официального опубликования и распространяется на правоотношения, возникшие с 01.08.2013 года.</w:t>
      </w:r>
    </w:p>
    <w:p w:rsidR="001A0BAA" w:rsidRPr="001A0BAA" w:rsidRDefault="001A0BAA" w:rsidP="001A0BAA">
      <w:pPr>
        <w:pStyle w:val="a3"/>
        <w:spacing w:before="163" w:beforeAutospacing="0" w:after="163" w:afterAutospacing="0" w:line="285" w:lineRule="atLeast"/>
        <w:jc w:val="right"/>
      </w:pPr>
      <w:r w:rsidRPr="001A0BAA">
        <w:t>Глава администрации Гатчинского муниципального района</w:t>
      </w:r>
    </w:p>
    <w:p w:rsidR="001A0BAA" w:rsidRPr="001A0BAA" w:rsidRDefault="001A0BAA" w:rsidP="001A0BAA">
      <w:pPr>
        <w:pStyle w:val="a3"/>
        <w:spacing w:before="163" w:beforeAutospacing="0" w:after="163" w:afterAutospacing="0" w:line="285" w:lineRule="atLeast"/>
        <w:jc w:val="right"/>
      </w:pPr>
      <w:r w:rsidRPr="001A0BAA">
        <w:t>Е.В.Любушкина.</w:t>
      </w:r>
    </w:p>
    <w:p w:rsidR="001A0BAA" w:rsidRDefault="001A0BAA" w:rsidP="001A0BAA">
      <w:pPr>
        <w:pStyle w:val="a3"/>
        <w:spacing w:before="163" w:beforeAutospacing="0" w:after="163" w:afterAutospacing="0" w:line="285" w:lineRule="atLeast"/>
        <w:jc w:val="right"/>
      </w:pPr>
    </w:p>
    <w:p w:rsidR="001A0BAA" w:rsidRDefault="001A0BAA" w:rsidP="001A0BAA">
      <w:pPr>
        <w:pStyle w:val="a3"/>
        <w:spacing w:before="163" w:beforeAutospacing="0" w:after="163" w:afterAutospacing="0" w:line="285" w:lineRule="atLeast"/>
        <w:jc w:val="right"/>
      </w:pPr>
    </w:p>
    <w:p w:rsidR="001A0BAA" w:rsidRDefault="001A0BAA" w:rsidP="001A0BAA">
      <w:pPr>
        <w:pStyle w:val="a3"/>
        <w:spacing w:before="163" w:beforeAutospacing="0" w:after="163" w:afterAutospacing="0" w:line="285" w:lineRule="atLeast"/>
        <w:jc w:val="right"/>
      </w:pPr>
    </w:p>
    <w:p w:rsidR="001A0BAA" w:rsidRDefault="001A0BAA" w:rsidP="001A0BAA">
      <w:pPr>
        <w:pStyle w:val="a3"/>
        <w:spacing w:before="163" w:beforeAutospacing="0" w:after="163" w:afterAutospacing="0" w:line="285" w:lineRule="atLeast"/>
        <w:jc w:val="right"/>
      </w:pPr>
    </w:p>
    <w:p w:rsidR="001A0BAA" w:rsidRDefault="001A0BAA" w:rsidP="001A0BAA">
      <w:pPr>
        <w:pStyle w:val="a3"/>
        <w:spacing w:before="163" w:beforeAutospacing="0" w:after="163" w:afterAutospacing="0" w:line="285" w:lineRule="atLeast"/>
        <w:jc w:val="right"/>
      </w:pPr>
    </w:p>
    <w:p w:rsidR="001A0BAA" w:rsidRDefault="001A0BAA" w:rsidP="001A0BAA">
      <w:pPr>
        <w:pStyle w:val="a3"/>
        <w:spacing w:before="163" w:beforeAutospacing="0" w:after="163" w:afterAutospacing="0" w:line="285" w:lineRule="atLeast"/>
        <w:jc w:val="right"/>
      </w:pPr>
    </w:p>
    <w:p w:rsidR="001A0BAA" w:rsidRDefault="001A0BAA" w:rsidP="001A0BAA">
      <w:pPr>
        <w:pStyle w:val="a3"/>
        <w:spacing w:before="163" w:beforeAutospacing="0" w:after="163" w:afterAutospacing="0" w:line="285" w:lineRule="atLeast"/>
        <w:jc w:val="right"/>
      </w:pPr>
    </w:p>
    <w:p w:rsidR="001A0BAA" w:rsidRPr="001A0BAA" w:rsidRDefault="001A0BAA" w:rsidP="001A0BAA">
      <w:pPr>
        <w:pStyle w:val="a3"/>
        <w:spacing w:before="163" w:beforeAutospacing="0" w:after="163" w:afterAutospacing="0" w:line="285" w:lineRule="atLeast"/>
        <w:jc w:val="right"/>
      </w:pPr>
      <w:r w:rsidRPr="001A0BAA">
        <w:lastRenderedPageBreak/>
        <w:t>Приложение № 1</w:t>
      </w:r>
    </w:p>
    <w:p w:rsidR="001A0BAA" w:rsidRPr="001A0BAA" w:rsidRDefault="001A0BAA" w:rsidP="001A0BAA">
      <w:pPr>
        <w:pStyle w:val="a3"/>
        <w:spacing w:before="163" w:beforeAutospacing="0" w:after="163" w:afterAutospacing="0" w:line="285" w:lineRule="atLeast"/>
        <w:jc w:val="center"/>
      </w:pPr>
      <w:r w:rsidRPr="001A0BAA">
        <w:rPr>
          <w:rStyle w:val="a4"/>
        </w:rPr>
        <w:t>ПОРЯДОК ПРЕДОСТАВЛЕНИЯ ЛЬГОТ ПО ОПЛАТЕ ЗА СОДЕРЖАНИЕ ДЕТЕЙ в муниципальных бюджетных образовательных учреждениях Гатчинского муниципального района, реализующих общеобразовательную программу дошкольного образования</w:t>
      </w:r>
    </w:p>
    <w:p w:rsidR="001A0BAA" w:rsidRPr="001A0BAA" w:rsidRDefault="001A0BAA" w:rsidP="001A0BAA">
      <w:pPr>
        <w:pStyle w:val="a3"/>
        <w:spacing w:before="163" w:beforeAutospacing="0" w:after="163" w:afterAutospacing="0" w:line="285" w:lineRule="atLeast"/>
        <w:jc w:val="both"/>
      </w:pPr>
      <w:r w:rsidRPr="001A0BAA">
        <w:t>1.</w:t>
      </w:r>
      <w:r w:rsidRPr="001A0BAA">
        <w:rPr>
          <w:rStyle w:val="apple-converted-space"/>
        </w:rPr>
        <w:t> </w:t>
      </w:r>
      <w:r w:rsidRPr="001A0BAA">
        <w:rPr>
          <w:rStyle w:val="a4"/>
        </w:rPr>
        <w:t>Документы</w:t>
      </w:r>
      <w:r w:rsidRPr="001A0BAA">
        <w:t>, подтверждающие право на льготу</w:t>
      </w:r>
      <w:r w:rsidRPr="001A0BAA">
        <w:rPr>
          <w:rStyle w:val="apple-converted-space"/>
        </w:rPr>
        <w:t> </w:t>
      </w:r>
      <w:r w:rsidRPr="001A0BAA">
        <w:rPr>
          <w:rStyle w:val="a4"/>
        </w:rPr>
        <w:t>предоставляются родителями</w:t>
      </w:r>
      <w:r w:rsidRPr="001A0BAA">
        <w:rPr>
          <w:rStyle w:val="apple-converted-space"/>
        </w:rPr>
        <w:t> </w:t>
      </w:r>
      <w:r w:rsidRPr="001A0BAA">
        <w:t>(законными представителями) при поступлении ребенка в муниципальное бюджетное образовательное учреждение, реализующее общеобразовательную программу дошкольного образования, и по мере возникновения обстоятельств, дающих право на льготу, а далее –</w:t>
      </w:r>
      <w:r w:rsidRPr="001A0BAA">
        <w:rPr>
          <w:rStyle w:val="apple-converted-space"/>
        </w:rPr>
        <w:t> </w:t>
      </w:r>
      <w:r w:rsidRPr="001A0BAA">
        <w:rPr>
          <w:rStyle w:val="a4"/>
        </w:rPr>
        <w:t>ежегодно к 1 сентября.</w:t>
      </w:r>
    </w:p>
    <w:p w:rsidR="001A0BAA" w:rsidRPr="001A0BAA" w:rsidRDefault="001A0BAA" w:rsidP="001A0BAA">
      <w:pPr>
        <w:pStyle w:val="a3"/>
        <w:spacing w:before="163" w:beforeAutospacing="0" w:after="163" w:afterAutospacing="0" w:line="285" w:lineRule="atLeast"/>
        <w:jc w:val="both"/>
      </w:pPr>
      <w:r w:rsidRPr="001A0BAA">
        <w:t>2. Льгота по оплате содержания детей в муниципальных бюджетных образовательных учреждениях, реализующих общеобразовательные программы дошкольного образования, предоставляется ежегодно на основании</w:t>
      </w:r>
      <w:r w:rsidRPr="001A0BAA">
        <w:rPr>
          <w:rStyle w:val="apple-converted-space"/>
        </w:rPr>
        <w:t> </w:t>
      </w:r>
      <w:r w:rsidRPr="001A0BAA">
        <w:rPr>
          <w:rStyle w:val="a4"/>
        </w:rPr>
        <w:t>заявления родителей</w:t>
      </w:r>
      <w:r w:rsidRPr="001A0BAA">
        <w:rPr>
          <w:rStyle w:val="apple-converted-space"/>
        </w:rPr>
        <w:t> </w:t>
      </w:r>
      <w:r w:rsidRPr="001A0BAA">
        <w:t>(законных представителей) и документов, подтверждающих наличие у семьи права на льготу.</w:t>
      </w:r>
    </w:p>
    <w:p w:rsidR="001A0BAA" w:rsidRPr="001A0BAA" w:rsidRDefault="001A0BAA" w:rsidP="001A0BAA">
      <w:pPr>
        <w:pStyle w:val="a3"/>
        <w:spacing w:before="163" w:beforeAutospacing="0" w:after="163" w:afterAutospacing="0" w:line="285" w:lineRule="atLeast"/>
        <w:jc w:val="both"/>
      </w:pPr>
      <w:r w:rsidRPr="001A0BAA">
        <w:t>3.</w:t>
      </w:r>
      <w:r w:rsidRPr="001A0BAA">
        <w:rPr>
          <w:rStyle w:val="apple-converted-space"/>
        </w:rPr>
        <w:t> </w:t>
      </w:r>
      <w:r w:rsidRPr="001A0BAA">
        <w:rPr>
          <w:rStyle w:val="a4"/>
        </w:rPr>
        <w:t>Для категории «одинокие родители (в т.ч. вдовы и вдовцы), имеющие среднедушевой доход ниже прожиточного минимума»</w:t>
      </w:r>
      <w:r w:rsidRPr="001A0BAA">
        <w:rPr>
          <w:rStyle w:val="apple-converted-space"/>
        </w:rPr>
        <w:t> </w:t>
      </w:r>
      <w:r w:rsidRPr="001A0BAA">
        <w:t>- справка предоставляется</w:t>
      </w:r>
      <w:r w:rsidRPr="001A0BAA">
        <w:rPr>
          <w:rStyle w:val="apple-converted-space"/>
        </w:rPr>
        <w:t> </w:t>
      </w:r>
      <w:r w:rsidRPr="001A0BAA">
        <w:rPr>
          <w:rStyle w:val="a4"/>
        </w:rPr>
        <w:t>1 раз в квартал.</w:t>
      </w:r>
    </w:p>
    <w:p w:rsidR="001A0BAA" w:rsidRPr="001A0BAA" w:rsidRDefault="001A0BAA" w:rsidP="001A0BAA">
      <w:pPr>
        <w:pStyle w:val="a3"/>
        <w:spacing w:before="163" w:beforeAutospacing="0" w:after="163" w:afterAutospacing="0" w:line="285" w:lineRule="atLeast"/>
        <w:jc w:val="both"/>
      </w:pPr>
      <w:r w:rsidRPr="001A0BAA">
        <w:t>3.</w:t>
      </w:r>
      <w:r w:rsidRPr="001A0BAA">
        <w:rPr>
          <w:rStyle w:val="apple-converted-space"/>
        </w:rPr>
        <w:t> </w:t>
      </w:r>
      <w:r w:rsidRPr="001A0BAA">
        <w:rPr>
          <w:rStyle w:val="a4"/>
        </w:rPr>
        <w:t>Льгота назначается с 1 числа</w:t>
      </w:r>
      <w:r w:rsidRPr="001A0BAA">
        <w:t>, следующего за указанным в заявлении. Льгота, имеющая срок действия, снимается автоматически в случае отсутствия подтверждения о ее продлении. О прекращении обстоятельств,</w:t>
      </w:r>
      <w:r>
        <w:t xml:space="preserve"> </w:t>
      </w:r>
      <w:r w:rsidRPr="001A0BAA">
        <w:t>дающих право на льготу, родители (законные представители) должны уведомить руководителя учреждения в течение 14 дней.</w:t>
      </w:r>
    </w:p>
    <w:p w:rsidR="001A0BAA" w:rsidRPr="001A0BAA" w:rsidRDefault="001A0BAA" w:rsidP="001A0BAA">
      <w:pPr>
        <w:pStyle w:val="a3"/>
        <w:spacing w:before="163" w:beforeAutospacing="0" w:after="163" w:afterAutospacing="0" w:line="285" w:lineRule="atLeast"/>
        <w:jc w:val="both"/>
      </w:pPr>
      <w:r w:rsidRPr="001A0BAA">
        <w:t>4. Родители (законные представители) вправе отказаться от применения установленных льгот. Муниципальное бюджетное образовательное учреждение, реализующее общеобразовательные программы дошкольного образования, вправе производить проверку оснований, на которые ссылается родитель (законные представитель) для получения льготы по оплате за содержание ребенка в учреждении.</w:t>
      </w:r>
    </w:p>
    <w:p w:rsidR="001A0BAA" w:rsidRPr="001A0BAA" w:rsidRDefault="001A0BAA" w:rsidP="001A0BAA">
      <w:pPr>
        <w:pStyle w:val="a3"/>
        <w:spacing w:before="163" w:beforeAutospacing="0" w:after="163" w:afterAutospacing="0" w:line="285" w:lineRule="atLeast"/>
        <w:jc w:val="both"/>
      </w:pPr>
      <w:r w:rsidRPr="001A0BAA">
        <w:t>5. Документы, подтверждающие льготу, хранятся у руководителя учреждения.</w:t>
      </w:r>
    </w:p>
    <w:p w:rsidR="001A0BAA" w:rsidRPr="001A0BAA" w:rsidRDefault="001A0BAA" w:rsidP="001A0BAA">
      <w:pPr>
        <w:pStyle w:val="a3"/>
        <w:spacing w:before="163" w:beforeAutospacing="0" w:after="163" w:afterAutospacing="0" w:line="285" w:lineRule="atLeast"/>
        <w:jc w:val="both"/>
      </w:pPr>
      <w:r w:rsidRPr="001A0BAA">
        <w:t>6. Все льготы оформляются приказом по учреждению.</w:t>
      </w:r>
    </w:p>
    <w:p w:rsidR="001A0BAA" w:rsidRPr="001A0BAA" w:rsidRDefault="001A0BAA" w:rsidP="001A0BAA">
      <w:pPr>
        <w:pStyle w:val="a3"/>
        <w:spacing w:before="163" w:beforeAutospacing="0" w:after="163" w:afterAutospacing="0" w:line="285" w:lineRule="atLeast"/>
        <w:jc w:val="both"/>
      </w:pPr>
      <w:r w:rsidRPr="001A0BAA">
        <w:t>7. При наличии у семьи права на применение нескольких льгот применению подлежит одна льгота по выбору родителей (законных представителей), которая указывается в заявлении.</w:t>
      </w:r>
    </w:p>
    <w:p w:rsidR="001A0BAA" w:rsidRPr="001A0BAA" w:rsidRDefault="001A0BAA" w:rsidP="001A0BAA">
      <w:pPr>
        <w:pStyle w:val="a3"/>
        <w:spacing w:before="163" w:beforeAutospacing="0" w:after="163" w:afterAutospacing="0" w:line="285" w:lineRule="atLeast"/>
        <w:jc w:val="both"/>
      </w:pPr>
      <w:r w:rsidRPr="001A0BAA">
        <w:t>9.</w:t>
      </w:r>
      <w:r w:rsidRPr="001A0BAA">
        <w:rPr>
          <w:rStyle w:val="apple-converted-space"/>
        </w:rPr>
        <w:t> </w:t>
      </w:r>
      <w:r w:rsidRPr="001A0BAA">
        <w:rPr>
          <w:rStyle w:val="a4"/>
        </w:rPr>
        <w:t>Для оформления льготы необходимы следующие документы.</w:t>
      </w:r>
    </w:p>
    <w:p w:rsidR="001A0BAA" w:rsidRPr="001A0BAA" w:rsidRDefault="001A0BAA" w:rsidP="001A0BAA">
      <w:pPr>
        <w:pStyle w:val="a3"/>
        <w:spacing w:before="163" w:beforeAutospacing="0" w:after="163" w:afterAutospacing="0" w:line="285" w:lineRule="atLeast"/>
        <w:jc w:val="both"/>
      </w:pPr>
      <w:r w:rsidRPr="001A0BAA">
        <w:t>9.1. Семьям, имеющим троих и более несовершеннолетних детей в семье:</w:t>
      </w:r>
    </w:p>
    <w:p w:rsidR="001A0BAA" w:rsidRPr="001A0BAA" w:rsidRDefault="001A0BAA" w:rsidP="001A0BAA">
      <w:pPr>
        <w:pStyle w:val="a3"/>
        <w:spacing w:before="163" w:beforeAutospacing="0" w:after="163" w:afterAutospacing="0" w:line="285" w:lineRule="atLeast"/>
        <w:ind w:firstLine="426"/>
        <w:jc w:val="both"/>
      </w:pPr>
      <w:r w:rsidRPr="001A0BAA">
        <w:t>– копия книжки для многодетной семьи, где указаны дети и дата их рождения;</w:t>
      </w:r>
    </w:p>
    <w:p w:rsidR="001A0BAA" w:rsidRPr="001A0BAA" w:rsidRDefault="001A0BAA" w:rsidP="001A0BAA">
      <w:pPr>
        <w:pStyle w:val="a3"/>
        <w:spacing w:before="163" w:beforeAutospacing="0" w:after="163" w:afterAutospacing="0" w:line="285" w:lineRule="atLeast"/>
        <w:ind w:firstLine="426"/>
        <w:jc w:val="both"/>
      </w:pPr>
      <w:r w:rsidRPr="001A0BAA">
        <w:t>– свидетельство о рождении детей.</w:t>
      </w:r>
    </w:p>
    <w:p w:rsidR="001A0BAA" w:rsidRPr="001A0BAA" w:rsidRDefault="001A0BAA" w:rsidP="001A0BAA">
      <w:pPr>
        <w:pStyle w:val="a3"/>
        <w:spacing w:before="163" w:beforeAutospacing="0" w:after="163" w:afterAutospacing="0" w:line="285" w:lineRule="atLeast"/>
        <w:jc w:val="both"/>
      </w:pPr>
      <w:r w:rsidRPr="001A0BAA">
        <w:t>9.2. Семьи участников ликвидации последствий катастрофы на Чернобыльской АЭС или подвергшиеся воздействию радиации вследствие катастрофы на Чернобыльской АЭС, в том числе семьи граждан из подразделений особого риска:</w:t>
      </w:r>
    </w:p>
    <w:p w:rsidR="001A0BAA" w:rsidRPr="001A0BAA" w:rsidRDefault="001A0BAA" w:rsidP="001A0BAA">
      <w:pPr>
        <w:pStyle w:val="a3"/>
        <w:spacing w:before="163" w:beforeAutospacing="0" w:after="163" w:afterAutospacing="0" w:line="285" w:lineRule="atLeast"/>
        <w:ind w:firstLine="426"/>
        <w:jc w:val="both"/>
      </w:pPr>
      <w:r w:rsidRPr="001A0BAA">
        <w:t>– свидетельство о рождении ребенка;</w:t>
      </w:r>
    </w:p>
    <w:p w:rsidR="001A0BAA" w:rsidRPr="001A0BAA" w:rsidRDefault="001A0BAA" w:rsidP="001A0BAA">
      <w:pPr>
        <w:pStyle w:val="a3"/>
        <w:spacing w:before="163" w:beforeAutospacing="0" w:after="163" w:afterAutospacing="0" w:line="285" w:lineRule="atLeast"/>
        <w:ind w:firstLine="426"/>
        <w:jc w:val="both"/>
      </w:pPr>
      <w:r w:rsidRPr="001A0BAA">
        <w:t>– удостоверение " чернобыльца".</w:t>
      </w:r>
    </w:p>
    <w:p w:rsidR="001A0BAA" w:rsidRPr="001A0BAA" w:rsidRDefault="001A0BAA" w:rsidP="001A0BAA">
      <w:pPr>
        <w:pStyle w:val="a3"/>
        <w:spacing w:before="163" w:beforeAutospacing="0" w:after="163" w:afterAutospacing="0" w:line="285" w:lineRule="atLeast"/>
        <w:jc w:val="both"/>
      </w:pPr>
      <w:r w:rsidRPr="001A0BAA">
        <w:lastRenderedPageBreak/>
        <w:t>9.3. Семьи, где оба или один родитель являются военнослужащими срочной службы:</w:t>
      </w:r>
    </w:p>
    <w:p w:rsidR="001A0BAA" w:rsidRPr="001A0BAA" w:rsidRDefault="001A0BAA" w:rsidP="001A0BAA">
      <w:pPr>
        <w:pStyle w:val="a3"/>
        <w:spacing w:before="163" w:beforeAutospacing="0" w:after="163" w:afterAutospacing="0" w:line="285" w:lineRule="atLeast"/>
        <w:ind w:firstLine="426"/>
        <w:jc w:val="both"/>
      </w:pPr>
      <w:r w:rsidRPr="001A0BAA">
        <w:t>– свидетельство о рождении ребенка;</w:t>
      </w:r>
    </w:p>
    <w:p w:rsidR="001A0BAA" w:rsidRPr="001A0BAA" w:rsidRDefault="001A0BAA" w:rsidP="001A0BAA">
      <w:pPr>
        <w:pStyle w:val="a3"/>
        <w:spacing w:before="163" w:beforeAutospacing="0" w:after="163" w:afterAutospacing="0" w:line="285" w:lineRule="atLeast"/>
        <w:ind w:firstLine="426"/>
        <w:jc w:val="both"/>
      </w:pPr>
      <w:r w:rsidRPr="001A0BAA">
        <w:t>– документ, подтверждающий статус льготы.</w:t>
      </w:r>
    </w:p>
    <w:p w:rsidR="001A0BAA" w:rsidRPr="001A0BAA" w:rsidRDefault="001A0BAA" w:rsidP="001A0BAA">
      <w:pPr>
        <w:pStyle w:val="a3"/>
        <w:spacing w:before="163" w:beforeAutospacing="0" w:after="163" w:afterAutospacing="0" w:line="285" w:lineRule="atLeast"/>
        <w:jc w:val="both"/>
      </w:pPr>
      <w:r w:rsidRPr="001A0BAA">
        <w:t>9.4. Семьи, где оба или единственный родитель являются инвалидом 1 или 2 групп:</w:t>
      </w:r>
    </w:p>
    <w:p w:rsidR="001A0BAA" w:rsidRPr="001A0BAA" w:rsidRDefault="001A0BAA" w:rsidP="001A0BAA">
      <w:pPr>
        <w:pStyle w:val="a3"/>
        <w:spacing w:before="163" w:beforeAutospacing="0" w:after="163" w:afterAutospacing="0" w:line="285" w:lineRule="atLeast"/>
        <w:ind w:firstLine="426"/>
        <w:jc w:val="both"/>
      </w:pPr>
      <w:r w:rsidRPr="001A0BAA">
        <w:t>– свидетельство о рождении ребенка;</w:t>
      </w:r>
    </w:p>
    <w:p w:rsidR="001A0BAA" w:rsidRPr="001A0BAA" w:rsidRDefault="001A0BAA" w:rsidP="001A0BAA">
      <w:pPr>
        <w:pStyle w:val="a3"/>
        <w:spacing w:before="163" w:beforeAutospacing="0" w:after="163" w:afterAutospacing="0" w:line="285" w:lineRule="atLeast"/>
        <w:ind w:firstLine="426"/>
        <w:jc w:val="both"/>
      </w:pPr>
      <w:r w:rsidRPr="001A0BAA">
        <w:t>– документ, подтверждающий льготу.</w:t>
      </w:r>
    </w:p>
    <w:p w:rsidR="001A0BAA" w:rsidRPr="001A0BAA" w:rsidRDefault="001A0BAA" w:rsidP="001A0BAA">
      <w:pPr>
        <w:pStyle w:val="a3"/>
        <w:spacing w:before="163" w:beforeAutospacing="0" w:after="163" w:afterAutospacing="0" w:line="285" w:lineRule="atLeast"/>
        <w:jc w:val="both"/>
      </w:pPr>
      <w:r w:rsidRPr="001A0BAA">
        <w:t>9.5. Одинокие родители (в т.ч. вдовы и вдовцы), имеющие среднедушевой доход ниже прожиточного минимума:</w:t>
      </w:r>
    </w:p>
    <w:p w:rsidR="001A0BAA" w:rsidRPr="001A0BAA" w:rsidRDefault="001A0BAA" w:rsidP="001A0BAA">
      <w:pPr>
        <w:pStyle w:val="a3"/>
        <w:spacing w:before="163" w:beforeAutospacing="0" w:after="163" w:afterAutospacing="0" w:line="285" w:lineRule="atLeast"/>
        <w:ind w:left="426"/>
        <w:jc w:val="both"/>
      </w:pPr>
      <w:r w:rsidRPr="001A0BAA">
        <w:t>– свидетельство о рождении ребенка;</w:t>
      </w:r>
    </w:p>
    <w:p w:rsidR="001A0BAA" w:rsidRPr="001A0BAA" w:rsidRDefault="001A0BAA" w:rsidP="001A0BAA">
      <w:pPr>
        <w:pStyle w:val="a3"/>
        <w:spacing w:before="163" w:beforeAutospacing="0" w:after="163" w:afterAutospacing="0" w:line="285" w:lineRule="atLeast"/>
        <w:ind w:left="426"/>
        <w:jc w:val="both"/>
      </w:pPr>
      <w:r w:rsidRPr="001A0BAA">
        <w:t>– документ, подтверждающий статус льготы (одинокий родитель),</w:t>
      </w:r>
    </w:p>
    <w:p w:rsidR="001A0BAA" w:rsidRPr="001A0BAA" w:rsidRDefault="001A0BAA" w:rsidP="001A0BAA">
      <w:pPr>
        <w:pStyle w:val="a3"/>
        <w:spacing w:before="163" w:beforeAutospacing="0" w:after="163" w:afterAutospacing="0" w:line="285" w:lineRule="atLeast"/>
        <w:ind w:left="426"/>
        <w:jc w:val="both"/>
      </w:pPr>
      <w:r w:rsidRPr="001A0BAA">
        <w:t>– справка о средней заработной плате за квартал.</w:t>
      </w:r>
    </w:p>
    <w:p w:rsidR="001A0BAA" w:rsidRPr="001A0BAA" w:rsidRDefault="001A0BAA" w:rsidP="001A0BAA">
      <w:pPr>
        <w:pStyle w:val="a3"/>
        <w:spacing w:before="163" w:beforeAutospacing="0" w:after="163" w:afterAutospacing="0" w:line="285" w:lineRule="atLeast"/>
        <w:jc w:val="both"/>
      </w:pPr>
      <w:r w:rsidRPr="001A0BAA">
        <w:t>9.6. Семьи, где оба или один родитель занимают штатную должность в муниципальных бюджетных образовательных учреждениях Гатчинского муниципального района, реализующих программу дошкольного образования:</w:t>
      </w:r>
    </w:p>
    <w:p w:rsidR="001A0BAA" w:rsidRPr="001A0BAA" w:rsidRDefault="001A0BAA" w:rsidP="001A0BAA">
      <w:pPr>
        <w:pStyle w:val="a3"/>
        <w:spacing w:before="163" w:beforeAutospacing="0" w:after="163" w:afterAutospacing="0" w:line="285" w:lineRule="atLeast"/>
        <w:ind w:firstLine="426"/>
        <w:jc w:val="both"/>
      </w:pPr>
      <w:r w:rsidRPr="001A0BAA">
        <w:t>– свидетельство о рождении ребенка;</w:t>
      </w:r>
    </w:p>
    <w:p w:rsidR="001A0BAA" w:rsidRPr="001A0BAA" w:rsidRDefault="001A0BAA" w:rsidP="001A0BAA">
      <w:pPr>
        <w:pStyle w:val="a3"/>
        <w:spacing w:before="163" w:beforeAutospacing="0" w:after="163" w:afterAutospacing="0" w:line="285" w:lineRule="atLeast"/>
        <w:ind w:firstLine="426"/>
        <w:jc w:val="both"/>
      </w:pPr>
      <w:r w:rsidRPr="001A0BAA">
        <w:t>– справка с места работы.</w:t>
      </w:r>
    </w:p>
    <w:p w:rsidR="001A0BAA" w:rsidRPr="001A0BAA" w:rsidRDefault="001A0BAA" w:rsidP="001A0BAA">
      <w:pPr>
        <w:pStyle w:val="a3"/>
        <w:spacing w:before="163" w:beforeAutospacing="0" w:after="163" w:afterAutospacing="0" w:line="285" w:lineRule="atLeast"/>
        <w:jc w:val="both"/>
      </w:pPr>
      <w:r w:rsidRPr="001A0BAA">
        <w:t>10. Льгота оформляется</w:t>
      </w:r>
      <w:r w:rsidRPr="001A0BAA">
        <w:rPr>
          <w:rStyle w:val="apple-converted-space"/>
        </w:rPr>
        <w:t> </w:t>
      </w:r>
      <w:r w:rsidRPr="001A0BAA">
        <w:rPr>
          <w:rStyle w:val="a4"/>
        </w:rPr>
        <w:t>с момента подачи полного пакета документов</w:t>
      </w:r>
      <w:r w:rsidRPr="001A0BAA">
        <w:t>.</w:t>
      </w:r>
    </w:p>
    <w:p w:rsidR="001A0BAA" w:rsidRPr="001A0BAA" w:rsidRDefault="001A0BAA" w:rsidP="001A0BAA">
      <w:pPr>
        <w:pStyle w:val="a3"/>
        <w:spacing w:before="163" w:beforeAutospacing="0" w:after="163" w:afterAutospacing="0" w:line="285" w:lineRule="atLeast"/>
        <w:jc w:val="both"/>
      </w:pPr>
      <w:r w:rsidRPr="001A0BAA">
        <w:t>11. В соответствии с Инструкцией о бухгалтерском учете, родительская плата вносится через отделения банка.</w:t>
      </w:r>
    </w:p>
    <w:p w:rsidR="003E0968" w:rsidRPr="001A0BAA" w:rsidRDefault="003E0968" w:rsidP="001A0BAA"/>
    <w:sectPr w:rsidR="003E0968" w:rsidRPr="001A0BA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2C3D32"/>
    <w:multiLevelType w:val="multilevel"/>
    <w:tmpl w:val="E834B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2B04645"/>
    <w:multiLevelType w:val="multilevel"/>
    <w:tmpl w:val="3578B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08"/>
  <w:characterSpacingControl w:val="doNotCompress"/>
  <w:compat/>
  <w:rsids>
    <w:rsidRoot w:val="001A0BAA"/>
    <w:rsid w:val="001A0BAA"/>
    <w:rsid w:val="0037413F"/>
    <w:rsid w:val="003E0968"/>
    <w:rsid w:val="0054054D"/>
    <w:rsid w:val="00567FF9"/>
    <w:rsid w:val="00D858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1A0BAA"/>
    <w:pPr>
      <w:spacing w:before="100" w:beforeAutospacing="1" w:after="100" w:afterAutospacing="1"/>
    </w:pPr>
  </w:style>
  <w:style w:type="character" w:styleId="a4">
    <w:name w:val="Strong"/>
    <w:basedOn w:val="a0"/>
    <w:qFormat/>
    <w:rsid w:val="001A0BAA"/>
    <w:rPr>
      <w:b/>
      <w:bCs/>
    </w:rPr>
  </w:style>
  <w:style w:type="character" w:customStyle="1" w:styleId="apple-converted-space">
    <w:name w:val="apple-converted-space"/>
    <w:basedOn w:val="a0"/>
    <w:rsid w:val="001A0BAA"/>
  </w:style>
</w:styles>
</file>

<file path=word/webSettings.xml><?xml version="1.0" encoding="utf-8"?>
<w:webSettings xmlns:r="http://schemas.openxmlformats.org/officeDocument/2006/relationships" xmlns:w="http://schemas.openxmlformats.org/wordprocessingml/2006/main">
  <w:divs>
    <w:div w:id="1229614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1262</Words>
  <Characters>7194</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FlorNet</Company>
  <LinksUpToDate>false</LinksUpToDate>
  <CharactersWithSpaces>8440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dcterms:created xsi:type="dcterms:W3CDTF">2016-11-20T19:09:00Z</dcterms:created>
  <dcterms:modified xsi:type="dcterms:W3CDTF">2016-11-20T19:09:00Z</dcterms:modified>
</cp:coreProperties>
</file>