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0E" w:rsidRPr="00710B65" w:rsidRDefault="0062310E" w:rsidP="0062310E">
      <w:pPr>
        <w:jc w:val="center"/>
        <w:rPr>
          <w:sz w:val="28"/>
          <w:szCs w:val="24"/>
        </w:rPr>
      </w:pPr>
      <w:r w:rsidRPr="00710B65">
        <w:rPr>
          <w:sz w:val="28"/>
          <w:szCs w:val="24"/>
        </w:rPr>
        <w:t>Муниципальное бюджетное дошкольное образовательное учреждение</w:t>
      </w:r>
    </w:p>
    <w:p w:rsidR="0062310E" w:rsidRPr="00710B65" w:rsidRDefault="0062310E" w:rsidP="0062310E">
      <w:pPr>
        <w:pBdr>
          <w:bottom w:val="single" w:sz="12" w:space="1" w:color="auto"/>
        </w:pBdr>
        <w:spacing w:line="240" w:lineRule="atLeast"/>
        <w:jc w:val="center"/>
        <w:rPr>
          <w:sz w:val="28"/>
          <w:szCs w:val="24"/>
        </w:rPr>
      </w:pPr>
      <w:r w:rsidRPr="00710B65">
        <w:rPr>
          <w:sz w:val="28"/>
          <w:szCs w:val="24"/>
        </w:rPr>
        <w:t>«Детский сад №8 комбинированного вида»</w:t>
      </w:r>
    </w:p>
    <w:p w:rsidR="0062310E" w:rsidRPr="00710B65" w:rsidRDefault="0062310E" w:rsidP="0062310E">
      <w:pPr>
        <w:spacing w:line="240" w:lineRule="atLeast"/>
        <w:jc w:val="center"/>
        <w:rPr>
          <w:sz w:val="28"/>
          <w:szCs w:val="24"/>
        </w:rPr>
      </w:pPr>
    </w:p>
    <w:tbl>
      <w:tblPr>
        <w:tblW w:w="0" w:type="auto"/>
        <w:tblLook w:val="01E0"/>
      </w:tblPr>
      <w:tblGrid>
        <w:gridCol w:w="4644"/>
        <w:gridCol w:w="4644"/>
      </w:tblGrid>
      <w:tr w:rsidR="0062310E" w:rsidRPr="00710B65" w:rsidTr="00ED3B5A">
        <w:tc>
          <w:tcPr>
            <w:tcW w:w="4644" w:type="dxa"/>
          </w:tcPr>
          <w:p w:rsidR="0062310E" w:rsidRPr="00710B65" w:rsidRDefault="0062310E" w:rsidP="000403B6">
            <w:pPr>
              <w:rPr>
                <w:sz w:val="24"/>
                <w:szCs w:val="24"/>
              </w:rPr>
            </w:pPr>
            <w:r w:rsidRPr="00710B65">
              <w:rPr>
                <w:sz w:val="24"/>
                <w:szCs w:val="24"/>
              </w:rPr>
              <w:t>Принято на Педагогическом совете</w:t>
            </w:r>
          </w:p>
          <w:p w:rsidR="0062310E" w:rsidRPr="00710B65" w:rsidRDefault="00C82883" w:rsidP="00ED3B5A">
            <w:pPr>
              <w:jc w:val="both"/>
            </w:pPr>
            <w:r w:rsidRPr="00710B65">
              <w:rPr>
                <w:sz w:val="24"/>
                <w:szCs w:val="24"/>
              </w:rPr>
              <w:t xml:space="preserve">12.03.2014 </w:t>
            </w:r>
            <w:r w:rsidR="0062310E" w:rsidRPr="00710B65">
              <w:rPr>
                <w:sz w:val="24"/>
                <w:szCs w:val="24"/>
              </w:rPr>
              <w:t xml:space="preserve">г., протокол № </w:t>
            </w:r>
            <w:r w:rsidRPr="00710B65">
              <w:rPr>
                <w:sz w:val="24"/>
                <w:szCs w:val="24"/>
              </w:rPr>
              <w:t>3</w:t>
            </w:r>
            <w:r w:rsidR="0062310E" w:rsidRPr="00710B65">
              <w:rPr>
                <w:sz w:val="24"/>
                <w:szCs w:val="24"/>
              </w:rPr>
              <w:t>.</w:t>
            </w:r>
          </w:p>
          <w:p w:rsidR="0062310E" w:rsidRPr="00710B65" w:rsidRDefault="0062310E" w:rsidP="00ED3B5A">
            <w:pPr>
              <w:spacing w:before="88"/>
              <w:rPr>
                <w:b/>
                <w:spacing w:val="10"/>
                <w:sz w:val="28"/>
              </w:rPr>
            </w:pPr>
          </w:p>
          <w:p w:rsidR="0062310E" w:rsidRPr="00710B65" w:rsidRDefault="0062310E" w:rsidP="000403B6">
            <w:pPr>
              <w:rPr>
                <w:sz w:val="24"/>
                <w:szCs w:val="24"/>
              </w:rPr>
            </w:pPr>
          </w:p>
        </w:tc>
        <w:tc>
          <w:tcPr>
            <w:tcW w:w="4644" w:type="dxa"/>
          </w:tcPr>
          <w:p w:rsidR="0062310E" w:rsidRPr="00710B65" w:rsidRDefault="0062310E" w:rsidP="00ED3B5A">
            <w:pPr>
              <w:jc w:val="right"/>
              <w:rPr>
                <w:sz w:val="24"/>
                <w:szCs w:val="24"/>
              </w:rPr>
            </w:pPr>
            <w:r w:rsidRPr="00710B65">
              <w:rPr>
                <w:sz w:val="24"/>
                <w:szCs w:val="24"/>
              </w:rPr>
              <w:t xml:space="preserve">    Утверждено приказом</w:t>
            </w:r>
          </w:p>
          <w:p w:rsidR="0062310E" w:rsidRPr="00710B65" w:rsidRDefault="0062310E" w:rsidP="00ED3B5A">
            <w:pPr>
              <w:jc w:val="right"/>
              <w:rPr>
                <w:sz w:val="24"/>
                <w:szCs w:val="24"/>
              </w:rPr>
            </w:pPr>
            <w:r w:rsidRPr="00710B65">
              <w:rPr>
                <w:spacing w:val="30"/>
                <w:sz w:val="24"/>
                <w:szCs w:val="24"/>
              </w:rPr>
              <w:t xml:space="preserve"> №</w:t>
            </w:r>
            <w:r w:rsidR="00C82883" w:rsidRPr="00710B65">
              <w:rPr>
                <w:spacing w:val="30"/>
                <w:sz w:val="24"/>
                <w:szCs w:val="24"/>
              </w:rPr>
              <w:t>25</w:t>
            </w:r>
            <w:r w:rsidRPr="00710B65">
              <w:rPr>
                <w:sz w:val="24"/>
                <w:szCs w:val="24"/>
              </w:rPr>
              <w:t xml:space="preserve"> от</w:t>
            </w:r>
            <w:r w:rsidR="00C82883" w:rsidRPr="00710B65">
              <w:rPr>
                <w:sz w:val="24"/>
                <w:szCs w:val="24"/>
              </w:rPr>
              <w:t xml:space="preserve"> 17.03.2014 </w:t>
            </w:r>
            <w:r w:rsidRPr="00710B65">
              <w:rPr>
                <w:sz w:val="24"/>
                <w:szCs w:val="24"/>
              </w:rPr>
              <w:t>г.</w:t>
            </w:r>
          </w:p>
          <w:p w:rsidR="0062310E" w:rsidRPr="00710B65" w:rsidRDefault="0062310E" w:rsidP="000403B6">
            <w:pPr>
              <w:rPr>
                <w:sz w:val="24"/>
                <w:szCs w:val="24"/>
              </w:rPr>
            </w:pPr>
          </w:p>
        </w:tc>
      </w:tr>
    </w:tbl>
    <w:p w:rsidR="0062310E" w:rsidRPr="00710B65" w:rsidRDefault="0062310E" w:rsidP="0062310E">
      <w:pPr>
        <w:spacing w:before="88" w:line="308" w:lineRule="exact"/>
        <w:jc w:val="center"/>
        <w:rPr>
          <w:b/>
          <w:spacing w:val="10"/>
          <w:sz w:val="28"/>
        </w:rPr>
      </w:pPr>
    </w:p>
    <w:p w:rsidR="0062310E" w:rsidRPr="00710B65" w:rsidRDefault="0062310E" w:rsidP="0062310E">
      <w:pPr>
        <w:spacing w:before="88" w:line="308" w:lineRule="exact"/>
        <w:ind w:left="476" w:firstLine="416"/>
        <w:jc w:val="center"/>
        <w:rPr>
          <w:b/>
          <w:spacing w:val="10"/>
          <w:sz w:val="28"/>
        </w:rPr>
      </w:pPr>
    </w:p>
    <w:p w:rsidR="0062310E" w:rsidRPr="00710B65" w:rsidRDefault="0062310E" w:rsidP="0062310E">
      <w:pPr>
        <w:spacing w:before="88" w:line="308" w:lineRule="exact"/>
        <w:ind w:left="476" w:firstLine="416"/>
        <w:jc w:val="center"/>
        <w:rPr>
          <w:b/>
          <w:spacing w:val="10"/>
          <w:sz w:val="28"/>
        </w:rPr>
      </w:pPr>
    </w:p>
    <w:p w:rsidR="00567F8D" w:rsidRPr="00710B65" w:rsidRDefault="00567F8D" w:rsidP="002308DB">
      <w:pPr>
        <w:pStyle w:val="a3"/>
        <w:spacing w:line="360" w:lineRule="auto"/>
        <w:jc w:val="center"/>
        <w:rPr>
          <w:rFonts w:ascii="Times New Roman" w:hAnsi="Times New Roman"/>
          <w:b/>
          <w:sz w:val="24"/>
          <w:szCs w:val="24"/>
        </w:rPr>
      </w:pPr>
    </w:p>
    <w:p w:rsidR="0062310E" w:rsidRPr="00710B65" w:rsidRDefault="0062310E" w:rsidP="002308DB">
      <w:pPr>
        <w:pStyle w:val="a3"/>
        <w:spacing w:line="360" w:lineRule="auto"/>
        <w:jc w:val="center"/>
        <w:rPr>
          <w:rFonts w:ascii="Times New Roman" w:hAnsi="Times New Roman"/>
          <w:b/>
          <w:sz w:val="24"/>
          <w:szCs w:val="24"/>
        </w:rPr>
      </w:pPr>
    </w:p>
    <w:p w:rsidR="0062310E" w:rsidRPr="00710B65" w:rsidRDefault="0062310E" w:rsidP="002308DB">
      <w:pPr>
        <w:pStyle w:val="a3"/>
        <w:spacing w:line="360" w:lineRule="auto"/>
        <w:jc w:val="center"/>
        <w:rPr>
          <w:rFonts w:ascii="Times New Roman" w:hAnsi="Times New Roman"/>
          <w:b/>
          <w:sz w:val="24"/>
          <w:szCs w:val="24"/>
        </w:rPr>
      </w:pPr>
    </w:p>
    <w:p w:rsidR="0062310E" w:rsidRPr="00710B65" w:rsidRDefault="0062310E" w:rsidP="002308DB">
      <w:pPr>
        <w:pStyle w:val="a3"/>
        <w:spacing w:line="360" w:lineRule="auto"/>
        <w:jc w:val="center"/>
        <w:rPr>
          <w:rFonts w:ascii="Times New Roman" w:hAnsi="Times New Roman"/>
          <w:b/>
          <w:sz w:val="24"/>
          <w:szCs w:val="24"/>
        </w:rPr>
      </w:pPr>
    </w:p>
    <w:p w:rsidR="00FB2592" w:rsidRPr="00710B65" w:rsidRDefault="00FB2592" w:rsidP="00FB2592">
      <w:pPr>
        <w:rPr>
          <w:sz w:val="24"/>
          <w:szCs w:val="24"/>
        </w:rPr>
      </w:pPr>
    </w:p>
    <w:p w:rsidR="00FB2592" w:rsidRPr="00710B65" w:rsidRDefault="00FB2592" w:rsidP="00FB2592">
      <w:pPr>
        <w:rPr>
          <w:sz w:val="28"/>
          <w:szCs w:val="28"/>
        </w:rPr>
      </w:pPr>
    </w:p>
    <w:p w:rsidR="005B23D6" w:rsidRPr="00710B65" w:rsidRDefault="005B23D6" w:rsidP="005B23D6">
      <w:pPr>
        <w:adjustRightInd w:val="0"/>
        <w:jc w:val="both"/>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62310E">
      <w:pPr>
        <w:adjustRightInd w:val="0"/>
        <w:jc w:val="center"/>
        <w:rPr>
          <w:b/>
          <w:bCs/>
          <w:sz w:val="28"/>
          <w:szCs w:val="28"/>
        </w:rPr>
      </w:pPr>
      <w:r w:rsidRPr="00710B65">
        <w:rPr>
          <w:b/>
          <w:bCs/>
          <w:sz w:val="28"/>
          <w:szCs w:val="28"/>
        </w:rPr>
        <w:t>ПОЛОЖЕНИЕ</w:t>
      </w:r>
    </w:p>
    <w:p w:rsidR="0062310E" w:rsidRPr="00710B65" w:rsidRDefault="0062310E" w:rsidP="0062310E">
      <w:pPr>
        <w:adjustRightInd w:val="0"/>
        <w:jc w:val="center"/>
        <w:rPr>
          <w:b/>
          <w:bCs/>
          <w:sz w:val="28"/>
          <w:szCs w:val="28"/>
        </w:rPr>
      </w:pPr>
      <w:r w:rsidRPr="00710B65">
        <w:rPr>
          <w:b/>
          <w:bCs/>
          <w:sz w:val="28"/>
          <w:szCs w:val="28"/>
        </w:rPr>
        <w:t>ОБ АКАДЕМИЧЕСКИХ ПРАВАХ ОБУЧАЮЩИХСЯ</w:t>
      </w: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
          <w:bCs/>
          <w:sz w:val="24"/>
          <w:szCs w:val="24"/>
        </w:rPr>
      </w:pPr>
    </w:p>
    <w:p w:rsidR="0062310E" w:rsidRPr="00710B65" w:rsidRDefault="0062310E" w:rsidP="005B23D6">
      <w:pPr>
        <w:adjustRightInd w:val="0"/>
        <w:jc w:val="both"/>
        <w:rPr>
          <w:bCs/>
          <w:sz w:val="24"/>
          <w:szCs w:val="24"/>
        </w:rPr>
      </w:pPr>
    </w:p>
    <w:p w:rsidR="0062310E" w:rsidRPr="00710B65" w:rsidRDefault="0062310E" w:rsidP="005B23D6">
      <w:pPr>
        <w:adjustRightInd w:val="0"/>
        <w:jc w:val="both"/>
        <w:rPr>
          <w:b/>
          <w:bCs/>
          <w:sz w:val="24"/>
          <w:szCs w:val="24"/>
        </w:rPr>
      </w:pPr>
    </w:p>
    <w:p w:rsidR="0062310E" w:rsidRPr="00710B65" w:rsidRDefault="0062310E" w:rsidP="0062310E">
      <w:pPr>
        <w:adjustRightInd w:val="0"/>
        <w:jc w:val="center"/>
        <w:rPr>
          <w:bCs/>
          <w:sz w:val="24"/>
          <w:szCs w:val="24"/>
        </w:rPr>
      </w:pPr>
      <w:r w:rsidRPr="00710B65">
        <w:rPr>
          <w:bCs/>
          <w:sz w:val="24"/>
          <w:szCs w:val="24"/>
        </w:rPr>
        <w:t>г. Гатчина</w:t>
      </w:r>
    </w:p>
    <w:p w:rsidR="0062310E" w:rsidRPr="00710B65" w:rsidRDefault="0062310E" w:rsidP="0062310E">
      <w:pPr>
        <w:adjustRightInd w:val="0"/>
        <w:jc w:val="center"/>
        <w:rPr>
          <w:bCs/>
          <w:sz w:val="24"/>
          <w:szCs w:val="24"/>
        </w:rPr>
      </w:pPr>
      <w:smartTag w:uri="urn:schemas-microsoft-com:office:smarttags" w:element="metricconverter">
        <w:smartTagPr>
          <w:attr w:name="ProductID" w:val="2014 г"/>
        </w:smartTagPr>
        <w:r w:rsidRPr="00710B65">
          <w:rPr>
            <w:bCs/>
            <w:sz w:val="24"/>
            <w:szCs w:val="24"/>
          </w:rPr>
          <w:t>2014 г</w:t>
        </w:r>
      </w:smartTag>
      <w:r w:rsidRPr="00710B65">
        <w:rPr>
          <w:bCs/>
          <w:sz w:val="24"/>
          <w:szCs w:val="24"/>
        </w:rPr>
        <w:t>.</w:t>
      </w:r>
    </w:p>
    <w:p w:rsidR="00CA643F" w:rsidRDefault="00CA643F" w:rsidP="005B23D6">
      <w:pPr>
        <w:adjustRightInd w:val="0"/>
        <w:jc w:val="both"/>
        <w:rPr>
          <w:bCs/>
          <w:sz w:val="24"/>
          <w:szCs w:val="24"/>
        </w:rPr>
        <w:sectPr w:rsidR="00CA643F" w:rsidSect="00DC651C">
          <w:headerReference w:type="default" r:id="rId7"/>
          <w:footerReference w:type="default" r:id="rId8"/>
          <w:pgSz w:w="11906" w:h="16838"/>
          <w:pgMar w:top="1134" w:right="850" w:bottom="568" w:left="1701" w:header="708" w:footer="708" w:gutter="0"/>
          <w:cols w:space="708"/>
          <w:docGrid w:linePitch="360"/>
        </w:sectPr>
      </w:pPr>
    </w:p>
    <w:p w:rsidR="005B23D6" w:rsidRPr="00710B65" w:rsidRDefault="0062310E" w:rsidP="0062310E">
      <w:pPr>
        <w:adjustRightInd w:val="0"/>
        <w:jc w:val="center"/>
        <w:rPr>
          <w:sz w:val="24"/>
          <w:szCs w:val="24"/>
        </w:rPr>
      </w:pPr>
      <w:r w:rsidRPr="00710B65">
        <w:rPr>
          <w:b/>
          <w:bCs/>
          <w:sz w:val="24"/>
          <w:szCs w:val="24"/>
        </w:rPr>
        <w:lastRenderedPageBreak/>
        <w:t xml:space="preserve">1. </w:t>
      </w:r>
      <w:r w:rsidR="005B23D6" w:rsidRPr="00710B65">
        <w:rPr>
          <w:b/>
          <w:bCs/>
          <w:sz w:val="24"/>
          <w:szCs w:val="24"/>
        </w:rPr>
        <w:t>Общие положения</w:t>
      </w:r>
    </w:p>
    <w:p w:rsidR="005B23D6" w:rsidRPr="00710B65" w:rsidRDefault="005B23D6" w:rsidP="005B23D6">
      <w:pPr>
        <w:spacing w:before="100" w:beforeAutospacing="1" w:after="100" w:afterAutospacing="1"/>
        <w:jc w:val="both"/>
        <w:outlineLvl w:val="0"/>
        <w:rPr>
          <w:sz w:val="24"/>
          <w:szCs w:val="24"/>
        </w:rPr>
      </w:pPr>
      <w:r w:rsidRPr="00710B65">
        <w:rPr>
          <w:sz w:val="24"/>
          <w:szCs w:val="24"/>
        </w:rPr>
        <w:t xml:space="preserve">1.1. Настоящие  </w:t>
      </w:r>
      <w:r w:rsidR="0062310E" w:rsidRPr="00710B65">
        <w:rPr>
          <w:sz w:val="24"/>
          <w:szCs w:val="24"/>
        </w:rPr>
        <w:t>Положение разработано</w:t>
      </w:r>
      <w:r w:rsidRPr="00710B65">
        <w:rPr>
          <w:sz w:val="24"/>
          <w:szCs w:val="24"/>
        </w:rPr>
        <w:t xml:space="preserve"> на основании </w:t>
      </w:r>
      <w:r w:rsidRPr="00710B65">
        <w:rPr>
          <w:bCs/>
          <w:kern w:val="36"/>
          <w:sz w:val="24"/>
          <w:szCs w:val="24"/>
        </w:rPr>
        <w:t xml:space="preserve">Федерального закона Российской Федерации от 29 декабря </w:t>
      </w:r>
      <w:smartTag w:uri="urn:schemas-microsoft-com:office:smarttags" w:element="metricconverter">
        <w:smartTagPr>
          <w:attr w:name="ProductID" w:val="2012 г"/>
        </w:smartTagPr>
        <w:r w:rsidRPr="00710B65">
          <w:rPr>
            <w:bCs/>
            <w:kern w:val="36"/>
            <w:sz w:val="24"/>
            <w:szCs w:val="24"/>
          </w:rPr>
          <w:t>2012 г</w:t>
        </w:r>
      </w:smartTag>
      <w:r w:rsidRPr="00710B65">
        <w:rPr>
          <w:bCs/>
          <w:kern w:val="36"/>
          <w:sz w:val="24"/>
          <w:szCs w:val="24"/>
        </w:rPr>
        <w:t xml:space="preserve">. N 273-ФЗ </w:t>
      </w:r>
      <w:r w:rsidRPr="00710B65">
        <w:rPr>
          <w:bCs/>
          <w:sz w:val="24"/>
          <w:szCs w:val="24"/>
        </w:rPr>
        <w:t xml:space="preserve">"Об образовании в Российской Федерации" и </w:t>
      </w:r>
      <w:r w:rsidR="0062310E" w:rsidRPr="00710B65">
        <w:rPr>
          <w:bCs/>
          <w:sz w:val="24"/>
          <w:szCs w:val="24"/>
        </w:rPr>
        <w:t>определяет академические права</w:t>
      </w:r>
      <w:r w:rsidRPr="00710B65">
        <w:rPr>
          <w:bCs/>
          <w:sz w:val="24"/>
          <w:szCs w:val="24"/>
        </w:rPr>
        <w:t xml:space="preserve"> обучающихся   </w:t>
      </w:r>
      <w:r w:rsidR="0062310E" w:rsidRPr="00710B65">
        <w:rPr>
          <w:bCs/>
          <w:sz w:val="24"/>
          <w:szCs w:val="24"/>
        </w:rPr>
        <w:t xml:space="preserve">Муниципального </w:t>
      </w:r>
      <w:r w:rsidRPr="00710B65">
        <w:rPr>
          <w:bCs/>
          <w:sz w:val="24"/>
          <w:szCs w:val="24"/>
        </w:rPr>
        <w:t>бюджетного дошкольного образователь</w:t>
      </w:r>
      <w:r w:rsidR="0062310E" w:rsidRPr="00710B65">
        <w:rPr>
          <w:bCs/>
          <w:sz w:val="24"/>
          <w:szCs w:val="24"/>
        </w:rPr>
        <w:t>ного учреждения «Детский сад №8 комбинированного вида</w:t>
      </w:r>
      <w:r w:rsidRPr="00710B65">
        <w:rPr>
          <w:bCs/>
          <w:sz w:val="24"/>
          <w:szCs w:val="24"/>
        </w:rPr>
        <w:t>», (далее ДОУ), режим образовательного процесса и защиту прав обучающихся.</w:t>
      </w:r>
    </w:p>
    <w:p w:rsidR="005B23D6" w:rsidRPr="00710B65" w:rsidRDefault="0062310E" w:rsidP="005B23D6">
      <w:pPr>
        <w:pStyle w:val="ac"/>
        <w:jc w:val="both"/>
      </w:pPr>
      <w:r w:rsidRPr="00710B65">
        <w:t>1.2. Настоящее Положение определяе</w:t>
      </w:r>
      <w:r w:rsidR="005B23D6" w:rsidRPr="00710B65">
        <w:t xml:space="preserve">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 </w:t>
      </w:r>
    </w:p>
    <w:p w:rsidR="005B23D6" w:rsidRPr="00710B65" w:rsidRDefault="0062310E" w:rsidP="005B23D6">
      <w:pPr>
        <w:pStyle w:val="ac"/>
        <w:jc w:val="both"/>
      </w:pPr>
      <w:r w:rsidRPr="00710B65">
        <w:t>1.3. Введение настоящего Положения</w:t>
      </w:r>
      <w:r w:rsidR="005B23D6" w:rsidRPr="00710B65">
        <w:t xml:space="preserve"> имеет целью способствовать совершенствованию качества, результативности организации образовательного процесса в ДОУ. </w:t>
      </w:r>
    </w:p>
    <w:p w:rsidR="005B23D6" w:rsidRPr="00710B65" w:rsidRDefault="00431914" w:rsidP="005B23D6">
      <w:pPr>
        <w:pStyle w:val="ac"/>
        <w:jc w:val="both"/>
      </w:pPr>
      <w:r w:rsidRPr="00710B65">
        <w:t>1.4. Настоящее Положение</w:t>
      </w:r>
      <w:r w:rsidR="0062310E" w:rsidRPr="00710B65">
        <w:t xml:space="preserve"> размещае</w:t>
      </w:r>
      <w:r w:rsidRPr="00710B65">
        <w:t>тся на информационном стенде</w:t>
      </w:r>
      <w:r w:rsidR="005B23D6" w:rsidRPr="00710B65">
        <w:t>. Родители (законные представители) воспитанников ДОУ долж</w:t>
      </w:r>
      <w:r w:rsidR="0062310E" w:rsidRPr="00710B65">
        <w:t>ны быть ознакомлены с настоящим Положением</w:t>
      </w:r>
      <w:r w:rsidR="005B23D6" w:rsidRPr="00710B65">
        <w:t xml:space="preserve">.  </w:t>
      </w:r>
    </w:p>
    <w:p w:rsidR="005B23D6" w:rsidRPr="00710B65" w:rsidRDefault="0062310E" w:rsidP="005B23D6">
      <w:pPr>
        <w:pStyle w:val="ac"/>
        <w:jc w:val="both"/>
      </w:pPr>
      <w:r w:rsidRPr="00710B65">
        <w:t>1.5. Настоящее Положение  принимается Педагогическим советом, утверждается заведующим ДОУ на неопределенный срок до принятия нового.</w:t>
      </w:r>
    </w:p>
    <w:p w:rsidR="005B23D6" w:rsidRPr="00710B65" w:rsidRDefault="0062310E" w:rsidP="005B23D6">
      <w:pPr>
        <w:pStyle w:val="ac"/>
        <w:jc w:val="both"/>
      </w:pPr>
      <w:r w:rsidRPr="00710B65">
        <w:t>1.6. Настоящее Положение являе</w:t>
      </w:r>
      <w:r w:rsidR="005B23D6" w:rsidRPr="00710B65">
        <w:t>тся локальным нормативным актом, регламентирующим деятельность ДОУ.</w:t>
      </w:r>
    </w:p>
    <w:p w:rsidR="005B23D6" w:rsidRPr="00710B65" w:rsidRDefault="005B23D6" w:rsidP="005B23D6">
      <w:pPr>
        <w:adjustRightInd w:val="0"/>
        <w:jc w:val="both"/>
      </w:pPr>
    </w:p>
    <w:p w:rsidR="005B23D6" w:rsidRPr="00710B65" w:rsidRDefault="005B23D6" w:rsidP="0062310E">
      <w:pPr>
        <w:adjustRightInd w:val="0"/>
        <w:jc w:val="center"/>
        <w:rPr>
          <w:b/>
          <w:bCs/>
          <w:sz w:val="24"/>
          <w:szCs w:val="24"/>
        </w:rPr>
      </w:pPr>
      <w:r w:rsidRPr="00710B65">
        <w:rPr>
          <w:b/>
          <w:bCs/>
          <w:sz w:val="24"/>
          <w:szCs w:val="24"/>
        </w:rPr>
        <w:t>2. Возникновение, изменение и прекращение образовательных отношений</w:t>
      </w:r>
    </w:p>
    <w:p w:rsidR="005B23D6" w:rsidRPr="00710B65" w:rsidRDefault="005B23D6" w:rsidP="005B23D6">
      <w:pPr>
        <w:spacing w:before="100" w:beforeAutospacing="1" w:after="100" w:afterAutospacing="1"/>
        <w:jc w:val="both"/>
        <w:rPr>
          <w:sz w:val="24"/>
          <w:szCs w:val="24"/>
        </w:rPr>
      </w:pPr>
      <w:r w:rsidRPr="00710B65">
        <w:rPr>
          <w:sz w:val="24"/>
          <w:szCs w:val="24"/>
        </w:rPr>
        <w:t xml:space="preserve">2.1. Основанием возникновения образовательных отношений является заключение договора об образовании и приказа о зачислении  лица на обучение по </w:t>
      </w:r>
      <w:r w:rsidR="00431914" w:rsidRPr="00710B65">
        <w:rPr>
          <w:sz w:val="24"/>
          <w:szCs w:val="24"/>
        </w:rPr>
        <w:t xml:space="preserve">образовательным </w:t>
      </w:r>
      <w:r w:rsidRPr="00710B65">
        <w:rPr>
          <w:sz w:val="24"/>
          <w:szCs w:val="24"/>
        </w:rPr>
        <w:t>программам дошкольного образования.</w:t>
      </w:r>
    </w:p>
    <w:p w:rsidR="005B23D6" w:rsidRPr="00710B65" w:rsidRDefault="005B23D6" w:rsidP="005B23D6">
      <w:pPr>
        <w:spacing w:before="100" w:beforeAutospacing="1" w:after="100" w:afterAutospacing="1"/>
        <w:jc w:val="both"/>
        <w:rPr>
          <w:sz w:val="24"/>
          <w:szCs w:val="24"/>
        </w:rPr>
      </w:pPr>
      <w:r w:rsidRPr="00710B65">
        <w:rPr>
          <w:sz w:val="24"/>
          <w:szCs w:val="24"/>
        </w:rPr>
        <w:t xml:space="preserve">2.2. Порядок оформления возникновения, приостановления и прекращения отношений между ДОУ и родителями (законными представителями) воспитанников регламентируется локальным актом «Порядок </w:t>
      </w:r>
      <w:r w:rsidR="00431914" w:rsidRPr="00710B65">
        <w:rPr>
          <w:sz w:val="24"/>
          <w:szCs w:val="24"/>
        </w:rPr>
        <w:t>приема на обучение по образовательным программам дошкольного образования».</w:t>
      </w:r>
    </w:p>
    <w:p w:rsidR="005B23D6" w:rsidRPr="00710B65" w:rsidRDefault="005B23D6" w:rsidP="005B23D6">
      <w:pPr>
        <w:spacing w:before="100" w:beforeAutospacing="1" w:after="100" w:afterAutospacing="1"/>
        <w:jc w:val="both"/>
        <w:rPr>
          <w:rStyle w:val="ad"/>
          <w:b w:val="0"/>
          <w:bCs w:val="0"/>
          <w:sz w:val="24"/>
          <w:szCs w:val="24"/>
        </w:rPr>
      </w:pPr>
      <w:r w:rsidRPr="00710B65">
        <w:rPr>
          <w:sz w:val="24"/>
          <w:szCs w:val="24"/>
        </w:rPr>
        <w:t xml:space="preserve">2.3. </w:t>
      </w:r>
      <w:r w:rsidRPr="00710B65">
        <w:rPr>
          <w:rStyle w:val="ad"/>
          <w:b w:val="0"/>
          <w:sz w:val="24"/>
          <w:szCs w:val="24"/>
        </w:rPr>
        <w:t>Порядок, сроки и последовательность</w:t>
      </w:r>
      <w:r w:rsidRPr="00710B65">
        <w:rPr>
          <w:sz w:val="24"/>
          <w:szCs w:val="24"/>
        </w:rPr>
        <w:t xml:space="preserve"> предоставления услуги ДОУ по  приему заявлений, постановки на учет и зачисления воспитанников, регламен</w:t>
      </w:r>
      <w:r w:rsidR="00431914" w:rsidRPr="00710B65">
        <w:rPr>
          <w:sz w:val="24"/>
          <w:szCs w:val="24"/>
        </w:rPr>
        <w:t>тируется локальным актом «Порядок приема на обучение по образовательным программам дошкольного образования».</w:t>
      </w:r>
    </w:p>
    <w:p w:rsidR="005B23D6" w:rsidRPr="00710B65" w:rsidRDefault="005B23D6" w:rsidP="004F2B7B">
      <w:pPr>
        <w:adjustRightInd w:val="0"/>
        <w:jc w:val="center"/>
        <w:rPr>
          <w:b/>
          <w:bCs/>
          <w:sz w:val="24"/>
          <w:szCs w:val="24"/>
        </w:rPr>
      </w:pPr>
      <w:r w:rsidRPr="00710B65">
        <w:rPr>
          <w:b/>
          <w:bCs/>
          <w:sz w:val="24"/>
          <w:szCs w:val="24"/>
        </w:rPr>
        <w:t>3</w:t>
      </w:r>
      <w:r w:rsidR="004F2B7B" w:rsidRPr="00710B65">
        <w:rPr>
          <w:b/>
          <w:bCs/>
          <w:sz w:val="24"/>
          <w:szCs w:val="24"/>
        </w:rPr>
        <w:t>.</w:t>
      </w:r>
      <w:r w:rsidRPr="00710B65">
        <w:rPr>
          <w:b/>
          <w:bCs/>
          <w:sz w:val="24"/>
          <w:szCs w:val="24"/>
        </w:rPr>
        <w:t xml:space="preserve"> Режим образовательного процесса</w:t>
      </w:r>
    </w:p>
    <w:p w:rsidR="005B23D6" w:rsidRPr="00710B65" w:rsidRDefault="005B23D6" w:rsidP="005B23D6">
      <w:pPr>
        <w:adjustRightInd w:val="0"/>
        <w:jc w:val="both"/>
        <w:rPr>
          <w:bCs/>
          <w:sz w:val="24"/>
          <w:szCs w:val="24"/>
        </w:rPr>
      </w:pPr>
    </w:p>
    <w:p w:rsidR="005B23D6" w:rsidRPr="00710B65" w:rsidRDefault="005B23D6" w:rsidP="005B23D6">
      <w:pPr>
        <w:adjustRightInd w:val="0"/>
        <w:jc w:val="both"/>
        <w:rPr>
          <w:sz w:val="24"/>
          <w:szCs w:val="24"/>
        </w:rPr>
      </w:pPr>
      <w:r w:rsidRPr="00710B65">
        <w:rPr>
          <w:bCs/>
          <w:sz w:val="24"/>
          <w:szCs w:val="24"/>
        </w:rPr>
        <w:t xml:space="preserve">3.1. </w:t>
      </w:r>
      <w:r w:rsidRPr="00710B65">
        <w:rPr>
          <w:sz w:val="24"/>
          <w:szCs w:val="24"/>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5B23D6" w:rsidRPr="00710B65" w:rsidRDefault="005B23D6" w:rsidP="005B23D6">
      <w:pPr>
        <w:adjustRightInd w:val="0"/>
        <w:jc w:val="both"/>
        <w:rPr>
          <w:bCs/>
          <w:sz w:val="24"/>
          <w:szCs w:val="24"/>
        </w:rPr>
      </w:pPr>
    </w:p>
    <w:p w:rsidR="005B23D6" w:rsidRPr="00710B65" w:rsidRDefault="005B23D6" w:rsidP="005B23D6">
      <w:pPr>
        <w:adjustRightInd w:val="0"/>
        <w:jc w:val="both"/>
        <w:rPr>
          <w:bCs/>
          <w:sz w:val="24"/>
          <w:szCs w:val="24"/>
        </w:rPr>
      </w:pPr>
      <w:r w:rsidRPr="00710B65">
        <w:rPr>
          <w:bCs/>
          <w:sz w:val="24"/>
          <w:szCs w:val="24"/>
        </w:rPr>
        <w:t>3.2. Организация воспитательно - образователь</w:t>
      </w:r>
      <w:r w:rsidR="00431914" w:rsidRPr="00710B65">
        <w:rPr>
          <w:bCs/>
          <w:sz w:val="24"/>
          <w:szCs w:val="24"/>
        </w:rPr>
        <w:t xml:space="preserve">ного процесса в ДОУ </w:t>
      </w:r>
      <w:r w:rsidRPr="00710B65">
        <w:rPr>
          <w:bCs/>
          <w:sz w:val="24"/>
          <w:szCs w:val="24"/>
        </w:rPr>
        <w:t xml:space="preserve"> соответствует требованиям Сан</w:t>
      </w:r>
      <w:r w:rsidR="00431914" w:rsidRPr="00710B65">
        <w:rPr>
          <w:bCs/>
          <w:sz w:val="24"/>
          <w:szCs w:val="24"/>
        </w:rPr>
        <w:t>ПиН 2.4.1.3049-13 и организовано в соответствии с основной о</w:t>
      </w:r>
      <w:r w:rsidRPr="00710B65">
        <w:rPr>
          <w:bCs/>
          <w:sz w:val="24"/>
          <w:szCs w:val="24"/>
        </w:rPr>
        <w:t>бразовательной программой ДОУ, годовым календарным учебным графиком.</w:t>
      </w:r>
    </w:p>
    <w:p w:rsidR="005B23D6" w:rsidRDefault="005B23D6" w:rsidP="005B23D6">
      <w:pPr>
        <w:tabs>
          <w:tab w:val="left" w:pos="10337"/>
        </w:tabs>
        <w:rPr>
          <w:b/>
          <w:szCs w:val="28"/>
        </w:rPr>
      </w:pPr>
    </w:p>
    <w:p w:rsidR="009730F4" w:rsidRDefault="009730F4" w:rsidP="005B23D6">
      <w:pPr>
        <w:tabs>
          <w:tab w:val="left" w:pos="10337"/>
        </w:tabs>
        <w:rPr>
          <w:b/>
          <w:szCs w:val="28"/>
        </w:rPr>
      </w:pPr>
    </w:p>
    <w:p w:rsidR="009730F4" w:rsidRDefault="009730F4" w:rsidP="005B23D6">
      <w:pPr>
        <w:tabs>
          <w:tab w:val="left" w:pos="10337"/>
        </w:tabs>
        <w:rPr>
          <w:b/>
          <w:szCs w:val="28"/>
        </w:rPr>
      </w:pPr>
    </w:p>
    <w:p w:rsidR="009730F4" w:rsidRPr="00710B65" w:rsidRDefault="009730F4" w:rsidP="005B23D6">
      <w:pPr>
        <w:tabs>
          <w:tab w:val="left" w:pos="10337"/>
        </w:tabs>
        <w:rPr>
          <w:b/>
          <w:szCs w:val="28"/>
        </w:rPr>
      </w:pPr>
    </w:p>
    <w:p w:rsidR="005B23D6" w:rsidRPr="00710B65" w:rsidRDefault="005B23D6" w:rsidP="004F2B7B">
      <w:pPr>
        <w:adjustRightInd w:val="0"/>
        <w:jc w:val="center"/>
        <w:rPr>
          <w:b/>
          <w:bCs/>
          <w:sz w:val="24"/>
          <w:szCs w:val="24"/>
        </w:rPr>
      </w:pPr>
      <w:r w:rsidRPr="00710B65">
        <w:rPr>
          <w:b/>
          <w:sz w:val="24"/>
          <w:szCs w:val="24"/>
        </w:rPr>
        <w:t xml:space="preserve">4. </w:t>
      </w:r>
      <w:r w:rsidR="004F2B7B" w:rsidRPr="00710B65">
        <w:rPr>
          <w:b/>
          <w:bCs/>
          <w:sz w:val="24"/>
          <w:szCs w:val="24"/>
        </w:rPr>
        <w:t>Права</w:t>
      </w:r>
      <w:r w:rsidRPr="00710B65">
        <w:rPr>
          <w:b/>
          <w:bCs/>
          <w:sz w:val="24"/>
          <w:szCs w:val="24"/>
        </w:rPr>
        <w:t xml:space="preserve"> воспитанников ДОУ</w:t>
      </w:r>
    </w:p>
    <w:p w:rsidR="005B23D6" w:rsidRPr="00710B65" w:rsidRDefault="005B23D6" w:rsidP="005B23D6">
      <w:pPr>
        <w:adjustRightInd w:val="0"/>
        <w:jc w:val="both"/>
        <w:rPr>
          <w:b/>
          <w:bCs/>
        </w:rPr>
      </w:pPr>
    </w:p>
    <w:p w:rsidR="009A114F" w:rsidRPr="00710B65" w:rsidRDefault="005B23D6" w:rsidP="009A114F">
      <w:pPr>
        <w:spacing w:before="100" w:beforeAutospacing="1" w:after="100" w:afterAutospacing="1"/>
        <w:jc w:val="both"/>
        <w:rPr>
          <w:sz w:val="24"/>
          <w:szCs w:val="24"/>
        </w:rPr>
      </w:pPr>
      <w:r w:rsidRPr="00710B65">
        <w:rPr>
          <w:sz w:val="24"/>
          <w:szCs w:val="24"/>
        </w:rPr>
        <w:t>4.1.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A114F" w:rsidRPr="00710B65" w:rsidRDefault="005B23D6" w:rsidP="009A114F">
      <w:pPr>
        <w:spacing w:before="100" w:beforeAutospacing="1" w:after="100" w:afterAutospacing="1"/>
        <w:jc w:val="both"/>
        <w:rPr>
          <w:sz w:val="24"/>
          <w:szCs w:val="24"/>
        </w:rPr>
      </w:pPr>
      <w:r w:rsidRPr="00710B65">
        <w:rPr>
          <w:sz w:val="24"/>
          <w:szCs w:val="24"/>
        </w:rPr>
        <w:t>4.2.</w:t>
      </w:r>
      <w:r w:rsidR="004F2B7B" w:rsidRPr="00710B65">
        <w:rPr>
          <w:sz w:val="24"/>
          <w:szCs w:val="24"/>
        </w:rPr>
        <w:t>Основная образовательная программа и дополнительные общеразвивающие программы</w:t>
      </w:r>
      <w:r w:rsidRPr="00710B65">
        <w:rPr>
          <w:sz w:val="24"/>
          <w:szCs w:val="24"/>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w:t>
      </w:r>
      <w:r w:rsidR="004F2B7B" w:rsidRPr="00710B65">
        <w:rPr>
          <w:sz w:val="24"/>
          <w:szCs w:val="24"/>
        </w:rPr>
        <w:t>ьности. Освоение основной образовательной</w:t>
      </w:r>
      <w:r w:rsidRPr="00710B65">
        <w:rPr>
          <w:sz w:val="24"/>
          <w:szCs w:val="24"/>
        </w:rPr>
        <w:t xml:space="preserve"> программ</w:t>
      </w:r>
      <w:r w:rsidR="004F2B7B" w:rsidRPr="00710B65">
        <w:rPr>
          <w:sz w:val="24"/>
          <w:szCs w:val="24"/>
        </w:rPr>
        <w:t>ы</w:t>
      </w:r>
      <w:r w:rsidRPr="00710B65">
        <w:rPr>
          <w:sz w:val="24"/>
          <w:szCs w:val="24"/>
        </w:rPr>
        <w:t xml:space="preserve"> не сопровождается проведением промежуточных аттестаций и итоговой аттестации обучающихся.</w:t>
      </w:r>
    </w:p>
    <w:p w:rsidR="005B23D6" w:rsidRPr="00710B65" w:rsidRDefault="005B23D6" w:rsidP="009A114F">
      <w:pPr>
        <w:spacing w:before="100" w:beforeAutospacing="1" w:after="100" w:afterAutospacing="1"/>
        <w:jc w:val="both"/>
        <w:rPr>
          <w:sz w:val="24"/>
          <w:szCs w:val="24"/>
        </w:rPr>
      </w:pPr>
      <w:r w:rsidRPr="00710B65">
        <w:rPr>
          <w:sz w:val="24"/>
          <w:szCs w:val="24"/>
        </w:rPr>
        <w:t>4.3. Воспитанники ДОУ имеют право на развитие своих творческих способностей и интересов, включая участие в конкурсах,  выставках, смотрах, физкультурных мероприятиях и других массовых мероприятиях.</w:t>
      </w:r>
    </w:p>
    <w:p w:rsidR="005B23D6" w:rsidRPr="00710B65" w:rsidRDefault="005B23D6" w:rsidP="005B23D6">
      <w:pPr>
        <w:shd w:val="clear" w:color="auto" w:fill="FFFFFF"/>
        <w:spacing w:before="10" w:line="278" w:lineRule="exact"/>
        <w:jc w:val="both"/>
        <w:rPr>
          <w:sz w:val="24"/>
          <w:szCs w:val="24"/>
        </w:rPr>
      </w:pPr>
      <w:r w:rsidRPr="00710B65">
        <w:rPr>
          <w:sz w:val="24"/>
          <w:szCs w:val="24"/>
        </w:rPr>
        <w:t xml:space="preserve">4.4. Родители (законные представители) несовершеннолетних </w:t>
      </w:r>
      <w:r w:rsidR="00FB2592" w:rsidRPr="00710B65">
        <w:rPr>
          <w:sz w:val="24"/>
          <w:szCs w:val="24"/>
        </w:rPr>
        <w:t>воспитанников</w:t>
      </w:r>
      <w:r w:rsidRPr="00710B65">
        <w:rPr>
          <w:sz w:val="24"/>
          <w:szCs w:val="24"/>
        </w:rPr>
        <w:t xml:space="preserve">,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консультационном </w:t>
      </w:r>
      <w:r w:rsidR="00FB2592" w:rsidRPr="00710B65">
        <w:rPr>
          <w:sz w:val="24"/>
          <w:szCs w:val="24"/>
        </w:rPr>
        <w:t>пункте</w:t>
      </w:r>
      <w:r w:rsidRPr="00710B65">
        <w:rPr>
          <w:sz w:val="24"/>
          <w:szCs w:val="24"/>
        </w:rPr>
        <w:t xml:space="preserve"> ДОУ. </w:t>
      </w:r>
    </w:p>
    <w:p w:rsidR="009A114F" w:rsidRPr="00710B65" w:rsidRDefault="009A114F" w:rsidP="005B23D6">
      <w:pPr>
        <w:shd w:val="clear" w:color="auto" w:fill="FFFFFF"/>
        <w:spacing w:before="10" w:line="278" w:lineRule="exact"/>
        <w:jc w:val="both"/>
        <w:rPr>
          <w:sz w:val="24"/>
          <w:szCs w:val="24"/>
        </w:rPr>
      </w:pPr>
    </w:p>
    <w:p w:rsidR="005B23D6" w:rsidRPr="00710B65" w:rsidRDefault="004F2B7B" w:rsidP="005B23D6">
      <w:pPr>
        <w:adjustRightInd w:val="0"/>
        <w:jc w:val="both"/>
        <w:rPr>
          <w:sz w:val="24"/>
          <w:szCs w:val="24"/>
        </w:rPr>
      </w:pPr>
      <w:r w:rsidRPr="00710B65">
        <w:rPr>
          <w:sz w:val="24"/>
          <w:szCs w:val="24"/>
        </w:rPr>
        <w:t>4.5</w:t>
      </w:r>
      <w:r w:rsidR="005B23D6" w:rsidRPr="00710B65">
        <w:rPr>
          <w:sz w:val="24"/>
          <w:szCs w:val="24"/>
        </w:rPr>
        <w:t>.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5B23D6" w:rsidRPr="00710B65" w:rsidRDefault="005B23D6" w:rsidP="005B23D6">
      <w:pPr>
        <w:adjustRightInd w:val="0"/>
        <w:jc w:val="both"/>
        <w:rPr>
          <w:sz w:val="24"/>
          <w:szCs w:val="24"/>
        </w:rPr>
      </w:pPr>
      <w:r w:rsidRPr="00710B65">
        <w:rPr>
          <w:sz w:val="24"/>
          <w:szCs w:val="24"/>
        </w:rPr>
        <w:t xml:space="preserve"> Порядок обращения за получением компенсации, и порядок ее выплаты устанавливаются органами государственной власти </w:t>
      </w:r>
      <w:r w:rsidR="009A114F" w:rsidRPr="00710B65">
        <w:rPr>
          <w:sz w:val="24"/>
          <w:szCs w:val="24"/>
        </w:rPr>
        <w:t>субъектов Российской Федерации</w:t>
      </w:r>
      <w:r w:rsidRPr="00710B65">
        <w:rPr>
          <w:sz w:val="24"/>
          <w:szCs w:val="24"/>
        </w:rPr>
        <w:t>.</w:t>
      </w:r>
    </w:p>
    <w:p w:rsidR="005B23D6" w:rsidRPr="00710B65" w:rsidRDefault="005B23D6" w:rsidP="005B23D6">
      <w:pPr>
        <w:adjustRightInd w:val="0"/>
        <w:jc w:val="both"/>
      </w:pPr>
    </w:p>
    <w:p w:rsidR="005B23D6" w:rsidRPr="00710B65" w:rsidRDefault="004F2B7B" w:rsidP="005B23D6">
      <w:pPr>
        <w:spacing w:before="100" w:beforeAutospacing="1" w:after="100" w:afterAutospacing="1"/>
        <w:jc w:val="both"/>
        <w:rPr>
          <w:sz w:val="24"/>
          <w:szCs w:val="24"/>
        </w:rPr>
      </w:pPr>
      <w:r w:rsidRPr="00710B65">
        <w:rPr>
          <w:sz w:val="24"/>
          <w:szCs w:val="24"/>
        </w:rPr>
        <w:t>4.6</w:t>
      </w:r>
      <w:r w:rsidR="005B23D6" w:rsidRPr="00710B65">
        <w:rPr>
          <w:sz w:val="24"/>
          <w:szCs w:val="24"/>
        </w:rPr>
        <w:t>. 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B23D6" w:rsidRPr="00710B65" w:rsidRDefault="004F2B7B" w:rsidP="005B23D6">
      <w:pPr>
        <w:spacing w:before="100" w:beforeAutospacing="1" w:after="100" w:afterAutospacing="1"/>
        <w:jc w:val="both"/>
        <w:rPr>
          <w:sz w:val="24"/>
          <w:szCs w:val="24"/>
        </w:rPr>
      </w:pPr>
      <w:r w:rsidRPr="00710B65">
        <w:rPr>
          <w:sz w:val="24"/>
          <w:szCs w:val="24"/>
        </w:rPr>
        <w:lastRenderedPageBreak/>
        <w:t>4.7</w:t>
      </w:r>
      <w:r w:rsidR="005B23D6" w:rsidRPr="00710B65">
        <w:rPr>
          <w:sz w:val="24"/>
          <w:szCs w:val="24"/>
        </w:rPr>
        <w:t>.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23D6" w:rsidRPr="00710B65" w:rsidRDefault="004F2B7B" w:rsidP="005B23D6">
      <w:pPr>
        <w:spacing w:before="100" w:beforeAutospacing="1" w:after="100" w:afterAutospacing="1"/>
        <w:jc w:val="both"/>
        <w:rPr>
          <w:sz w:val="24"/>
          <w:szCs w:val="24"/>
        </w:rPr>
      </w:pPr>
      <w:r w:rsidRPr="00710B65">
        <w:rPr>
          <w:sz w:val="24"/>
          <w:szCs w:val="24"/>
        </w:rPr>
        <w:t>4.8.</w:t>
      </w:r>
      <w:r w:rsidR="005B23D6" w:rsidRPr="00710B65">
        <w:rPr>
          <w:sz w:val="24"/>
          <w:szCs w:val="24"/>
        </w:rPr>
        <w:t xml:space="preserve">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5B23D6" w:rsidRPr="00710B65" w:rsidRDefault="005B23D6" w:rsidP="005B23D6">
      <w:pPr>
        <w:spacing w:before="100" w:beforeAutospacing="1" w:after="100" w:afterAutospacing="1"/>
        <w:jc w:val="both"/>
        <w:rPr>
          <w:sz w:val="24"/>
          <w:szCs w:val="24"/>
        </w:rPr>
      </w:pPr>
      <w:r w:rsidRPr="00710B65">
        <w:rPr>
          <w:sz w:val="24"/>
          <w:szCs w:val="24"/>
        </w:rPr>
        <w:t>1) оказание первичной медико-санитарной помощи в порядке, установленном законодательством в сфере охраны здоровья;</w:t>
      </w:r>
    </w:p>
    <w:p w:rsidR="005B23D6" w:rsidRPr="00710B65" w:rsidRDefault="005B23D6" w:rsidP="005B23D6">
      <w:pPr>
        <w:spacing w:before="100" w:beforeAutospacing="1" w:after="100" w:afterAutospacing="1"/>
        <w:jc w:val="both"/>
        <w:rPr>
          <w:sz w:val="24"/>
          <w:szCs w:val="24"/>
        </w:rPr>
      </w:pPr>
      <w:r w:rsidRPr="00710B65">
        <w:rPr>
          <w:sz w:val="24"/>
          <w:szCs w:val="24"/>
        </w:rPr>
        <w:t>2) организацию питания;</w:t>
      </w:r>
    </w:p>
    <w:p w:rsidR="005B23D6" w:rsidRPr="00710B65" w:rsidRDefault="005B23D6" w:rsidP="005B23D6">
      <w:pPr>
        <w:spacing w:before="100" w:beforeAutospacing="1" w:after="100" w:afterAutospacing="1"/>
        <w:jc w:val="both"/>
        <w:rPr>
          <w:sz w:val="24"/>
          <w:szCs w:val="24"/>
        </w:rPr>
      </w:pPr>
      <w:r w:rsidRPr="00710B65">
        <w:rPr>
          <w:sz w:val="24"/>
          <w:szCs w:val="24"/>
        </w:rPr>
        <w:t>3) определение оптимальной учебной, внеучебной нагрузки, режима учебных занятий и продолжительности каникул;</w:t>
      </w:r>
    </w:p>
    <w:p w:rsidR="005B23D6" w:rsidRPr="00710B65" w:rsidRDefault="005B23D6" w:rsidP="005B23D6">
      <w:pPr>
        <w:spacing w:before="100" w:beforeAutospacing="1" w:after="100" w:afterAutospacing="1"/>
        <w:jc w:val="both"/>
        <w:rPr>
          <w:sz w:val="24"/>
          <w:szCs w:val="24"/>
        </w:rPr>
      </w:pPr>
      <w:r w:rsidRPr="00710B65">
        <w:rPr>
          <w:sz w:val="24"/>
          <w:szCs w:val="24"/>
        </w:rPr>
        <w:t>4) пропаганду и обучение навыкам здорового образа жизни, требованиям охраны труда;</w:t>
      </w:r>
    </w:p>
    <w:p w:rsidR="005B23D6" w:rsidRPr="00710B65" w:rsidRDefault="005B23D6" w:rsidP="005B23D6">
      <w:pPr>
        <w:spacing w:before="100" w:beforeAutospacing="1" w:after="100" w:afterAutospacing="1"/>
        <w:jc w:val="both"/>
        <w:rPr>
          <w:sz w:val="24"/>
          <w:szCs w:val="24"/>
        </w:rPr>
      </w:pPr>
      <w:r w:rsidRPr="00710B65">
        <w:rPr>
          <w:sz w:val="24"/>
          <w:szCs w:val="24"/>
        </w:rPr>
        <w:t>5) организацию и создание условий для профилактики заболеваний и оздоровления воспитанников, для занятия ими физической культурой и спортом;</w:t>
      </w:r>
    </w:p>
    <w:p w:rsidR="005B23D6" w:rsidRPr="00710B65" w:rsidRDefault="005B23D6" w:rsidP="005B23D6">
      <w:pPr>
        <w:spacing w:before="100" w:beforeAutospacing="1" w:after="100" w:afterAutospacing="1"/>
        <w:jc w:val="both"/>
        <w:rPr>
          <w:sz w:val="24"/>
          <w:szCs w:val="24"/>
        </w:rPr>
      </w:pPr>
      <w:r w:rsidRPr="00710B65">
        <w:rPr>
          <w:sz w:val="24"/>
          <w:szCs w:val="24"/>
        </w:rPr>
        <w:t>8) обеспечение безопасности воспитанников  во время пребывания в ДОУ;</w:t>
      </w:r>
    </w:p>
    <w:p w:rsidR="005B23D6" w:rsidRPr="00710B65" w:rsidRDefault="005B23D6" w:rsidP="005B23D6">
      <w:pPr>
        <w:spacing w:before="100" w:beforeAutospacing="1" w:after="100" w:afterAutospacing="1"/>
        <w:jc w:val="both"/>
        <w:rPr>
          <w:sz w:val="24"/>
          <w:szCs w:val="24"/>
        </w:rPr>
      </w:pPr>
      <w:r w:rsidRPr="00710B65">
        <w:rPr>
          <w:sz w:val="24"/>
          <w:szCs w:val="24"/>
        </w:rPr>
        <w:t>9) профилактику несчастных случаев с воспитанниками во время пребывания в ДОУ;</w:t>
      </w:r>
    </w:p>
    <w:p w:rsidR="005B23D6" w:rsidRPr="00710B65" w:rsidRDefault="005B23D6" w:rsidP="005B23D6">
      <w:pPr>
        <w:spacing w:before="100" w:beforeAutospacing="1" w:after="100" w:afterAutospacing="1"/>
        <w:jc w:val="both"/>
        <w:rPr>
          <w:sz w:val="24"/>
          <w:szCs w:val="24"/>
        </w:rPr>
      </w:pPr>
      <w:r w:rsidRPr="00710B65">
        <w:rPr>
          <w:sz w:val="24"/>
          <w:szCs w:val="24"/>
        </w:rPr>
        <w:t>10) проведение санитарно-противоэпидемических и профилактических мероприятий.</w:t>
      </w:r>
    </w:p>
    <w:p w:rsidR="005B23D6" w:rsidRPr="00710B65" w:rsidRDefault="004F2B7B" w:rsidP="005B23D6">
      <w:pPr>
        <w:spacing w:before="100" w:beforeAutospacing="1" w:after="100" w:afterAutospacing="1"/>
        <w:jc w:val="both"/>
        <w:rPr>
          <w:sz w:val="24"/>
          <w:szCs w:val="24"/>
        </w:rPr>
      </w:pPr>
      <w:r w:rsidRPr="00710B65">
        <w:rPr>
          <w:sz w:val="24"/>
          <w:szCs w:val="24"/>
        </w:rPr>
        <w:t>4.9</w:t>
      </w:r>
      <w:r w:rsidR="005B23D6" w:rsidRPr="00710B65">
        <w:rPr>
          <w:sz w:val="24"/>
          <w:szCs w:val="24"/>
        </w:rPr>
        <w:t xml:space="preserve">.  Организацию оказания первичной медико-санитарной помощи воспитанникам ДОУ осуществляет </w:t>
      </w:r>
      <w:r w:rsidR="009A114F" w:rsidRPr="00710B65">
        <w:rPr>
          <w:sz w:val="24"/>
          <w:szCs w:val="24"/>
        </w:rPr>
        <w:t>меди</w:t>
      </w:r>
      <w:r w:rsidR="00C95511" w:rsidRPr="00710B65">
        <w:rPr>
          <w:sz w:val="24"/>
          <w:szCs w:val="24"/>
        </w:rPr>
        <w:t>цинская сестра ДОУ и медицинские работники</w:t>
      </w:r>
      <w:r w:rsidR="009A114F" w:rsidRPr="00710B65">
        <w:rPr>
          <w:sz w:val="24"/>
          <w:szCs w:val="24"/>
        </w:rPr>
        <w:t xml:space="preserve"> здравоо</w:t>
      </w:r>
      <w:r w:rsidR="00C95511" w:rsidRPr="00710B65">
        <w:rPr>
          <w:sz w:val="24"/>
          <w:szCs w:val="24"/>
        </w:rPr>
        <w:t>хранения (по договору)</w:t>
      </w:r>
      <w:r w:rsidR="005B23D6" w:rsidRPr="00710B65">
        <w:rPr>
          <w:sz w:val="24"/>
          <w:szCs w:val="24"/>
        </w:rPr>
        <w:t>. Медицинский персонал наряду с администрацией ДОУ несет ответственность за здоровье и физическое развитие воспитанников ДОУ, проведение лечебно-профилактических мероприятий, соблюдение санитарно-гигиенических норм, режима и обеспечения качества питания. ДОУ обязано предоставить помещение с соответствующими условиями для работы медицинских работников.</w:t>
      </w:r>
    </w:p>
    <w:p w:rsidR="005B23D6" w:rsidRPr="00710B65" w:rsidRDefault="005B23D6" w:rsidP="005B23D6">
      <w:pPr>
        <w:spacing w:before="100" w:beforeAutospacing="1" w:after="100" w:afterAutospacing="1"/>
        <w:jc w:val="both"/>
        <w:rPr>
          <w:sz w:val="24"/>
          <w:szCs w:val="24"/>
        </w:rPr>
      </w:pPr>
      <w:r w:rsidRPr="00710B65">
        <w:rPr>
          <w:sz w:val="24"/>
          <w:szCs w:val="24"/>
        </w:rPr>
        <w:t>4</w:t>
      </w:r>
      <w:r w:rsidR="004F2B7B" w:rsidRPr="00710B65">
        <w:rPr>
          <w:sz w:val="24"/>
          <w:szCs w:val="24"/>
        </w:rPr>
        <w:t>.10</w:t>
      </w:r>
      <w:r w:rsidRPr="00710B65">
        <w:rPr>
          <w:sz w:val="24"/>
          <w:szCs w:val="24"/>
        </w:rPr>
        <w:t>. ДОУ, при реализации образовательных программ создает условия для охраны здоровья воспитанников, в том числе обеспечивает:</w:t>
      </w:r>
    </w:p>
    <w:p w:rsidR="005B23D6" w:rsidRPr="00710B65" w:rsidRDefault="005B23D6" w:rsidP="005B23D6">
      <w:pPr>
        <w:spacing w:before="100" w:beforeAutospacing="1" w:after="100" w:afterAutospacing="1"/>
        <w:jc w:val="both"/>
        <w:rPr>
          <w:sz w:val="24"/>
          <w:szCs w:val="24"/>
        </w:rPr>
      </w:pPr>
      <w:r w:rsidRPr="00710B65">
        <w:rPr>
          <w:sz w:val="24"/>
          <w:szCs w:val="24"/>
        </w:rPr>
        <w:t>1) текущий контроль за состоянием здоровья воспитанников;</w:t>
      </w:r>
    </w:p>
    <w:p w:rsidR="005B23D6" w:rsidRPr="00710B65" w:rsidRDefault="005B23D6" w:rsidP="005B23D6">
      <w:pPr>
        <w:spacing w:before="100" w:beforeAutospacing="1" w:after="100" w:afterAutospacing="1"/>
        <w:jc w:val="both"/>
        <w:rPr>
          <w:sz w:val="24"/>
          <w:szCs w:val="24"/>
        </w:rPr>
      </w:pPr>
      <w:r w:rsidRPr="00710B65">
        <w:rPr>
          <w:sz w:val="24"/>
          <w:szCs w:val="24"/>
        </w:rPr>
        <w:t>2)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5B23D6" w:rsidRPr="00710B65" w:rsidRDefault="005B23D6" w:rsidP="005B23D6">
      <w:pPr>
        <w:spacing w:before="100" w:beforeAutospacing="1" w:after="100" w:afterAutospacing="1"/>
        <w:jc w:val="both"/>
        <w:rPr>
          <w:sz w:val="24"/>
          <w:szCs w:val="24"/>
        </w:rPr>
      </w:pPr>
      <w:r w:rsidRPr="00710B65">
        <w:rPr>
          <w:sz w:val="24"/>
          <w:szCs w:val="24"/>
        </w:rPr>
        <w:t>3) соблюдение государственных санитарно-эпидемиологических правил и нормативов;</w:t>
      </w:r>
    </w:p>
    <w:p w:rsidR="005B23D6" w:rsidRPr="00710B65" w:rsidRDefault="005B23D6" w:rsidP="005B23D6">
      <w:pPr>
        <w:spacing w:before="100" w:beforeAutospacing="1" w:after="100" w:afterAutospacing="1"/>
        <w:jc w:val="both"/>
        <w:rPr>
          <w:sz w:val="24"/>
          <w:szCs w:val="24"/>
        </w:rPr>
      </w:pPr>
      <w:r w:rsidRPr="00710B65">
        <w:rPr>
          <w:sz w:val="24"/>
          <w:szCs w:val="24"/>
        </w:rPr>
        <w:t xml:space="preserve">4)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710B65">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B23D6" w:rsidRPr="00710B65" w:rsidRDefault="00652B9A" w:rsidP="005B23D6">
      <w:pPr>
        <w:spacing w:before="100" w:beforeAutospacing="1" w:after="100" w:afterAutospacing="1"/>
        <w:jc w:val="both"/>
        <w:rPr>
          <w:sz w:val="24"/>
          <w:szCs w:val="24"/>
        </w:rPr>
      </w:pPr>
      <w:r w:rsidRPr="00710B65">
        <w:rPr>
          <w:sz w:val="24"/>
          <w:szCs w:val="24"/>
        </w:rPr>
        <w:t>4.11.</w:t>
      </w:r>
      <w:r w:rsidR="005B23D6" w:rsidRPr="00710B65">
        <w:rPr>
          <w:sz w:val="24"/>
          <w:szCs w:val="24"/>
        </w:rPr>
        <w:t xml:space="preserve"> Воспитанникам, испытывающим трудности в освоении программ дошкольного образования, развитии и социальной адаптации, оказывается психолого-педагоги</w:t>
      </w:r>
      <w:r w:rsidRPr="00710B65">
        <w:rPr>
          <w:sz w:val="24"/>
          <w:szCs w:val="24"/>
        </w:rPr>
        <w:t xml:space="preserve">ческая, медицинская </w:t>
      </w:r>
      <w:r w:rsidR="005B23D6" w:rsidRPr="00710B65">
        <w:rPr>
          <w:sz w:val="24"/>
          <w:szCs w:val="24"/>
        </w:rPr>
        <w:t xml:space="preserve"> помощь</w:t>
      </w:r>
      <w:r w:rsidR="00C95511" w:rsidRPr="00710B65">
        <w:rPr>
          <w:sz w:val="24"/>
          <w:szCs w:val="24"/>
        </w:rPr>
        <w:t>.</w:t>
      </w:r>
    </w:p>
    <w:p w:rsidR="005B23D6" w:rsidRPr="00710B65" w:rsidRDefault="00652B9A" w:rsidP="005B23D6">
      <w:pPr>
        <w:spacing w:before="100" w:beforeAutospacing="1" w:after="100" w:afterAutospacing="1"/>
        <w:jc w:val="both"/>
        <w:rPr>
          <w:sz w:val="24"/>
          <w:szCs w:val="24"/>
        </w:rPr>
      </w:pPr>
      <w:r w:rsidRPr="00710B65">
        <w:rPr>
          <w:sz w:val="24"/>
          <w:szCs w:val="24"/>
        </w:rPr>
        <w:t>4.12</w:t>
      </w:r>
      <w:r w:rsidR="005B23D6" w:rsidRPr="00710B65">
        <w:rPr>
          <w:sz w:val="24"/>
          <w:szCs w:val="24"/>
        </w:rPr>
        <w:t>. Психолого-педагоги</w:t>
      </w:r>
      <w:r w:rsidRPr="00710B65">
        <w:rPr>
          <w:sz w:val="24"/>
          <w:szCs w:val="24"/>
        </w:rPr>
        <w:t xml:space="preserve">ческая, медицинская </w:t>
      </w:r>
      <w:r w:rsidR="005B23D6" w:rsidRPr="00710B65">
        <w:rPr>
          <w:sz w:val="24"/>
          <w:szCs w:val="24"/>
        </w:rPr>
        <w:t xml:space="preserve"> помощь оказывается воспитанникам на основании заявления или согласия в письменной форме их родителей (законных представителей).</w:t>
      </w:r>
    </w:p>
    <w:p w:rsidR="005B23D6" w:rsidRPr="00710B65" w:rsidRDefault="005B23D6" w:rsidP="00652B9A">
      <w:pPr>
        <w:spacing w:before="100" w:beforeAutospacing="1" w:after="100" w:afterAutospacing="1"/>
        <w:jc w:val="center"/>
        <w:rPr>
          <w:sz w:val="24"/>
          <w:szCs w:val="24"/>
        </w:rPr>
      </w:pPr>
      <w:r w:rsidRPr="00710B65">
        <w:rPr>
          <w:b/>
          <w:sz w:val="24"/>
          <w:szCs w:val="24"/>
        </w:rPr>
        <w:t>5.</w:t>
      </w:r>
      <w:r w:rsidRPr="00710B65">
        <w:rPr>
          <w:sz w:val="24"/>
          <w:szCs w:val="24"/>
        </w:rPr>
        <w:t xml:space="preserve"> </w:t>
      </w:r>
      <w:r w:rsidRPr="00710B65">
        <w:rPr>
          <w:b/>
          <w:bCs/>
          <w:sz w:val="24"/>
          <w:szCs w:val="24"/>
        </w:rPr>
        <w:t>Поощрения и дисциплинарное воздействие</w:t>
      </w:r>
    </w:p>
    <w:p w:rsidR="005B23D6" w:rsidRPr="00710B65" w:rsidRDefault="005B23D6" w:rsidP="005B23D6">
      <w:pPr>
        <w:adjustRightInd w:val="0"/>
        <w:jc w:val="both"/>
        <w:rPr>
          <w:sz w:val="24"/>
          <w:szCs w:val="24"/>
        </w:rPr>
      </w:pPr>
      <w:r w:rsidRPr="00710B65">
        <w:rPr>
          <w:sz w:val="24"/>
          <w:szCs w:val="24"/>
        </w:rPr>
        <w:t>5.1. Меры дисциплинарного взыскания не применяются к обучающимс</w:t>
      </w:r>
      <w:r w:rsidR="00652B9A" w:rsidRPr="00710B65">
        <w:rPr>
          <w:sz w:val="24"/>
          <w:szCs w:val="24"/>
        </w:rPr>
        <w:t>я по образовательной программе</w:t>
      </w:r>
      <w:r w:rsidRPr="00710B65">
        <w:rPr>
          <w:sz w:val="24"/>
          <w:szCs w:val="24"/>
        </w:rPr>
        <w:t xml:space="preserve"> дошкольного образования.</w:t>
      </w:r>
    </w:p>
    <w:p w:rsidR="005B23D6" w:rsidRPr="00710B65" w:rsidRDefault="005B23D6" w:rsidP="005B23D6">
      <w:pPr>
        <w:spacing w:before="100" w:beforeAutospacing="1" w:after="100" w:afterAutospacing="1"/>
        <w:jc w:val="both"/>
        <w:rPr>
          <w:sz w:val="24"/>
          <w:szCs w:val="24"/>
        </w:rPr>
      </w:pPr>
      <w:r w:rsidRPr="00710B65">
        <w:rPr>
          <w:sz w:val="24"/>
          <w:szCs w:val="24"/>
        </w:rPr>
        <w:t>5.2.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5B23D6" w:rsidRPr="00710B65" w:rsidRDefault="005B23D6" w:rsidP="005B23D6">
      <w:pPr>
        <w:spacing w:before="100" w:beforeAutospacing="1" w:after="100" w:afterAutospacing="1"/>
        <w:jc w:val="both"/>
        <w:rPr>
          <w:sz w:val="24"/>
          <w:szCs w:val="24"/>
        </w:rPr>
      </w:pPr>
      <w:r w:rsidRPr="00710B65">
        <w:rPr>
          <w:sz w:val="24"/>
          <w:szCs w:val="24"/>
        </w:rPr>
        <w:t>5.3 Поощр</w:t>
      </w:r>
      <w:r w:rsidR="00652B9A" w:rsidRPr="00710B65">
        <w:rPr>
          <w:sz w:val="24"/>
          <w:szCs w:val="24"/>
        </w:rPr>
        <w:t>ения воспитанников ДОУ проводит</w:t>
      </w:r>
      <w:r w:rsidRPr="00710B65">
        <w:rPr>
          <w:sz w:val="24"/>
          <w:szCs w:val="24"/>
        </w:rPr>
        <w:t>ся по итогам конкурсов, соревнований и других мероприятий в виде: вручения грамот, благодарствен</w:t>
      </w:r>
      <w:r w:rsidR="00C95511" w:rsidRPr="00710B65">
        <w:rPr>
          <w:sz w:val="24"/>
          <w:szCs w:val="24"/>
        </w:rPr>
        <w:t>ных писем, сертификатов,</w:t>
      </w:r>
      <w:r w:rsidRPr="00710B65">
        <w:rPr>
          <w:sz w:val="24"/>
          <w:szCs w:val="24"/>
        </w:rPr>
        <w:t xml:space="preserve"> призов и подарков.</w:t>
      </w:r>
    </w:p>
    <w:p w:rsidR="005B23D6" w:rsidRPr="00710B65" w:rsidRDefault="005B23D6" w:rsidP="00652B9A">
      <w:pPr>
        <w:adjustRightInd w:val="0"/>
        <w:jc w:val="center"/>
        <w:rPr>
          <w:b/>
          <w:bCs/>
          <w:sz w:val="24"/>
          <w:szCs w:val="24"/>
        </w:rPr>
      </w:pPr>
      <w:r w:rsidRPr="00710B65">
        <w:rPr>
          <w:b/>
          <w:bCs/>
          <w:sz w:val="24"/>
          <w:szCs w:val="24"/>
        </w:rPr>
        <w:t>6. Защита прав воспитанников</w:t>
      </w:r>
    </w:p>
    <w:p w:rsidR="005B23D6" w:rsidRPr="00710B65" w:rsidRDefault="005B23D6" w:rsidP="005B23D6">
      <w:pPr>
        <w:spacing w:before="100" w:beforeAutospacing="1" w:after="100" w:afterAutospacing="1"/>
        <w:jc w:val="both"/>
        <w:rPr>
          <w:sz w:val="24"/>
          <w:szCs w:val="24"/>
        </w:rPr>
      </w:pPr>
      <w:r w:rsidRPr="00710B65">
        <w:rPr>
          <w:sz w:val="24"/>
          <w:szCs w:val="24"/>
        </w:rPr>
        <w:t>6.1. ДОУ обязано осуществлять свою деятельность в соответствии с законодательством об образовании, в том числе:</w:t>
      </w:r>
    </w:p>
    <w:p w:rsidR="005B23D6" w:rsidRPr="00710B65" w:rsidRDefault="005B23D6" w:rsidP="005B23D6">
      <w:pPr>
        <w:spacing w:before="100" w:beforeAutospacing="1" w:after="100" w:afterAutospacing="1"/>
        <w:jc w:val="both"/>
        <w:rPr>
          <w:sz w:val="24"/>
          <w:szCs w:val="24"/>
        </w:rPr>
      </w:pPr>
      <w:r w:rsidRPr="00710B65">
        <w:rPr>
          <w:sz w:val="24"/>
          <w:szCs w:val="24"/>
        </w:rPr>
        <w:t>1) обеспечивать реализацию</w:t>
      </w:r>
      <w:r w:rsidR="00652B9A" w:rsidRPr="00710B65">
        <w:rPr>
          <w:sz w:val="24"/>
          <w:szCs w:val="24"/>
        </w:rPr>
        <w:t xml:space="preserve"> в полном объеме образовательной</w:t>
      </w:r>
      <w:r w:rsidRPr="00710B65">
        <w:rPr>
          <w:sz w:val="24"/>
          <w:szCs w:val="24"/>
        </w:rPr>
        <w:t xml:space="preserve"> программ</w:t>
      </w:r>
      <w:r w:rsidR="00652B9A" w:rsidRPr="00710B65">
        <w:rPr>
          <w:sz w:val="24"/>
          <w:szCs w:val="24"/>
        </w:rPr>
        <w:t>ы</w:t>
      </w:r>
      <w:r w:rsidRPr="00710B65">
        <w:rPr>
          <w:sz w:val="24"/>
          <w:szCs w:val="24"/>
        </w:rPr>
        <w:t>,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B23D6" w:rsidRPr="00710B65" w:rsidRDefault="005B23D6" w:rsidP="005B23D6">
      <w:pPr>
        <w:spacing w:before="100" w:beforeAutospacing="1" w:after="100" w:afterAutospacing="1"/>
        <w:jc w:val="both"/>
        <w:rPr>
          <w:sz w:val="24"/>
          <w:szCs w:val="24"/>
        </w:rPr>
      </w:pPr>
      <w:r w:rsidRPr="00710B65">
        <w:rPr>
          <w:sz w:val="24"/>
          <w:szCs w:val="24"/>
        </w:rPr>
        <w:t>2)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w:t>
      </w:r>
    </w:p>
    <w:p w:rsidR="005B23D6" w:rsidRPr="00710B65" w:rsidRDefault="005B23D6" w:rsidP="005B23D6">
      <w:pPr>
        <w:spacing w:before="100" w:beforeAutospacing="1" w:after="100" w:afterAutospacing="1"/>
        <w:jc w:val="both"/>
        <w:rPr>
          <w:sz w:val="24"/>
          <w:szCs w:val="24"/>
        </w:rPr>
      </w:pPr>
      <w:r w:rsidRPr="00710B65">
        <w:rPr>
          <w:sz w:val="24"/>
          <w:szCs w:val="24"/>
        </w:rPr>
        <w:t>3) соблюдать права и свободы воспитанников, роди</w:t>
      </w:r>
      <w:r w:rsidR="00652B9A" w:rsidRPr="00710B65">
        <w:rPr>
          <w:sz w:val="24"/>
          <w:szCs w:val="24"/>
        </w:rPr>
        <w:t>телей (законных представителей).</w:t>
      </w:r>
    </w:p>
    <w:p w:rsidR="005B23D6" w:rsidRPr="00710B65" w:rsidRDefault="005B23D6" w:rsidP="005B23D6">
      <w:pPr>
        <w:spacing w:before="100" w:beforeAutospacing="1" w:after="100" w:afterAutospacing="1"/>
        <w:jc w:val="both"/>
        <w:rPr>
          <w:sz w:val="24"/>
          <w:szCs w:val="24"/>
        </w:rPr>
      </w:pPr>
      <w:r w:rsidRPr="00710B65">
        <w:rPr>
          <w:sz w:val="24"/>
          <w:szCs w:val="24"/>
        </w:rPr>
        <w:t>6.2. ДОУ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ДОУ.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ДОУ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43BDD" w:rsidRPr="00873DD2" w:rsidRDefault="00743BDD" w:rsidP="00DC651C">
      <w:pPr>
        <w:jc w:val="center"/>
        <w:rPr>
          <w:sz w:val="24"/>
          <w:szCs w:val="24"/>
        </w:rPr>
      </w:pPr>
    </w:p>
    <w:sectPr w:rsidR="00743BDD" w:rsidRPr="00873DD2" w:rsidSect="00DC651C">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E5" w:rsidRDefault="002324E5" w:rsidP="00E15474">
      <w:r>
        <w:separator/>
      </w:r>
    </w:p>
  </w:endnote>
  <w:endnote w:type="continuationSeparator" w:id="1">
    <w:p w:rsidR="002324E5" w:rsidRDefault="002324E5" w:rsidP="00E1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AMT">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Pr="002F4D2D" w:rsidRDefault="009953C7" w:rsidP="002F4D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E5" w:rsidRDefault="002324E5" w:rsidP="00E15474">
      <w:r>
        <w:separator/>
      </w:r>
    </w:p>
  </w:footnote>
  <w:footnote w:type="continuationSeparator" w:id="1">
    <w:p w:rsidR="002324E5" w:rsidRDefault="002324E5" w:rsidP="00E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Default="009953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7B4"/>
    <w:multiLevelType w:val="multilevel"/>
    <w:tmpl w:val="A1D85A9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50FE"/>
    <w:multiLevelType w:val="multilevel"/>
    <w:tmpl w:val="C5B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6308"/>
    <w:multiLevelType w:val="multilevel"/>
    <w:tmpl w:val="F66E78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A69A9"/>
    <w:multiLevelType w:val="multilevel"/>
    <w:tmpl w:val="6DAA90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579AF"/>
    <w:multiLevelType w:val="hybridMultilevel"/>
    <w:tmpl w:val="9FAE83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B680B"/>
    <w:multiLevelType w:val="hybridMultilevel"/>
    <w:tmpl w:val="5C580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81111C"/>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6D03420"/>
    <w:multiLevelType w:val="multilevel"/>
    <w:tmpl w:val="D9FC356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688A"/>
    <w:multiLevelType w:val="hybridMultilevel"/>
    <w:tmpl w:val="6EB69D96"/>
    <w:lvl w:ilvl="0" w:tplc="6D42E7A0">
      <w:start w:val="1"/>
      <w:numFmt w:val="decimal"/>
      <w:lvlText w:val="%1."/>
      <w:lvlJc w:val="left"/>
      <w:pPr>
        <w:tabs>
          <w:tab w:val="num" w:pos="3612"/>
        </w:tabs>
        <w:ind w:left="3612" w:hanging="360"/>
      </w:pPr>
      <w:rPr>
        <w:rFonts w:hint="default"/>
      </w:rPr>
    </w:lvl>
    <w:lvl w:ilvl="1" w:tplc="04190019" w:tentative="1">
      <w:start w:val="1"/>
      <w:numFmt w:val="lowerLetter"/>
      <w:lvlText w:val="%2."/>
      <w:lvlJc w:val="left"/>
      <w:pPr>
        <w:tabs>
          <w:tab w:val="num" w:pos="4332"/>
        </w:tabs>
        <w:ind w:left="4332" w:hanging="360"/>
      </w:pPr>
    </w:lvl>
    <w:lvl w:ilvl="2" w:tplc="0419001B" w:tentative="1">
      <w:start w:val="1"/>
      <w:numFmt w:val="lowerRoman"/>
      <w:lvlText w:val="%3."/>
      <w:lvlJc w:val="right"/>
      <w:pPr>
        <w:tabs>
          <w:tab w:val="num" w:pos="5052"/>
        </w:tabs>
        <w:ind w:left="5052" w:hanging="180"/>
      </w:pPr>
    </w:lvl>
    <w:lvl w:ilvl="3" w:tplc="0419000F" w:tentative="1">
      <w:start w:val="1"/>
      <w:numFmt w:val="decimal"/>
      <w:lvlText w:val="%4."/>
      <w:lvlJc w:val="left"/>
      <w:pPr>
        <w:tabs>
          <w:tab w:val="num" w:pos="5772"/>
        </w:tabs>
        <w:ind w:left="5772" w:hanging="360"/>
      </w:pPr>
    </w:lvl>
    <w:lvl w:ilvl="4" w:tplc="04190019" w:tentative="1">
      <w:start w:val="1"/>
      <w:numFmt w:val="lowerLetter"/>
      <w:lvlText w:val="%5."/>
      <w:lvlJc w:val="left"/>
      <w:pPr>
        <w:tabs>
          <w:tab w:val="num" w:pos="6492"/>
        </w:tabs>
        <w:ind w:left="6492" w:hanging="360"/>
      </w:pPr>
    </w:lvl>
    <w:lvl w:ilvl="5" w:tplc="0419001B" w:tentative="1">
      <w:start w:val="1"/>
      <w:numFmt w:val="lowerRoman"/>
      <w:lvlText w:val="%6."/>
      <w:lvlJc w:val="right"/>
      <w:pPr>
        <w:tabs>
          <w:tab w:val="num" w:pos="7212"/>
        </w:tabs>
        <w:ind w:left="7212" w:hanging="180"/>
      </w:pPr>
    </w:lvl>
    <w:lvl w:ilvl="6" w:tplc="0419000F" w:tentative="1">
      <w:start w:val="1"/>
      <w:numFmt w:val="decimal"/>
      <w:lvlText w:val="%7."/>
      <w:lvlJc w:val="left"/>
      <w:pPr>
        <w:tabs>
          <w:tab w:val="num" w:pos="7932"/>
        </w:tabs>
        <w:ind w:left="7932" w:hanging="360"/>
      </w:pPr>
    </w:lvl>
    <w:lvl w:ilvl="7" w:tplc="04190019" w:tentative="1">
      <w:start w:val="1"/>
      <w:numFmt w:val="lowerLetter"/>
      <w:lvlText w:val="%8."/>
      <w:lvlJc w:val="left"/>
      <w:pPr>
        <w:tabs>
          <w:tab w:val="num" w:pos="8652"/>
        </w:tabs>
        <w:ind w:left="8652" w:hanging="360"/>
      </w:pPr>
    </w:lvl>
    <w:lvl w:ilvl="8" w:tplc="0419001B" w:tentative="1">
      <w:start w:val="1"/>
      <w:numFmt w:val="lowerRoman"/>
      <w:lvlText w:val="%9."/>
      <w:lvlJc w:val="right"/>
      <w:pPr>
        <w:tabs>
          <w:tab w:val="num" w:pos="9372"/>
        </w:tabs>
        <w:ind w:left="9372" w:hanging="180"/>
      </w:pPr>
    </w:lvl>
  </w:abstractNum>
  <w:abstractNum w:abstractNumId="9">
    <w:nsid w:val="2DB12B4F"/>
    <w:multiLevelType w:val="multilevel"/>
    <w:tmpl w:val="9BE4FE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01546"/>
    <w:multiLevelType w:val="hybridMultilevel"/>
    <w:tmpl w:val="A656C32E"/>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23104"/>
    <w:multiLevelType w:val="hybridMultilevel"/>
    <w:tmpl w:val="B6AC9CC8"/>
    <w:lvl w:ilvl="0" w:tplc="8A9861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6716B"/>
    <w:multiLevelType w:val="multilevel"/>
    <w:tmpl w:val="C6B0F2F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464C7"/>
    <w:multiLevelType w:val="hybridMultilevel"/>
    <w:tmpl w:val="CC86E84C"/>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13378"/>
    <w:multiLevelType w:val="hybridMultilevel"/>
    <w:tmpl w:val="5D3C3496"/>
    <w:lvl w:ilvl="0" w:tplc="ADE60528">
      <w:start w:val="1"/>
      <w:numFmt w:val="decimal"/>
      <w:lvlText w:val="%1."/>
      <w:lvlJc w:val="left"/>
      <w:pPr>
        <w:tabs>
          <w:tab w:val="num" w:pos="360"/>
        </w:tabs>
        <w:ind w:left="360" w:hanging="360"/>
      </w:pPr>
      <w:rPr>
        <w:rFonts w:hint="default"/>
      </w:rPr>
    </w:lvl>
    <w:lvl w:ilvl="1" w:tplc="23CE0E86">
      <w:numFmt w:val="none"/>
      <w:lvlText w:val=""/>
      <w:lvlJc w:val="left"/>
      <w:pPr>
        <w:tabs>
          <w:tab w:val="num" w:pos="360"/>
        </w:tabs>
      </w:pPr>
    </w:lvl>
    <w:lvl w:ilvl="2" w:tplc="6FD23792">
      <w:numFmt w:val="none"/>
      <w:lvlText w:val=""/>
      <w:lvlJc w:val="left"/>
      <w:pPr>
        <w:tabs>
          <w:tab w:val="num" w:pos="360"/>
        </w:tabs>
      </w:pPr>
    </w:lvl>
    <w:lvl w:ilvl="3" w:tplc="66C29478">
      <w:numFmt w:val="none"/>
      <w:lvlText w:val=""/>
      <w:lvlJc w:val="left"/>
      <w:pPr>
        <w:tabs>
          <w:tab w:val="num" w:pos="360"/>
        </w:tabs>
      </w:pPr>
    </w:lvl>
    <w:lvl w:ilvl="4" w:tplc="3FBEF108">
      <w:numFmt w:val="none"/>
      <w:lvlText w:val=""/>
      <w:lvlJc w:val="left"/>
      <w:pPr>
        <w:tabs>
          <w:tab w:val="num" w:pos="360"/>
        </w:tabs>
      </w:pPr>
    </w:lvl>
    <w:lvl w:ilvl="5" w:tplc="5576E872">
      <w:numFmt w:val="none"/>
      <w:lvlText w:val=""/>
      <w:lvlJc w:val="left"/>
      <w:pPr>
        <w:tabs>
          <w:tab w:val="num" w:pos="360"/>
        </w:tabs>
      </w:pPr>
    </w:lvl>
    <w:lvl w:ilvl="6" w:tplc="E9F2AD06">
      <w:numFmt w:val="none"/>
      <w:lvlText w:val=""/>
      <w:lvlJc w:val="left"/>
      <w:pPr>
        <w:tabs>
          <w:tab w:val="num" w:pos="360"/>
        </w:tabs>
      </w:pPr>
    </w:lvl>
    <w:lvl w:ilvl="7" w:tplc="5D6EE2E2">
      <w:numFmt w:val="none"/>
      <w:lvlText w:val=""/>
      <w:lvlJc w:val="left"/>
      <w:pPr>
        <w:tabs>
          <w:tab w:val="num" w:pos="360"/>
        </w:tabs>
      </w:pPr>
    </w:lvl>
    <w:lvl w:ilvl="8" w:tplc="7D825030">
      <w:numFmt w:val="none"/>
      <w:lvlText w:val=""/>
      <w:lvlJc w:val="left"/>
      <w:pPr>
        <w:tabs>
          <w:tab w:val="num" w:pos="360"/>
        </w:tabs>
      </w:pPr>
    </w:lvl>
  </w:abstractNum>
  <w:abstractNum w:abstractNumId="15">
    <w:nsid w:val="358C7D07"/>
    <w:multiLevelType w:val="multilevel"/>
    <w:tmpl w:val="AAB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C429C"/>
    <w:multiLevelType w:val="hybridMultilevel"/>
    <w:tmpl w:val="3B0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26CA9"/>
    <w:multiLevelType w:val="multilevel"/>
    <w:tmpl w:val="31F4D5E4"/>
    <w:lvl w:ilvl="0">
      <w:start w:val="1"/>
      <w:numFmt w:val="decimal"/>
      <w:lvlText w:val="%1."/>
      <w:lvlJc w:val="left"/>
      <w:pPr>
        <w:tabs>
          <w:tab w:val="num" w:pos="4200"/>
        </w:tabs>
        <w:ind w:left="4200" w:hanging="360"/>
      </w:pPr>
      <w:rPr>
        <w:rFonts w:cs="Times New Roman"/>
      </w:rPr>
    </w:lvl>
    <w:lvl w:ilvl="1">
      <w:start w:val="1"/>
      <w:numFmt w:val="decimal"/>
      <w:isLgl/>
      <w:lvlText w:val="%1.%2."/>
      <w:lvlJc w:val="left"/>
      <w:pPr>
        <w:tabs>
          <w:tab w:val="num" w:pos="4260"/>
        </w:tabs>
        <w:ind w:left="4260" w:hanging="420"/>
      </w:pPr>
      <w:rPr>
        <w:rFonts w:cs="Times New Roman"/>
      </w:rPr>
    </w:lvl>
    <w:lvl w:ilvl="2">
      <w:start w:val="1"/>
      <w:numFmt w:val="decimal"/>
      <w:isLgl/>
      <w:lvlText w:val="%1.%2.%3."/>
      <w:lvlJc w:val="left"/>
      <w:pPr>
        <w:tabs>
          <w:tab w:val="num" w:pos="4560"/>
        </w:tabs>
        <w:ind w:left="4560" w:hanging="720"/>
      </w:pPr>
      <w:rPr>
        <w:rFonts w:cs="Times New Roman"/>
      </w:rPr>
    </w:lvl>
    <w:lvl w:ilvl="3">
      <w:start w:val="1"/>
      <w:numFmt w:val="decimal"/>
      <w:isLgl/>
      <w:lvlText w:val="%1.%2.%3.%4."/>
      <w:lvlJc w:val="left"/>
      <w:pPr>
        <w:tabs>
          <w:tab w:val="num" w:pos="4560"/>
        </w:tabs>
        <w:ind w:left="4560" w:hanging="720"/>
      </w:pPr>
      <w:rPr>
        <w:rFonts w:cs="Times New Roman"/>
      </w:rPr>
    </w:lvl>
    <w:lvl w:ilvl="4">
      <w:start w:val="1"/>
      <w:numFmt w:val="decimal"/>
      <w:isLgl/>
      <w:lvlText w:val="%1.%2.%3.%4.%5."/>
      <w:lvlJc w:val="left"/>
      <w:pPr>
        <w:tabs>
          <w:tab w:val="num" w:pos="4920"/>
        </w:tabs>
        <w:ind w:left="4920" w:hanging="1080"/>
      </w:pPr>
      <w:rPr>
        <w:rFonts w:cs="Times New Roman"/>
      </w:rPr>
    </w:lvl>
    <w:lvl w:ilvl="5">
      <w:start w:val="1"/>
      <w:numFmt w:val="decimal"/>
      <w:isLgl/>
      <w:lvlText w:val="%1.%2.%3.%4.%5.%6."/>
      <w:lvlJc w:val="left"/>
      <w:pPr>
        <w:tabs>
          <w:tab w:val="num" w:pos="4920"/>
        </w:tabs>
        <w:ind w:left="4920" w:hanging="1080"/>
      </w:pPr>
      <w:rPr>
        <w:rFonts w:cs="Times New Roman"/>
      </w:rPr>
    </w:lvl>
    <w:lvl w:ilvl="6">
      <w:start w:val="1"/>
      <w:numFmt w:val="decimal"/>
      <w:isLgl/>
      <w:lvlText w:val="%1.%2.%3.%4.%5.%6.%7."/>
      <w:lvlJc w:val="left"/>
      <w:pPr>
        <w:tabs>
          <w:tab w:val="num" w:pos="5280"/>
        </w:tabs>
        <w:ind w:left="5280" w:hanging="1440"/>
      </w:pPr>
      <w:rPr>
        <w:rFonts w:cs="Times New Roman"/>
      </w:rPr>
    </w:lvl>
    <w:lvl w:ilvl="7">
      <w:start w:val="1"/>
      <w:numFmt w:val="decimal"/>
      <w:isLgl/>
      <w:lvlText w:val="%1.%2.%3.%4.%5.%6.%7.%8."/>
      <w:lvlJc w:val="left"/>
      <w:pPr>
        <w:tabs>
          <w:tab w:val="num" w:pos="5280"/>
        </w:tabs>
        <w:ind w:left="5280" w:hanging="1440"/>
      </w:pPr>
      <w:rPr>
        <w:rFonts w:cs="Times New Roman"/>
      </w:rPr>
    </w:lvl>
    <w:lvl w:ilvl="8">
      <w:start w:val="1"/>
      <w:numFmt w:val="decimal"/>
      <w:isLgl/>
      <w:lvlText w:val="%1.%2.%3.%4.%5.%6.%7.%8.%9."/>
      <w:lvlJc w:val="left"/>
      <w:pPr>
        <w:tabs>
          <w:tab w:val="num" w:pos="5640"/>
        </w:tabs>
        <w:ind w:left="5640" w:hanging="1800"/>
      </w:pPr>
      <w:rPr>
        <w:rFonts w:cs="Times New Roman"/>
      </w:rPr>
    </w:lvl>
  </w:abstractNum>
  <w:abstractNum w:abstractNumId="18">
    <w:nsid w:val="3ECE2BA7"/>
    <w:multiLevelType w:val="multilevel"/>
    <w:tmpl w:val="C0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D6E62"/>
    <w:multiLevelType w:val="multilevel"/>
    <w:tmpl w:val="E9A4E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21E20"/>
    <w:multiLevelType w:val="multilevel"/>
    <w:tmpl w:val="B4629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226ED6"/>
    <w:multiLevelType w:val="multilevel"/>
    <w:tmpl w:val="9FA8A16C"/>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2">
    <w:nsid w:val="434A2BB3"/>
    <w:multiLevelType w:val="hybridMultilevel"/>
    <w:tmpl w:val="AFB64E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05AF0"/>
    <w:multiLevelType w:val="multilevel"/>
    <w:tmpl w:val="8C145C7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0A20AA4"/>
    <w:multiLevelType w:val="hybridMultilevel"/>
    <w:tmpl w:val="A7C022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FA4EBA"/>
    <w:multiLevelType w:val="hybridMultilevel"/>
    <w:tmpl w:val="1A42A20A"/>
    <w:lvl w:ilvl="0" w:tplc="76C85114">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73A2093"/>
    <w:multiLevelType w:val="hybridMultilevel"/>
    <w:tmpl w:val="E056D89E"/>
    <w:lvl w:ilvl="0" w:tplc="76C85114">
      <w:start w:val="1"/>
      <w:numFmt w:val="bullet"/>
      <w:lvlText w:val="—"/>
      <w:lvlJc w:val="left"/>
      <w:pPr>
        <w:tabs>
          <w:tab w:val="num" w:pos="880"/>
        </w:tabs>
        <w:ind w:left="880" w:hanging="34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89C210C"/>
    <w:multiLevelType w:val="multilevel"/>
    <w:tmpl w:val="1C76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54055"/>
    <w:multiLevelType w:val="singleLevel"/>
    <w:tmpl w:val="711E1630"/>
    <w:lvl w:ilvl="0">
      <w:start w:val="1"/>
      <w:numFmt w:val="decimal"/>
      <w:lvlText w:val="5.%1."/>
      <w:lvlJc w:val="left"/>
      <w:rPr>
        <w:rFonts w:cs="Times New Roman"/>
      </w:rPr>
    </w:lvl>
  </w:abstractNum>
  <w:abstractNum w:abstractNumId="29">
    <w:nsid w:val="63BD0C02"/>
    <w:multiLevelType w:val="multilevel"/>
    <w:tmpl w:val="BB28754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049A6"/>
    <w:multiLevelType w:val="hybridMultilevel"/>
    <w:tmpl w:val="D4F2BEFE"/>
    <w:lvl w:ilvl="0" w:tplc="AECEC180">
      <w:start w:val="1"/>
      <w:numFmt w:val="bullet"/>
      <w:lvlText w:val="—"/>
      <w:lvlJc w:val="left"/>
      <w:pPr>
        <w:tabs>
          <w:tab w:val="num" w:pos="880"/>
        </w:tabs>
        <w:ind w:left="880" w:hanging="340"/>
      </w:pPr>
      <w:rPr>
        <w:rFonts w:ascii="Verdana" w:hAnsi="Verdana" w:hint="default"/>
        <w:b w:val="0"/>
        <w:color w:val="auto"/>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1">
    <w:nsid w:val="65EA0D26"/>
    <w:multiLevelType w:val="multilevel"/>
    <w:tmpl w:val="5CC465E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29653B"/>
    <w:multiLevelType w:val="multilevel"/>
    <w:tmpl w:val="AF54C86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AD45FE"/>
    <w:multiLevelType w:val="multilevel"/>
    <w:tmpl w:val="104ED7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C402B69"/>
    <w:multiLevelType w:val="multilevel"/>
    <w:tmpl w:val="09D23E9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7D874F0"/>
    <w:multiLevelType w:val="multilevel"/>
    <w:tmpl w:val="B2EC9E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821F78"/>
    <w:multiLevelType w:val="multilevel"/>
    <w:tmpl w:val="1924D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F0004C9"/>
    <w:multiLevelType w:val="hybridMultilevel"/>
    <w:tmpl w:val="FFD8CCB0"/>
    <w:lvl w:ilvl="0" w:tplc="17BC0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E0E08"/>
    <w:multiLevelType w:val="multilevel"/>
    <w:tmpl w:val="7F5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A15A4"/>
    <w:multiLevelType w:val="hybridMultilevel"/>
    <w:tmpl w:val="DD58F8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3"/>
  </w:num>
  <w:num w:numId="6">
    <w:abstractNumId w:val="19"/>
  </w:num>
  <w:num w:numId="7">
    <w:abstractNumId w:val="27"/>
  </w:num>
  <w:num w:numId="8">
    <w:abstractNumId w:val="31"/>
  </w:num>
  <w:num w:numId="9">
    <w:abstractNumId w:val="7"/>
  </w:num>
  <w:num w:numId="10">
    <w:abstractNumId w:val="29"/>
  </w:num>
  <w:num w:numId="11">
    <w:abstractNumId w:val="12"/>
  </w:num>
  <w:num w:numId="12">
    <w:abstractNumId w:val="2"/>
  </w:num>
  <w:num w:numId="13">
    <w:abstractNumId w:val="0"/>
  </w:num>
  <w:num w:numId="14">
    <w:abstractNumId w:val="20"/>
  </w:num>
  <w:num w:numId="15">
    <w:abstractNumId w:val="32"/>
  </w:num>
  <w:num w:numId="16">
    <w:abstractNumId w:val="34"/>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0"/>
  </w:num>
  <w:num w:numId="24">
    <w:abstractNumId w:val="13"/>
  </w:num>
  <w:num w:numId="25">
    <w:abstractNumId w:val="8"/>
  </w:num>
  <w:num w:numId="26">
    <w:abstractNumId w:val="38"/>
  </w:num>
  <w:num w:numId="27">
    <w:abstractNumId w:val="18"/>
  </w:num>
  <w:num w:numId="28">
    <w:abstractNumId w:val="1"/>
  </w:num>
  <w:num w:numId="29">
    <w:abstractNumId w:val="15"/>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3"/>
  </w:num>
  <w:num w:numId="37">
    <w:abstractNumId w:val="23"/>
  </w:num>
  <w:num w:numId="38">
    <w:abstractNumId w:val="36"/>
  </w:num>
  <w:num w:numId="39">
    <w:abstractNumId w:val="2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474"/>
    <w:rsid w:val="00000E00"/>
    <w:rsid w:val="00002DCF"/>
    <w:rsid w:val="00002FB6"/>
    <w:rsid w:val="000200D3"/>
    <w:rsid w:val="00023ED8"/>
    <w:rsid w:val="00026021"/>
    <w:rsid w:val="00027F31"/>
    <w:rsid w:val="0003001B"/>
    <w:rsid w:val="00035050"/>
    <w:rsid w:val="00036147"/>
    <w:rsid w:val="00036287"/>
    <w:rsid w:val="000403B6"/>
    <w:rsid w:val="00041A19"/>
    <w:rsid w:val="00045EF4"/>
    <w:rsid w:val="000476E9"/>
    <w:rsid w:val="0005169A"/>
    <w:rsid w:val="000566CB"/>
    <w:rsid w:val="000723E0"/>
    <w:rsid w:val="00072798"/>
    <w:rsid w:val="00074E1A"/>
    <w:rsid w:val="0008546F"/>
    <w:rsid w:val="00085558"/>
    <w:rsid w:val="000A0E16"/>
    <w:rsid w:val="000C2138"/>
    <w:rsid w:val="000C2B67"/>
    <w:rsid w:val="000D5D84"/>
    <w:rsid w:val="000D5E1F"/>
    <w:rsid w:val="000F176D"/>
    <w:rsid w:val="000F28C7"/>
    <w:rsid w:val="000F3919"/>
    <w:rsid w:val="000F60B7"/>
    <w:rsid w:val="000F6528"/>
    <w:rsid w:val="00104559"/>
    <w:rsid w:val="001049A0"/>
    <w:rsid w:val="001060D9"/>
    <w:rsid w:val="00113406"/>
    <w:rsid w:val="001170D0"/>
    <w:rsid w:val="001173BB"/>
    <w:rsid w:val="001173C7"/>
    <w:rsid w:val="00123F39"/>
    <w:rsid w:val="00131BE2"/>
    <w:rsid w:val="00132BA0"/>
    <w:rsid w:val="00133C12"/>
    <w:rsid w:val="001345EA"/>
    <w:rsid w:val="00137774"/>
    <w:rsid w:val="00141B79"/>
    <w:rsid w:val="00147A71"/>
    <w:rsid w:val="00147E00"/>
    <w:rsid w:val="00156985"/>
    <w:rsid w:val="00161C03"/>
    <w:rsid w:val="0016267F"/>
    <w:rsid w:val="00163FB8"/>
    <w:rsid w:val="00164737"/>
    <w:rsid w:val="00171FCC"/>
    <w:rsid w:val="00175CDA"/>
    <w:rsid w:val="00180B39"/>
    <w:rsid w:val="00181450"/>
    <w:rsid w:val="0019236E"/>
    <w:rsid w:val="001946B3"/>
    <w:rsid w:val="001964D0"/>
    <w:rsid w:val="001A3F05"/>
    <w:rsid w:val="001A4A10"/>
    <w:rsid w:val="001B03ED"/>
    <w:rsid w:val="001B32EE"/>
    <w:rsid w:val="001B3457"/>
    <w:rsid w:val="001B3C66"/>
    <w:rsid w:val="001B4436"/>
    <w:rsid w:val="001B6955"/>
    <w:rsid w:val="001C0D13"/>
    <w:rsid w:val="001D1ED8"/>
    <w:rsid w:val="001F05E6"/>
    <w:rsid w:val="001F7654"/>
    <w:rsid w:val="00204E63"/>
    <w:rsid w:val="00213050"/>
    <w:rsid w:val="0021401D"/>
    <w:rsid w:val="002161BB"/>
    <w:rsid w:val="002308DB"/>
    <w:rsid w:val="002324E5"/>
    <w:rsid w:val="00235E57"/>
    <w:rsid w:val="00241529"/>
    <w:rsid w:val="00242F8D"/>
    <w:rsid w:val="002662F7"/>
    <w:rsid w:val="00267871"/>
    <w:rsid w:val="00267D03"/>
    <w:rsid w:val="0028236A"/>
    <w:rsid w:val="00284524"/>
    <w:rsid w:val="00296590"/>
    <w:rsid w:val="002A0318"/>
    <w:rsid w:val="002A10E4"/>
    <w:rsid w:val="002A40EF"/>
    <w:rsid w:val="002A512F"/>
    <w:rsid w:val="002B55DF"/>
    <w:rsid w:val="002C05C1"/>
    <w:rsid w:val="002C2678"/>
    <w:rsid w:val="002D061B"/>
    <w:rsid w:val="002D6E39"/>
    <w:rsid w:val="002F388E"/>
    <w:rsid w:val="002F4D2D"/>
    <w:rsid w:val="003010B2"/>
    <w:rsid w:val="0030355F"/>
    <w:rsid w:val="0030572D"/>
    <w:rsid w:val="003063E4"/>
    <w:rsid w:val="003114AB"/>
    <w:rsid w:val="0031292A"/>
    <w:rsid w:val="00320907"/>
    <w:rsid w:val="00327DE5"/>
    <w:rsid w:val="003330BD"/>
    <w:rsid w:val="00335B8B"/>
    <w:rsid w:val="00341253"/>
    <w:rsid w:val="00347E9F"/>
    <w:rsid w:val="00351771"/>
    <w:rsid w:val="0035229F"/>
    <w:rsid w:val="00357181"/>
    <w:rsid w:val="00364BD1"/>
    <w:rsid w:val="00372B12"/>
    <w:rsid w:val="00390331"/>
    <w:rsid w:val="00397B7B"/>
    <w:rsid w:val="003A4010"/>
    <w:rsid w:val="003B5EAB"/>
    <w:rsid w:val="003B60B7"/>
    <w:rsid w:val="003C5582"/>
    <w:rsid w:val="003D1333"/>
    <w:rsid w:val="003D15D7"/>
    <w:rsid w:val="003D3A48"/>
    <w:rsid w:val="003D61A8"/>
    <w:rsid w:val="003F59AC"/>
    <w:rsid w:val="0041001B"/>
    <w:rsid w:val="00410F00"/>
    <w:rsid w:val="00411AA2"/>
    <w:rsid w:val="00412CE1"/>
    <w:rsid w:val="0041438D"/>
    <w:rsid w:val="004148E4"/>
    <w:rsid w:val="00415B42"/>
    <w:rsid w:val="0041781B"/>
    <w:rsid w:val="00424166"/>
    <w:rsid w:val="00431914"/>
    <w:rsid w:val="00436733"/>
    <w:rsid w:val="00445815"/>
    <w:rsid w:val="0046337D"/>
    <w:rsid w:val="004634EB"/>
    <w:rsid w:val="0046386C"/>
    <w:rsid w:val="00463ECD"/>
    <w:rsid w:val="00467621"/>
    <w:rsid w:val="004718F4"/>
    <w:rsid w:val="00472C9F"/>
    <w:rsid w:val="00480C84"/>
    <w:rsid w:val="0049606D"/>
    <w:rsid w:val="004A2A13"/>
    <w:rsid w:val="004B0BBF"/>
    <w:rsid w:val="004B3974"/>
    <w:rsid w:val="004B4492"/>
    <w:rsid w:val="004B4E49"/>
    <w:rsid w:val="004B661E"/>
    <w:rsid w:val="004B66EE"/>
    <w:rsid w:val="004B6CF1"/>
    <w:rsid w:val="004C423E"/>
    <w:rsid w:val="004C7D27"/>
    <w:rsid w:val="004D04B7"/>
    <w:rsid w:val="004D6265"/>
    <w:rsid w:val="004E1B2D"/>
    <w:rsid w:val="004E32F6"/>
    <w:rsid w:val="004E64FE"/>
    <w:rsid w:val="004E664D"/>
    <w:rsid w:val="004F2B7B"/>
    <w:rsid w:val="004F3E6A"/>
    <w:rsid w:val="004F42C7"/>
    <w:rsid w:val="005011A9"/>
    <w:rsid w:val="00505362"/>
    <w:rsid w:val="005148A6"/>
    <w:rsid w:val="00517255"/>
    <w:rsid w:val="00525942"/>
    <w:rsid w:val="00535693"/>
    <w:rsid w:val="00535EDA"/>
    <w:rsid w:val="00540F14"/>
    <w:rsid w:val="00544F9A"/>
    <w:rsid w:val="00544FE9"/>
    <w:rsid w:val="00547D2E"/>
    <w:rsid w:val="00555E3F"/>
    <w:rsid w:val="00556393"/>
    <w:rsid w:val="00564C80"/>
    <w:rsid w:val="00567F8D"/>
    <w:rsid w:val="00576194"/>
    <w:rsid w:val="00581535"/>
    <w:rsid w:val="00591A1E"/>
    <w:rsid w:val="00595900"/>
    <w:rsid w:val="005A7312"/>
    <w:rsid w:val="005B073A"/>
    <w:rsid w:val="005B23D6"/>
    <w:rsid w:val="005C3BB9"/>
    <w:rsid w:val="005D4518"/>
    <w:rsid w:val="005E2AA6"/>
    <w:rsid w:val="005F1B07"/>
    <w:rsid w:val="006073F5"/>
    <w:rsid w:val="006112C0"/>
    <w:rsid w:val="00613363"/>
    <w:rsid w:val="00613455"/>
    <w:rsid w:val="00613E9C"/>
    <w:rsid w:val="00615D18"/>
    <w:rsid w:val="0062310E"/>
    <w:rsid w:val="006300C9"/>
    <w:rsid w:val="00631EF2"/>
    <w:rsid w:val="00632B58"/>
    <w:rsid w:val="00633464"/>
    <w:rsid w:val="006370B4"/>
    <w:rsid w:val="00637A74"/>
    <w:rsid w:val="00643C4B"/>
    <w:rsid w:val="006511F5"/>
    <w:rsid w:val="00652B9A"/>
    <w:rsid w:val="00694B2E"/>
    <w:rsid w:val="006A195D"/>
    <w:rsid w:val="006A3C89"/>
    <w:rsid w:val="006A57C4"/>
    <w:rsid w:val="006B1C9F"/>
    <w:rsid w:val="006B7752"/>
    <w:rsid w:val="006C58CB"/>
    <w:rsid w:val="006C77A5"/>
    <w:rsid w:val="006C7B6B"/>
    <w:rsid w:val="006D0FCC"/>
    <w:rsid w:val="006D1F55"/>
    <w:rsid w:val="006E2CBE"/>
    <w:rsid w:val="006E595D"/>
    <w:rsid w:val="006F4F0C"/>
    <w:rsid w:val="00701DFB"/>
    <w:rsid w:val="00703166"/>
    <w:rsid w:val="00704DAC"/>
    <w:rsid w:val="00710B65"/>
    <w:rsid w:val="00713084"/>
    <w:rsid w:val="00717B57"/>
    <w:rsid w:val="007202B8"/>
    <w:rsid w:val="007223B6"/>
    <w:rsid w:val="00733B85"/>
    <w:rsid w:val="00743BDD"/>
    <w:rsid w:val="00756F6A"/>
    <w:rsid w:val="00763737"/>
    <w:rsid w:val="007670D4"/>
    <w:rsid w:val="00770805"/>
    <w:rsid w:val="007711A5"/>
    <w:rsid w:val="0077240E"/>
    <w:rsid w:val="00772E6F"/>
    <w:rsid w:val="00777938"/>
    <w:rsid w:val="00784259"/>
    <w:rsid w:val="0079164F"/>
    <w:rsid w:val="00793A07"/>
    <w:rsid w:val="00794633"/>
    <w:rsid w:val="007A12E6"/>
    <w:rsid w:val="007B7794"/>
    <w:rsid w:val="007D2013"/>
    <w:rsid w:val="007E3ADA"/>
    <w:rsid w:val="007E70AE"/>
    <w:rsid w:val="007E7A84"/>
    <w:rsid w:val="007F1C57"/>
    <w:rsid w:val="008014DC"/>
    <w:rsid w:val="00814882"/>
    <w:rsid w:val="00815ED1"/>
    <w:rsid w:val="00820A16"/>
    <w:rsid w:val="008214FA"/>
    <w:rsid w:val="00826CC7"/>
    <w:rsid w:val="00827123"/>
    <w:rsid w:val="00827177"/>
    <w:rsid w:val="00827988"/>
    <w:rsid w:val="008312F3"/>
    <w:rsid w:val="00832CAB"/>
    <w:rsid w:val="00861127"/>
    <w:rsid w:val="00867CE5"/>
    <w:rsid w:val="00873DD2"/>
    <w:rsid w:val="00882EDF"/>
    <w:rsid w:val="008953AA"/>
    <w:rsid w:val="008A3846"/>
    <w:rsid w:val="008A5258"/>
    <w:rsid w:val="008A6A4F"/>
    <w:rsid w:val="008A7827"/>
    <w:rsid w:val="008B720E"/>
    <w:rsid w:val="008C04C1"/>
    <w:rsid w:val="008C2978"/>
    <w:rsid w:val="008C6DCD"/>
    <w:rsid w:val="008D2A31"/>
    <w:rsid w:val="008D5F96"/>
    <w:rsid w:val="008E2116"/>
    <w:rsid w:val="008F4D2A"/>
    <w:rsid w:val="008F565D"/>
    <w:rsid w:val="00901E35"/>
    <w:rsid w:val="00904507"/>
    <w:rsid w:val="00905AEE"/>
    <w:rsid w:val="00910F45"/>
    <w:rsid w:val="009142DA"/>
    <w:rsid w:val="00914569"/>
    <w:rsid w:val="00920A0E"/>
    <w:rsid w:val="00922873"/>
    <w:rsid w:val="00923216"/>
    <w:rsid w:val="009274EE"/>
    <w:rsid w:val="00947091"/>
    <w:rsid w:val="009524A2"/>
    <w:rsid w:val="00954B88"/>
    <w:rsid w:val="00963ECC"/>
    <w:rsid w:val="0096459A"/>
    <w:rsid w:val="00966776"/>
    <w:rsid w:val="00971B19"/>
    <w:rsid w:val="009730F4"/>
    <w:rsid w:val="0097421A"/>
    <w:rsid w:val="00984250"/>
    <w:rsid w:val="009953C7"/>
    <w:rsid w:val="009A06E4"/>
    <w:rsid w:val="009A114F"/>
    <w:rsid w:val="009A4142"/>
    <w:rsid w:val="009A5983"/>
    <w:rsid w:val="009A721A"/>
    <w:rsid w:val="009A7309"/>
    <w:rsid w:val="009B35C6"/>
    <w:rsid w:val="009B57BF"/>
    <w:rsid w:val="009C34F0"/>
    <w:rsid w:val="009C4D0D"/>
    <w:rsid w:val="009C6B74"/>
    <w:rsid w:val="009C730A"/>
    <w:rsid w:val="009D2540"/>
    <w:rsid w:val="009D2922"/>
    <w:rsid w:val="009E4259"/>
    <w:rsid w:val="009E5D60"/>
    <w:rsid w:val="009F5D0E"/>
    <w:rsid w:val="00A015E9"/>
    <w:rsid w:val="00A0333B"/>
    <w:rsid w:val="00A10C48"/>
    <w:rsid w:val="00A11E99"/>
    <w:rsid w:val="00A1604E"/>
    <w:rsid w:val="00A278B2"/>
    <w:rsid w:val="00A30120"/>
    <w:rsid w:val="00A3056D"/>
    <w:rsid w:val="00A314E1"/>
    <w:rsid w:val="00A5031E"/>
    <w:rsid w:val="00A569A0"/>
    <w:rsid w:val="00A66920"/>
    <w:rsid w:val="00A74667"/>
    <w:rsid w:val="00A81654"/>
    <w:rsid w:val="00A82B9C"/>
    <w:rsid w:val="00A87513"/>
    <w:rsid w:val="00A90493"/>
    <w:rsid w:val="00A90ED7"/>
    <w:rsid w:val="00A912A0"/>
    <w:rsid w:val="00A9225F"/>
    <w:rsid w:val="00AA381C"/>
    <w:rsid w:val="00AA3C25"/>
    <w:rsid w:val="00AA4B5C"/>
    <w:rsid w:val="00AB040F"/>
    <w:rsid w:val="00AC1D2F"/>
    <w:rsid w:val="00AC6E8A"/>
    <w:rsid w:val="00AD27AB"/>
    <w:rsid w:val="00AD2D8E"/>
    <w:rsid w:val="00AD6738"/>
    <w:rsid w:val="00AE7242"/>
    <w:rsid w:val="00AF478C"/>
    <w:rsid w:val="00AF4DFF"/>
    <w:rsid w:val="00AF5727"/>
    <w:rsid w:val="00B16F4B"/>
    <w:rsid w:val="00B24D6F"/>
    <w:rsid w:val="00B26E67"/>
    <w:rsid w:val="00B318FD"/>
    <w:rsid w:val="00B31E26"/>
    <w:rsid w:val="00B32EC3"/>
    <w:rsid w:val="00B336C8"/>
    <w:rsid w:val="00B41778"/>
    <w:rsid w:val="00B47B26"/>
    <w:rsid w:val="00B53B3F"/>
    <w:rsid w:val="00B558B0"/>
    <w:rsid w:val="00B64588"/>
    <w:rsid w:val="00B64610"/>
    <w:rsid w:val="00B656F5"/>
    <w:rsid w:val="00B66A74"/>
    <w:rsid w:val="00B66D5A"/>
    <w:rsid w:val="00B74780"/>
    <w:rsid w:val="00B75AA6"/>
    <w:rsid w:val="00B82609"/>
    <w:rsid w:val="00B9370F"/>
    <w:rsid w:val="00B9474A"/>
    <w:rsid w:val="00B976AB"/>
    <w:rsid w:val="00BA020B"/>
    <w:rsid w:val="00BA0494"/>
    <w:rsid w:val="00BA0943"/>
    <w:rsid w:val="00BA5D78"/>
    <w:rsid w:val="00BB0983"/>
    <w:rsid w:val="00BB19AA"/>
    <w:rsid w:val="00BB4430"/>
    <w:rsid w:val="00BB7216"/>
    <w:rsid w:val="00BB77CF"/>
    <w:rsid w:val="00BC3169"/>
    <w:rsid w:val="00BC44B4"/>
    <w:rsid w:val="00BC6E35"/>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3629D"/>
    <w:rsid w:val="00C520B2"/>
    <w:rsid w:val="00C60CA8"/>
    <w:rsid w:val="00C639D5"/>
    <w:rsid w:val="00C75A2B"/>
    <w:rsid w:val="00C82883"/>
    <w:rsid w:val="00C92904"/>
    <w:rsid w:val="00C95511"/>
    <w:rsid w:val="00C9670F"/>
    <w:rsid w:val="00C96E45"/>
    <w:rsid w:val="00CA28AB"/>
    <w:rsid w:val="00CA643F"/>
    <w:rsid w:val="00CB357C"/>
    <w:rsid w:val="00CB6898"/>
    <w:rsid w:val="00CC796A"/>
    <w:rsid w:val="00CF22A1"/>
    <w:rsid w:val="00CF4CAA"/>
    <w:rsid w:val="00D06B2F"/>
    <w:rsid w:val="00D2041D"/>
    <w:rsid w:val="00D2153B"/>
    <w:rsid w:val="00D25401"/>
    <w:rsid w:val="00D305B4"/>
    <w:rsid w:val="00D30B5F"/>
    <w:rsid w:val="00D314A1"/>
    <w:rsid w:val="00D41D9D"/>
    <w:rsid w:val="00D50151"/>
    <w:rsid w:val="00D517B7"/>
    <w:rsid w:val="00D52F45"/>
    <w:rsid w:val="00D56F06"/>
    <w:rsid w:val="00D57C11"/>
    <w:rsid w:val="00D64869"/>
    <w:rsid w:val="00D671BB"/>
    <w:rsid w:val="00D70D2B"/>
    <w:rsid w:val="00D74502"/>
    <w:rsid w:val="00D83657"/>
    <w:rsid w:val="00D95344"/>
    <w:rsid w:val="00D95DCC"/>
    <w:rsid w:val="00D97BE5"/>
    <w:rsid w:val="00DA6718"/>
    <w:rsid w:val="00DB6980"/>
    <w:rsid w:val="00DB7436"/>
    <w:rsid w:val="00DC3ED8"/>
    <w:rsid w:val="00DC651C"/>
    <w:rsid w:val="00DD1D6B"/>
    <w:rsid w:val="00DD21E7"/>
    <w:rsid w:val="00DD36B4"/>
    <w:rsid w:val="00DE3C1E"/>
    <w:rsid w:val="00DF0759"/>
    <w:rsid w:val="00DF0CC7"/>
    <w:rsid w:val="00DF3084"/>
    <w:rsid w:val="00DF4263"/>
    <w:rsid w:val="00E124D1"/>
    <w:rsid w:val="00E15388"/>
    <w:rsid w:val="00E15474"/>
    <w:rsid w:val="00E22F1F"/>
    <w:rsid w:val="00E22F86"/>
    <w:rsid w:val="00E35A75"/>
    <w:rsid w:val="00E37C61"/>
    <w:rsid w:val="00E41183"/>
    <w:rsid w:val="00E46309"/>
    <w:rsid w:val="00E61076"/>
    <w:rsid w:val="00E635DA"/>
    <w:rsid w:val="00E73C74"/>
    <w:rsid w:val="00E741FE"/>
    <w:rsid w:val="00E76C23"/>
    <w:rsid w:val="00E800FD"/>
    <w:rsid w:val="00E861F6"/>
    <w:rsid w:val="00E86BDB"/>
    <w:rsid w:val="00E87558"/>
    <w:rsid w:val="00E93718"/>
    <w:rsid w:val="00E93BD0"/>
    <w:rsid w:val="00E94924"/>
    <w:rsid w:val="00EA3782"/>
    <w:rsid w:val="00EA484E"/>
    <w:rsid w:val="00EB63F7"/>
    <w:rsid w:val="00EC041E"/>
    <w:rsid w:val="00EC4DE7"/>
    <w:rsid w:val="00EC540A"/>
    <w:rsid w:val="00ED3B5A"/>
    <w:rsid w:val="00EE066C"/>
    <w:rsid w:val="00EE1CFC"/>
    <w:rsid w:val="00EE6FD3"/>
    <w:rsid w:val="00EF5984"/>
    <w:rsid w:val="00F010CF"/>
    <w:rsid w:val="00F05CF1"/>
    <w:rsid w:val="00F266B6"/>
    <w:rsid w:val="00F26BC9"/>
    <w:rsid w:val="00F30101"/>
    <w:rsid w:val="00F3575B"/>
    <w:rsid w:val="00F413B9"/>
    <w:rsid w:val="00F466DB"/>
    <w:rsid w:val="00F5114C"/>
    <w:rsid w:val="00F5260F"/>
    <w:rsid w:val="00F65B5E"/>
    <w:rsid w:val="00F67541"/>
    <w:rsid w:val="00F707C4"/>
    <w:rsid w:val="00F75F42"/>
    <w:rsid w:val="00F762F2"/>
    <w:rsid w:val="00F87CAF"/>
    <w:rsid w:val="00F90260"/>
    <w:rsid w:val="00FA1078"/>
    <w:rsid w:val="00FB05B1"/>
    <w:rsid w:val="00FB1E6C"/>
    <w:rsid w:val="00FB2592"/>
    <w:rsid w:val="00FB5492"/>
    <w:rsid w:val="00FC0DC5"/>
    <w:rsid w:val="00FC0F4D"/>
    <w:rsid w:val="00FC6ECB"/>
    <w:rsid w:val="00FD2874"/>
    <w:rsid w:val="00FD756D"/>
    <w:rsid w:val="00FE101C"/>
    <w:rsid w:val="00FE538F"/>
    <w:rsid w:val="00FE5E7A"/>
    <w:rsid w:val="00FE7BCC"/>
    <w:rsid w:val="00FF384F"/>
    <w:rsid w:val="00F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paragraph" w:styleId="3">
    <w:name w:val="heading 3"/>
    <w:basedOn w:val="a"/>
    <w:next w:val="a"/>
    <w:link w:val="30"/>
    <w:uiPriority w:val="9"/>
    <w:semiHidden/>
    <w:unhideWhenUsed/>
    <w:qFormat/>
    <w:rsid w:val="002C05C1"/>
    <w:pPr>
      <w:keepNext/>
      <w:keepLines/>
      <w:autoSpaceDE/>
      <w:autoSpaceDN/>
      <w:spacing w:before="40" w:line="259" w:lineRule="auto"/>
      <w:outlineLvl w:val="2"/>
    </w:pPr>
    <w:rPr>
      <w:rFonts w:ascii="Cambria" w:hAnsi="Cambria"/>
      <w:color w:val="243F60"/>
      <w:sz w:val="24"/>
      <w:szCs w:val="24"/>
      <w:lang w:eastAsia="en-US"/>
    </w:rPr>
  </w:style>
  <w:style w:type="paragraph" w:styleId="7">
    <w:name w:val="heading 7"/>
    <w:basedOn w:val="a"/>
    <w:next w:val="a"/>
    <w:link w:val="70"/>
    <w:uiPriority w:val="9"/>
    <w:semiHidden/>
    <w:unhideWhenUsed/>
    <w:qFormat/>
    <w:rsid w:val="00A8165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474"/>
    <w:rPr>
      <w:sz w:val="22"/>
      <w:szCs w:val="22"/>
      <w:lang w:eastAsia="en-US"/>
    </w:rPr>
  </w:style>
  <w:style w:type="paragraph" w:styleId="a4">
    <w:name w:val="footnote text"/>
    <w:aliases w:val="Текст сноски Знак Знак Знак Знак,Текст сноски Знак Знак1 Знак,Текст сноски Знак Знак Знак,Знак1"/>
    <w:basedOn w:val="a"/>
    <w:link w:val="a5"/>
    <w:semiHidden/>
    <w:unhideWhenUsed/>
    <w:rsid w:val="00E15474"/>
    <w:pPr>
      <w:autoSpaceDE/>
      <w:autoSpaceDN/>
    </w:pPr>
    <w:rPr>
      <w:rFonts w:ascii="Calibri" w:eastAsia="Calibri" w:hAnsi="Calibri"/>
      <w:lang w:eastAsia="en-US"/>
    </w:rPr>
  </w:style>
  <w:style w:type="character" w:customStyle="1" w:styleId="a5">
    <w:name w:val="Текст сноски Знак"/>
    <w:aliases w:val="Текст сноски Знак Знак Знак Знак Знак1,Текст сноски Знак Знак1 Знак Знак1,Текст сноски Знак Знак Знак Знак2,Знак1 Знак1"/>
    <w:basedOn w:val="a0"/>
    <w:link w:val="a4"/>
    <w:uiPriority w:val="99"/>
    <w:semiHidden/>
    <w:rsid w:val="00E15474"/>
    <w:rPr>
      <w:sz w:val="20"/>
      <w:szCs w:val="20"/>
    </w:rPr>
  </w:style>
  <w:style w:type="character" w:styleId="a6">
    <w:name w:val="footnote reference"/>
    <w:basedOn w:val="a0"/>
    <w:semiHidden/>
    <w:unhideWhenUsed/>
    <w:rsid w:val="00E15474"/>
    <w:rPr>
      <w:vertAlign w:val="superscript"/>
    </w:rPr>
  </w:style>
  <w:style w:type="paragraph" w:customStyle="1" w:styleId="ConsPlusNormal">
    <w:name w:val="ConsPlusNormal"/>
    <w:rsid w:val="004148E4"/>
    <w:pPr>
      <w:autoSpaceDE w:val="0"/>
      <w:autoSpaceDN w:val="0"/>
      <w:adjustRightInd w:val="0"/>
    </w:pPr>
    <w:rPr>
      <w:rFonts w:cs="Calibri"/>
      <w:sz w:val="22"/>
      <w:szCs w:val="22"/>
      <w:lang w:eastAsia="en-US"/>
    </w:rPr>
  </w:style>
  <w:style w:type="paragraph" w:styleId="a7">
    <w:name w:val="List Paragraph"/>
    <w:basedOn w:val="a"/>
    <w:uiPriority w:val="34"/>
    <w:qFormat/>
    <w:rsid w:val="00036147"/>
    <w:pPr>
      <w:ind w:left="720"/>
      <w:contextualSpacing/>
    </w:pPr>
  </w:style>
  <w:style w:type="paragraph" w:styleId="a8">
    <w:name w:val="header"/>
    <w:basedOn w:val="a"/>
    <w:link w:val="a9"/>
    <w:uiPriority w:val="99"/>
    <w:unhideWhenUsed/>
    <w:rsid w:val="00BE2CF0"/>
    <w:pPr>
      <w:tabs>
        <w:tab w:val="center" w:pos="4677"/>
        <w:tab w:val="right" w:pos="9355"/>
      </w:tabs>
    </w:pPr>
  </w:style>
  <w:style w:type="character" w:customStyle="1" w:styleId="a9">
    <w:name w:val="Верхний колонтитул Знак"/>
    <w:basedOn w:val="a0"/>
    <w:link w:val="a8"/>
    <w:uiPriority w:val="99"/>
    <w:rsid w:val="00BE2C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E2CF0"/>
    <w:pPr>
      <w:tabs>
        <w:tab w:val="center" w:pos="4677"/>
        <w:tab w:val="right" w:pos="9355"/>
      </w:tabs>
    </w:pPr>
  </w:style>
  <w:style w:type="character" w:customStyle="1" w:styleId="ab">
    <w:name w:val="Нижний колонтитул Знак"/>
    <w:basedOn w:val="a0"/>
    <w:link w:val="aa"/>
    <w:uiPriority w:val="99"/>
    <w:rsid w:val="00BE2CF0"/>
    <w:rPr>
      <w:rFonts w:ascii="Times New Roman" w:eastAsia="Times New Roman" w:hAnsi="Times New Roman" w:cs="Times New Roman"/>
      <w:sz w:val="20"/>
      <w:szCs w:val="20"/>
      <w:lang w:eastAsia="ru-RU"/>
    </w:rPr>
  </w:style>
  <w:style w:type="paragraph" w:styleId="ac">
    <w:name w:val="Normal (Web)"/>
    <w:aliases w:val="Обычный (Web)"/>
    <w:basedOn w:val="a"/>
    <w:rsid w:val="000F3919"/>
    <w:pPr>
      <w:autoSpaceDE/>
      <w:autoSpaceDN/>
      <w:spacing w:before="100" w:beforeAutospacing="1" w:after="100" w:afterAutospacing="1"/>
    </w:pPr>
    <w:rPr>
      <w:sz w:val="24"/>
      <w:szCs w:val="24"/>
    </w:rPr>
  </w:style>
  <w:style w:type="character" w:styleId="ad">
    <w:name w:val="Strong"/>
    <w:qFormat/>
    <w:rsid w:val="000F3919"/>
    <w:rPr>
      <w:b/>
      <w:bCs/>
    </w:rPr>
  </w:style>
  <w:style w:type="character" w:styleId="ae">
    <w:name w:val="Emphasis"/>
    <w:qFormat/>
    <w:rsid w:val="000F3919"/>
    <w:rPr>
      <w:i/>
      <w:iCs/>
    </w:rPr>
  </w:style>
  <w:style w:type="paragraph" w:styleId="af">
    <w:name w:val="Title"/>
    <w:basedOn w:val="a"/>
    <w:link w:val="af0"/>
    <w:qFormat/>
    <w:rsid w:val="000F3919"/>
    <w:pPr>
      <w:autoSpaceDE/>
      <w:autoSpaceDN/>
      <w:jc w:val="center"/>
    </w:pPr>
    <w:rPr>
      <w:b/>
      <w:bCs/>
      <w:sz w:val="24"/>
      <w:szCs w:val="24"/>
    </w:rPr>
  </w:style>
  <w:style w:type="character" w:customStyle="1" w:styleId="af0">
    <w:name w:val="Название Знак"/>
    <w:basedOn w:val="a0"/>
    <w:link w:val="af"/>
    <w:rsid w:val="000F3919"/>
    <w:rPr>
      <w:rFonts w:ascii="Times New Roman" w:eastAsia="Times New Roman" w:hAnsi="Times New Roman"/>
      <w:b/>
      <w:bCs/>
      <w:sz w:val="24"/>
      <w:szCs w:val="24"/>
    </w:rPr>
  </w:style>
  <w:style w:type="paragraph" w:customStyle="1" w:styleId="1">
    <w:name w:val="Без интервала1"/>
    <w:rsid w:val="000F3919"/>
    <w:rPr>
      <w:rFonts w:eastAsia="Times New Roman" w:cs="Calibri"/>
      <w:sz w:val="22"/>
      <w:szCs w:val="22"/>
      <w:lang w:eastAsia="en-US"/>
    </w:rPr>
  </w:style>
  <w:style w:type="table" w:styleId="af1">
    <w:name w:val="Table Grid"/>
    <w:basedOn w:val="a1"/>
    <w:rsid w:val="0062310E"/>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743BDD"/>
    <w:pPr>
      <w:autoSpaceDE/>
      <w:autoSpaceDN/>
      <w:spacing w:after="75"/>
    </w:pPr>
    <w:rPr>
      <w:sz w:val="24"/>
      <w:szCs w:val="24"/>
    </w:rPr>
  </w:style>
  <w:style w:type="paragraph" w:customStyle="1" w:styleId="Style4">
    <w:name w:val="Style4"/>
    <w:basedOn w:val="a"/>
    <w:rsid w:val="00743BDD"/>
    <w:pPr>
      <w:widowControl w:val="0"/>
      <w:adjustRightInd w:val="0"/>
    </w:pPr>
    <w:rPr>
      <w:sz w:val="24"/>
      <w:szCs w:val="24"/>
    </w:rPr>
  </w:style>
  <w:style w:type="character" w:customStyle="1" w:styleId="FontStyle41">
    <w:name w:val="Font Style41"/>
    <w:rsid w:val="00743BDD"/>
    <w:rPr>
      <w:rFonts w:ascii="Times New Roman" w:hAnsi="Times New Roman" w:cs="Times New Roman" w:hint="default"/>
      <w:sz w:val="28"/>
      <w:szCs w:val="28"/>
    </w:rPr>
  </w:style>
  <w:style w:type="paragraph" w:styleId="af2">
    <w:name w:val="Body Text"/>
    <w:basedOn w:val="a"/>
    <w:link w:val="af3"/>
    <w:rsid w:val="00743BDD"/>
    <w:pPr>
      <w:widowControl w:val="0"/>
      <w:suppressAutoHyphens/>
      <w:autoSpaceDE/>
      <w:autoSpaceDN/>
      <w:spacing w:after="120"/>
    </w:pPr>
    <w:rPr>
      <w:rFonts w:ascii="Thorndale AMT" w:eastAsia="Arial" w:hAnsi="Thorndale AMT" w:cs="Tahoma"/>
      <w:sz w:val="24"/>
      <w:szCs w:val="24"/>
      <w:lang w:bidi="ru-RU"/>
    </w:rPr>
  </w:style>
  <w:style w:type="character" w:customStyle="1" w:styleId="af3">
    <w:name w:val="Основной текст Знак"/>
    <w:basedOn w:val="a0"/>
    <w:link w:val="af2"/>
    <w:rsid w:val="00743BDD"/>
    <w:rPr>
      <w:rFonts w:ascii="Thorndale AMT" w:eastAsia="Arial" w:hAnsi="Thorndale AMT" w:cs="Tahoma"/>
      <w:sz w:val="24"/>
      <w:szCs w:val="24"/>
      <w:lang w:bidi="ru-RU"/>
    </w:rPr>
  </w:style>
  <w:style w:type="paragraph" w:customStyle="1" w:styleId="WW-">
    <w:name w:val="WW-Базовый"/>
    <w:rsid w:val="00743BDD"/>
    <w:pPr>
      <w:widowControl w:val="0"/>
      <w:suppressAutoHyphens/>
      <w:spacing w:after="200" w:line="276" w:lineRule="auto"/>
    </w:pPr>
    <w:rPr>
      <w:rFonts w:ascii="Arial" w:eastAsia="Lucida Sans Unicode" w:hAnsi="Arial" w:cs="Tahoma"/>
      <w:szCs w:val="24"/>
      <w:lang w:eastAsia="ar-SA"/>
    </w:rPr>
  </w:style>
  <w:style w:type="character" w:styleId="af4">
    <w:name w:val="page number"/>
    <w:basedOn w:val="a0"/>
    <w:rsid w:val="00743BDD"/>
  </w:style>
  <w:style w:type="character" w:customStyle="1" w:styleId="10">
    <w:name w:val="Заголовок №1_"/>
    <w:basedOn w:val="a0"/>
    <w:link w:val="11"/>
    <w:locked/>
    <w:rsid w:val="006E2CBE"/>
    <w:rPr>
      <w:sz w:val="27"/>
      <w:szCs w:val="27"/>
      <w:shd w:val="clear" w:color="auto" w:fill="FFFFFF"/>
    </w:rPr>
  </w:style>
  <w:style w:type="paragraph" w:customStyle="1" w:styleId="11">
    <w:name w:val="Заголовок №1"/>
    <w:basedOn w:val="a"/>
    <w:link w:val="10"/>
    <w:rsid w:val="006E2CBE"/>
    <w:pPr>
      <w:shd w:val="clear" w:color="auto" w:fill="FFFFFF"/>
      <w:autoSpaceDE/>
      <w:autoSpaceDN/>
      <w:spacing w:after="240" w:line="322" w:lineRule="exact"/>
      <w:jc w:val="center"/>
      <w:outlineLvl w:val="0"/>
    </w:pPr>
    <w:rPr>
      <w:rFonts w:ascii="Calibri" w:eastAsia="Calibri" w:hAnsi="Calibri"/>
      <w:sz w:val="27"/>
      <w:szCs w:val="27"/>
      <w:shd w:val="clear" w:color="auto" w:fill="FFFFFF"/>
    </w:rPr>
  </w:style>
  <w:style w:type="paragraph" w:customStyle="1" w:styleId="Default">
    <w:name w:val="Default"/>
    <w:rsid w:val="00770805"/>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uiPriority w:val="9"/>
    <w:semiHidden/>
    <w:rsid w:val="002C05C1"/>
    <w:rPr>
      <w:rFonts w:ascii="Cambria" w:eastAsia="Times New Roman" w:hAnsi="Cambria" w:cs="Times New Roman"/>
      <w:color w:val="243F60"/>
      <w:sz w:val="24"/>
      <w:szCs w:val="24"/>
      <w:lang w:eastAsia="en-US"/>
    </w:rPr>
  </w:style>
  <w:style w:type="character" w:customStyle="1" w:styleId="2">
    <w:name w:val="Основной текст (2)_"/>
    <w:basedOn w:val="a0"/>
    <w:rsid w:val="002C05C1"/>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2C05C1"/>
    <w:rPr>
      <w:color w:val="000000"/>
      <w:spacing w:val="0"/>
      <w:w w:val="100"/>
      <w:position w:val="0"/>
      <w:sz w:val="24"/>
      <w:szCs w:val="24"/>
      <w:u w:val="single"/>
      <w:lang w:val="ru-RU"/>
    </w:rPr>
  </w:style>
  <w:style w:type="character" w:customStyle="1" w:styleId="af5">
    <w:name w:val="Основной текст_"/>
    <w:basedOn w:val="a0"/>
    <w:link w:val="31"/>
    <w:rsid w:val="002C05C1"/>
    <w:rPr>
      <w:rFonts w:ascii="Times New Roman" w:eastAsia="Times New Roman" w:hAnsi="Times New Roman"/>
      <w:sz w:val="23"/>
      <w:szCs w:val="23"/>
      <w:shd w:val="clear" w:color="auto" w:fill="FFFFFF"/>
    </w:rPr>
  </w:style>
  <w:style w:type="character" w:customStyle="1" w:styleId="12">
    <w:name w:val="Основной текст1"/>
    <w:basedOn w:val="af5"/>
    <w:rsid w:val="002C05C1"/>
    <w:rPr>
      <w:color w:val="000000"/>
      <w:spacing w:val="0"/>
      <w:w w:val="100"/>
      <w:position w:val="0"/>
      <w:u w:val="single"/>
      <w:lang w:val="ru-RU"/>
    </w:rPr>
  </w:style>
  <w:style w:type="character" w:customStyle="1" w:styleId="0pt">
    <w:name w:val="Основной текст + Интервал 0 pt"/>
    <w:basedOn w:val="af5"/>
    <w:rsid w:val="002C05C1"/>
    <w:rPr>
      <w:color w:val="000000"/>
      <w:spacing w:val="-10"/>
      <w:w w:val="100"/>
      <w:position w:val="0"/>
      <w:lang w:val="ru-RU"/>
    </w:rPr>
  </w:style>
  <w:style w:type="character" w:customStyle="1" w:styleId="125pt0pt">
    <w:name w:val="Основной текст + 12;5 pt;Курсив;Интервал 0 pt"/>
    <w:basedOn w:val="af5"/>
    <w:rsid w:val="002C05C1"/>
    <w:rPr>
      <w:i/>
      <w:iCs/>
      <w:color w:val="000000"/>
      <w:spacing w:val="-10"/>
      <w:w w:val="100"/>
      <w:position w:val="0"/>
      <w:sz w:val="25"/>
      <w:szCs w:val="25"/>
      <w:lang w:val="ru-RU"/>
    </w:rPr>
  </w:style>
  <w:style w:type="character" w:customStyle="1" w:styleId="5">
    <w:name w:val="Основной текст (5)_"/>
    <w:basedOn w:val="a0"/>
    <w:link w:val="50"/>
    <w:rsid w:val="002C05C1"/>
    <w:rPr>
      <w:rFonts w:ascii="Times New Roman" w:eastAsia="Times New Roman" w:hAnsi="Times New Roman"/>
      <w:spacing w:val="-10"/>
      <w:sz w:val="23"/>
      <w:szCs w:val="23"/>
      <w:shd w:val="clear" w:color="auto" w:fill="FFFFFF"/>
    </w:rPr>
  </w:style>
  <w:style w:type="paragraph" w:customStyle="1" w:styleId="31">
    <w:name w:val="Основной текст3"/>
    <w:basedOn w:val="a"/>
    <w:link w:val="af5"/>
    <w:rsid w:val="002C05C1"/>
    <w:pPr>
      <w:widowControl w:val="0"/>
      <w:shd w:val="clear" w:color="auto" w:fill="FFFFFF"/>
      <w:autoSpaceDE/>
      <w:autoSpaceDN/>
      <w:spacing w:before="180" w:line="274" w:lineRule="exact"/>
      <w:ind w:hanging="1180"/>
      <w:jc w:val="both"/>
    </w:pPr>
    <w:rPr>
      <w:sz w:val="23"/>
      <w:szCs w:val="23"/>
    </w:rPr>
  </w:style>
  <w:style w:type="paragraph" w:customStyle="1" w:styleId="50">
    <w:name w:val="Основной текст (5)"/>
    <w:basedOn w:val="a"/>
    <w:link w:val="5"/>
    <w:rsid w:val="002C05C1"/>
    <w:pPr>
      <w:widowControl w:val="0"/>
      <w:shd w:val="clear" w:color="auto" w:fill="FFFFFF"/>
      <w:autoSpaceDE/>
      <w:autoSpaceDN/>
      <w:spacing w:line="278" w:lineRule="exact"/>
      <w:ind w:firstLine="700"/>
      <w:jc w:val="both"/>
    </w:pPr>
    <w:rPr>
      <w:spacing w:val="-10"/>
      <w:sz w:val="23"/>
      <w:szCs w:val="23"/>
    </w:rPr>
  </w:style>
  <w:style w:type="paragraph" w:customStyle="1" w:styleId="p3">
    <w:name w:val="p3"/>
    <w:basedOn w:val="a"/>
    <w:rsid w:val="002C05C1"/>
    <w:pPr>
      <w:autoSpaceDE/>
      <w:autoSpaceDN/>
      <w:spacing w:before="100" w:beforeAutospacing="1" w:after="100" w:afterAutospacing="1"/>
    </w:pPr>
    <w:rPr>
      <w:sz w:val="24"/>
      <w:szCs w:val="24"/>
    </w:rPr>
  </w:style>
  <w:style w:type="character" w:customStyle="1" w:styleId="s1">
    <w:name w:val="s1"/>
    <w:basedOn w:val="a0"/>
    <w:rsid w:val="002C05C1"/>
  </w:style>
  <w:style w:type="paragraph" w:customStyle="1" w:styleId="p4">
    <w:name w:val="p4"/>
    <w:basedOn w:val="a"/>
    <w:rsid w:val="002C05C1"/>
    <w:pPr>
      <w:autoSpaceDE/>
      <w:autoSpaceDN/>
      <w:spacing w:before="100" w:beforeAutospacing="1" w:after="100" w:afterAutospacing="1"/>
    </w:pPr>
    <w:rPr>
      <w:sz w:val="24"/>
      <w:szCs w:val="24"/>
    </w:rPr>
  </w:style>
  <w:style w:type="character" w:customStyle="1" w:styleId="s2">
    <w:name w:val="s2"/>
    <w:basedOn w:val="a0"/>
    <w:rsid w:val="002C05C1"/>
  </w:style>
  <w:style w:type="paragraph" w:customStyle="1" w:styleId="p2">
    <w:name w:val="p2"/>
    <w:basedOn w:val="a"/>
    <w:rsid w:val="002C05C1"/>
    <w:pPr>
      <w:autoSpaceDE/>
      <w:autoSpaceDN/>
      <w:spacing w:before="100" w:beforeAutospacing="1" w:after="100" w:afterAutospacing="1"/>
    </w:pPr>
    <w:rPr>
      <w:sz w:val="24"/>
      <w:szCs w:val="24"/>
    </w:rPr>
  </w:style>
  <w:style w:type="character" w:styleId="af6">
    <w:name w:val="Hyperlink"/>
    <w:basedOn w:val="a0"/>
    <w:rsid w:val="00EA484E"/>
    <w:rPr>
      <w:color w:val="0000FF"/>
      <w:u w:val="single"/>
    </w:rPr>
  </w:style>
  <w:style w:type="paragraph" w:customStyle="1" w:styleId="formattext">
    <w:name w:val="formattext"/>
    <w:basedOn w:val="a"/>
    <w:rsid w:val="00EA484E"/>
    <w:pPr>
      <w:autoSpaceDE/>
      <w:autoSpaceDN/>
      <w:spacing w:before="100" w:beforeAutospacing="1" w:after="100" w:afterAutospacing="1"/>
    </w:pPr>
    <w:rPr>
      <w:sz w:val="24"/>
      <w:szCs w:val="24"/>
    </w:rPr>
  </w:style>
  <w:style w:type="character" w:customStyle="1" w:styleId="70">
    <w:name w:val="Заголовок 7 Знак"/>
    <w:basedOn w:val="a0"/>
    <w:link w:val="7"/>
    <w:uiPriority w:val="9"/>
    <w:semiHidden/>
    <w:rsid w:val="00A81654"/>
    <w:rPr>
      <w:rFonts w:ascii="Calibri" w:eastAsia="Times New Roman" w:hAnsi="Calibri" w:cs="Times New Roman"/>
      <w:sz w:val="24"/>
      <w:szCs w:val="24"/>
    </w:rPr>
  </w:style>
  <w:style w:type="paragraph" w:customStyle="1" w:styleId="ConsPlusTitle">
    <w:name w:val="ConsPlusTitle"/>
    <w:rsid w:val="00074E1A"/>
    <w:pPr>
      <w:widowControl w:val="0"/>
      <w:autoSpaceDE w:val="0"/>
      <w:autoSpaceDN w:val="0"/>
      <w:adjustRightInd w:val="0"/>
    </w:pPr>
    <w:rPr>
      <w:rFonts w:ascii="Times New Roman" w:eastAsia="Times New Roman" w:hAnsi="Times New Roman"/>
      <w:b/>
      <w:bCs/>
      <w:sz w:val="24"/>
      <w:szCs w:val="24"/>
    </w:rPr>
  </w:style>
  <w:style w:type="character" w:customStyle="1" w:styleId="13">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ocked/>
    <w:rsid w:val="00074E1A"/>
    <w:rPr>
      <w:lang w:val="ru-RU" w:eastAsia="ru-RU" w:bidi="ar-SA"/>
    </w:rPr>
  </w:style>
  <w:style w:type="paragraph" w:customStyle="1" w:styleId="af7">
    <w:name w:val="Основной стиль абзацев"/>
    <w:basedOn w:val="a"/>
    <w:link w:val="af8"/>
    <w:qFormat/>
    <w:rsid w:val="00074E1A"/>
    <w:pPr>
      <w:keepLines/>
      <w:tabs>
        <w:tab w:val="left" w:pos="1080"/>
        <w:tab w:val="left" w:pos="1260"/>
        <w:tab w:val="num" w:pos="1440"/>
      </w:tabs>
      <w:suppressAutoHyphens/>
      <w:autoSpaceDE/>
      <w:autoSpaceDN/>
      <w:ind w:firstLine="567"/>
      <w:jc w:val="both"/>
    </w:pPr>
    <w:rPr>
      <w:sz w:val="28"/>
      <w:szCs w:val="28"/>
    </w:rPr>
  </w:style>
  <w:style w:type="paragraph" w:customStyle="1" w:styleId="af9">
    <w:name w:val="Основной"/>
    <w:basedOn w:val="af7"/>
    <w:link w:val="afa"/>
    <w:qFormat/>
    <w:rsid w:val="00074E1A"/>
    <w:pPr>
      <w:tabs>
        <w:tab w:val="clear" w:pos="1080"/>
        <w:tab w:val="clear" w:pos="1260"/>
        <w:tab w:val="clear" w:pos="1440"/>
      </w:tabs>
    </w:pPr>
  </w:style>
  <w:style w:type="character" w:customStyle="1" w:styleId="af8">
    <w:name w:val="Основной стиль абзацев Знак"/>
    <w:link w:val="af7"/>
    <w:rsid w:val="00074E1A"/>
    <w:rPr>
      <w:rFonts w:ascii="Times New Roman" w:eastAsia="Times New Roman" w:hAnsi="Times New Roman"/>
      <w:sz w:val="28"/>
      <w:szCs w:val="28"/>
    </w:rPr>
  </w:style>
  <w:style w:type="character" w:customStyle="1" w:styleId="afa">
    <w:name w:val="Основной Знак"/>
    <w:basedOn w:val="af8"/>
    <w:link w:val="af9"/>
    <w:rsid w:val="00074E1A"/>
  </w:style>
  <w:style w:type="paragraph" w:styleId="HTML">
    <w:name w:val="HTML Preformatted"/>
    <w:basedOn w:val="a"/>
    <w:link w:val="HTML0"/>
    <w:rsid w:val="0069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694B2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67182479">
      <w:bodyDiv w:val="1"/>
      <w:marLeft w:val="0"/>
      <w:marRight w:val="0"/>
      <w:marTop w:val="0"/>
      <w:marBottom w:val="0"/>
      <w:divBdr>
        <w:top w:val="none" w:sz="0" w:space="0" w:color="auto"/>
        <w:left w:val="none" w:sz="0" w:space="0" w:color="auto"/>
        <w:bottom w:val="none" w:sz="0" w:space="0" w:color="auto"/>
        <w:right w:val="none" w:sz="0" w:space="0" w:color="auto"/>
      </w:divBdr>
      <w:divsChild>
        <w:div w:id="765464331">
          <w:marLeft w:val="0"/>
          <w:marRight w:val="0"/>
          <w:marTop w:val="0"/>
          <w:marBottom w:val="0"/>
          <w:divBdr>
            <w:top w:val="none" w:sz="0" w:space="0" w:color="auto"/>
            <w:left w:val="none" w:sz="0" w:space="0" w:color="auto"/>
            <w:bottom w:val="none" w:sz="0" w:space="0" w:color="auto"/>
            <w:right w:val="none" w:sz="0" w:space="0" w:color="auto"/>
          </w:divBdr>
        </w:div>
        <w:div w:id="913049139">
          <w:marLeft w:val="0"/>
          <w:marRight w:val="0"/>
          <w:marTop w:val="0"/>
          <w:marBottom w:val="0"/>
          <w:divBdr>
            <w:top w:val="none" w:sz="0" w:space="0" w:color="auto"/>
            <w:left w:val="none" w:sz="0" w:space="0" w:color="auto"/>
            <w:bottom w:val="none" w:sz="0" w:space="0" w:color="auto"/>
            <w:right w:val="none" w:sz="0" w:space="0" w:color="auto"/>
          </w:divBdr>
        </w:div>
        <w:div w:id="1809199842">
          <w:marLeft w:val="0"/>
          <w:marRight w:val="0"/>
          <w:marTop w:val="0"/>
          <w:marBottom w:val="0"/>
          <w:divBdr>
            <w:top w:val="none" w:sz="0" w:space="0" w:color="auto"/>
            <w:left w:val="none" w:sz="0" w:space="0" w:color="auto"/>
            <w:bottom w:val="none" w:sz="0" w:space="0" w:color="auto"/>
            <w:right w:val="none" w:sz="0" w:space="0" w:color="auto"/>
          </w:divBdr>
        </w:div>
      </w:divsChild>
    </w:div>
    <w:div w:id="920455787">
      <w:bodyDiv w:val="1"/>
      <w:marLeft w:val="0"/>
      <w:marRight w:val="0"/>
      <w:marTop w:val="0"/>
      <w:marBottom w:val="0"/>
      <w:divBdr>
        <w:top w:val="none" w:sz="0" w:space="0" w:color="auto"/>
        <w:left w:val="none" w:sz="0" w:space="0" w:color="auto"/>
        <w:bottom w:val="none" w:sz="0" w:space="0" w:color="auto"/>
        <w:right w:val="none" w:sz="0" w:space="0" w:color="auto"/>
      </w:divBdr>
      <w:divsChild>
        <w:div w:id="507062036">
          <w:marLeft w:val="0"/>
          <w:marRight w:val="0"/>
          <w:marTop w:val="0"/>
          <w:marBottom w:val="0"/>
          <w:divBdr>
            <w:top w:val="none" w:sz="0" w:space="0" w:color="auto"/>
            <w:left w:val="none" w:sz="0" w:space="0" w:color="auto"/>
            <w:bottom w:val="none" w:sz="0" w:space="0" w:color="auto"/>
            <w:right w:val="none" w:sz="0" w:space="0" w:color="auto"/>
          </w:divBdr>
        </w:div>
        <w:div w:id="798692015">
          <w:marLeft w:val="0"/>
          <w:marRight w:val="0"/>
          <w:marTop w:val="0"/>
          <w:marBottom w:val="0"/>
          <w:divBdr>
            <w:top w:val="none" w:sz="0" w:space="0" w:color="auto"/>
            <w:left w:val="none" w:sz="0" w:space="0" w:color="auto"/>
            <w:bottom w:val="none" w:sz="0" w:space="0" w:color="auto"/>
            <w:right w:val="none" w:sz="0" w:space="0" w:color="auto"/>
          </w:divBdr>
        </w:div>
        <w:div w:id="1230575052">
          <w:marLeft w:val="0"/>
          <w:marRight w:val="0"/>
          <w:marTop w:val="0"/>
          <w:marBottom w:val="0"/>
          <w:divBdr>
            <w:top w:val="none" w:sz="0" w:space="0" w:color="auto"/>
            <w:left w:val="none" w:sz="0" w:space="0" w:color="auto"/>
            <w:bottom w:val="none" w:sz="0" w:space="0" w:color="auto"/>
            <w:right w:val="none" w:sz="0" w:space="0" w:color="auto"/>
          </w:divBdr>
        </w:div>
        <w:div w:id="1599945125">
          <w:marLeft w:val="0"/>
          <w:marRight w:val="0"/>
          <w:marTop w:val="0"/>
          <w:marBottom w:val="0"/>
          <w:divBdr>
            <w:top w:val="none" w:sz="0" w:space="0" w:color="auto"/>
            <w:left w:val="none" w:sz="0" w:space="0" w:color="auto"/>
            <w:bottom w:val="none" w:sz="0" w:space="0" w:color="auto"/>
            <w:right w:val="none" w:sz="0" w:space="0" w:color="auto"/>
          </w:divBdr>
        </w:div>
        <w:div w:id="1613631499">
          <w:marLeft w:val="0"/>
          <w:marRight w:val="0"/>
          <w:marTop w:val="0"/>
          <w:marBottom w:val="0"/>
          <w:divBdr>
            <w:top w:val="none" w:sz="0" w:space="0" w:color="auto"/>
            <w:left w:val="none" w:sz="0" w:space="0" w:color="auto"/>
            <w:bottom w:val="none" w:sz="0" w:space="0" w:color="auto"/>
            <w:right w:val="none" w:sz="0" w:space="0" w:color="auto"/>
          </w:divBdr>
        </w:div>
        <w:div w:id="1971588871">
          <w:marLeft w:val="0"/>
          <w:marRight w:val="0"/>
          <w:marTop w:val="0"/>
          <w:marBottom w:val="0"/>
          <w:divBdr>
            <w:top w:val="none" w:sz="0" w:space="0" w:color="auto"/>
            <w:left w:val="none" w:sz="0" w:space="0" w:color="auto"/>
            <w:bottom w:val="none" w:sz="0" w:space="0" w:color="auto"/>
            <w:right w:val="none" w:sz="0" w:space="0" w:color="auto"/>
          </w:divBdr>
        </w:div>
        <w:div w:id="2108117013">
          <w:marLeft w:val="0"/>
          <w:marRight w:val="0"/>
          <w:marTop w:val="0"/>
          <w:marBottom w:val="0"/>
          <w:divBdr>
            <w:top w:val="none" w:sz="0" w:space="0" w:color="auto"/>
            <w:left w:val="none" w:sz="0" w:space="0" w:color="auto"/>
            <w:bottom w:val="none" w:sz="0" w:space="0" w:color="auto"/>
            <w:right w:val="none" w:sz="0" w:space="0" w:color="auto"/>
          </w:divBdr>
        </w:div>
      </w:divsChild>
    </w:div>
    <w:div w:id="1813019301">
      <w:bodyDiv w:val="1"/>
      <w:marLeft w:val="0"/>
      <w:marRight w:val="0"/>
      <w:marTop w:val="0"/>
      <w:marBottom w:val="0"/>
      <w:divBdr>
        <w:top w:val="none" w:sz="0" w:space="0" w:color="auto"/>
        <w:left w:val="none" w:sz="0" w:space="0" w:color="auto"/>
        <w:bottom w:val="none" w:sz="0" w:space="0" w:color="auto"/>
        <w:right w:val="none" w:sz="0" w:space="0" w:color="auto"/>
      </w:divBdr>
      <w:divsChild>
        <w:div w:id="174081281">
          <w:marLeft w:val="0"/>
          <w:marRight w:val="0"/>
          <w:marTop w:val="0"/>
          <w:marBottom w:val="0"/>
          <w:divBdr>
            <w:top w:val="none" w:sz="0" w:space="0" w:color="auto"/>
            <w:left w:val="none" w:sz="0" w:space="0" w:color="auto"/>
            <w:bottom w:val="none" w:sz="0" w:space="0" w:color="auto"/>
            <w:right w:val="none" w:sz="0" w:space="0" w:color="auto"/>
          </w:divBdr>
        </w:div>
        <w:div w:id="317996980">
          <w:marLeft w:val="0"/>
          <w:marRight w:val="0"/>
          <w:marTop w:val="0"/>
          <w:marBottom w:val="0"/>
          <w:divBdr>
            <w:top w:val="none" w:sz="0" w:space="0" w:color="auto"/>
            <w:left w:val="none" w:sz="0" w:space="0" w:color="auto"/>
            <w:bottom w:val="none" w:sz="0" w:space="0" w:color="auto"/>
            <w:right w:val="none" w:sz="0" w:space="0" w:color="auto"/>
          </w:divBdr>
        </w:div>
        <w:div w:id="581724643">
          <w:marLeft w:val="0"/>
          <w:marRight w:val="0"/>
          <w:marTop w:val="0"/>
          <w:marBottom w:val="0"/>
          <w:divBdr>
            <w:top w:val="none" w:sz="0" w:space="0" w:color="auto"/>
            <w:left w:val="none" w:sz="0" w:space="0" w:color="auto"/>
            <w:bottom w:val="none" w:sz="0" w:space="0" w:color="auto"/>
            <w:right w:val="none" w:sz="0" w:space="0" w:color="auto"/>
          </w:divBdr>
        </w:div>
        <w:div w:id="1319530047">
          <w:marLeft w:val="0"/>
          <w:marRight w:val="0"/>
          <w:marTop w:val="0"/>
          <w:marBottom w:val="0"/>
          <w:divBdr>
            <w:top w:val="none" w:sz="0" w:space="0" w:color="auto"/>
            <w:left w:val="none" w:sz="0" w:space="0" w:color="auto"/>
            <w:bottom w:val="none" w:sz="0" w:space="0" w:color="auto"/>
            <w:right w:val="none" w:sz="0" w:space="0" w:color="auto"/>
          </w:divBdr>
        </w:div>
        <w:div w:id="1656373007">
          <w:marLeft w:val="0"/>
          <w:marRight w:val="0"/>
          <w:marTop w:val="0"/>
          <w:marBottom w:val="0"/>
          <w:divBdr>
            <w:top w:val="none" w:sz="0" w:space="0" w:color="auto"/>
            <w:left w:val="none" w:sz="0" w:space="0" w:color="auto"/>
            <w:bottom w:val="none" w:sz="0" w:space="0" w:color="auto"/>
            <w:right w:val="none" w:sz="0" w:space="0" w:color="auto"/>
          </w:divBdr>
        </w:div>
        <w:div w:id="1656564949">
          <w:marLeft w:val="0"/>
          <w:marRight w:val="0"/>
          <w:marTop w:val="0"/>
          <w:marBottom w:val="0"/>
          <w:divBdr>
            <w:top w:val="none" w:sz="0" w:space="0" w:color="auto"/>
            <w:left w:val="none" w:sz="0" w:space="0" w:color="auto"/>
            <w:bottom w:val="none" w:sz="0" w:space="0" w:color="auto"/>
            <w:right w:val="none" w:sz="0" w:space="0" w:color="auto"/>
          </w:divBdr>
        </w:div>
        <w:div w:id="182827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Links>
    <vt:vector size="18" baseType="variant">
      <vt:variant>
        <vt:i4>6422588</vt:i4>
      </vt:variant>
      <vt:variant>
        <vt:i4>6</vt:i4>
      </vt:variant>
      <vt:variant>
        <vt:i4>0</vt:i4>
      </vt:variant>
      <vt:variant>
        <vt:i4>5</vt:i4>
      </vt:variant>
      <vt:variant>
        <vt:lpwstr>http://www.glavbukh.ru/edoc/?docId=499032487&amp;modId=99</vt:lpwstr>
      </vt:variant>
      <vt:variant>
        <vt:lpwstr>XA00M6C2MG</vt:lpwstr>
      </vt:variant>
      <vt:variant>
        <vt:i4>6422588</vt:i4>
      </vt:variant>
      <vt:variant>
        <vt:i4>3</vt:i4>
      </vt:variant>
      <vt:variant>
        <vt:i4>0</vt:i4>
      </vt:variant>
      <vt:variant>
        <vt:i4>5</vt:i4>
      </vt:variant>
      <vt:variant>
        <vt:lpwstr>http://www.glavbukh.ru/edoc/?docId=499032487&amp;modId=99</vt:lpwstr>
      </vt:variant>
      <vt:variant>
        <vt:lpwstr>XA00M6C2MG</vt:lpwstr>
      </vt:variant>
      <vt:variant>
        <vt:i4>6029323</vt:i4>
      </vt:variant>
      <vt:variant>
        <vt:i4>0</vt:i4>
      </vt:variant>
      <vt:variant>
        <vt:i4>0</vt:i4>
      </vt:variant>
      <vt:variant>
        <vt:i4>5</vt:i4>
      </vt:variant>
      <vt:variant>
        <vt:lpwstr>http://www.gtn.edu.lokos.net/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D_cad</cp:lastModifiedBy>
  <cp:revision>2</cp:revision>
  <cp:lastPrinted>2014-08-22T10:30:00Z</cp:lastPrinted>
  <dcterms:created xsi:type="dcterms:W3CDTF">2016-11-17T12:41:00Z</dcterms:created>
  <dcterms:modified xsi:type="dcterms:W3CDTF">2016-11-17T12:41:00Z</dcterms:modified>
</cp:coreProperties>
</file>