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Pr="00145EBD" w:rsidRDefault="00A26585" w:rsidP="00CA377F">
      <w:pPr>
        <w:pStyle w:val="a4"/>
        <w:spacing w:after="0" w:line="240" w:lineRule="auto"/>
        <w:ind w:left="0" w:firstLine="567"/>
        <w:jc w:val="center"/>
        <w:rPr>
          <w:rStyle w:val="a3"/>
          <w:rFonts w:ascii="Times New Roman" w:hAnsi="Times New Roman"/>
          <w:color w:val="000000"/>
          <w:spacing w:val="20"/>
          <w:sz w:val="28"/>
          <w:szCs w:val="28"/>
        </w:rPr>
      </w:pPr>
      <w:r w:rsidRPr="00145EBD">
        <w:rPr>
          <w:rStyle w:val="a3"/>
          <w:rFonts w:ascii="Times New Roman" w:hAnsi="Times New Roman"/>
          <w:color w:val="000000"/>
          <w:spacing w:val="20"/>
          <w:sz w:val="28"/>
          <w:szCs w:val="28"/>
        </w:rPr>
        <w:t xml:space="preserve">Использование приемов </w:t>
      </w:r>
      <w:proofErr w:type="spellStart"/>
      <w:r w:rsidRPr="00145EBD">
        <w:rPr>
          <w:rStyle w:val="a3"/>
          <w:rFonts w:ascii="Times New Roman" w:hAnsi="Times New Roman"/>
          <w:color w:val="000000"/>
          <w:spacing w:val="20"/>
          <w:sz w:val="28"/>
          <w:szCs w:val="28"/>
        </w:rPr>
        <w:t>арт-терапии</w:t>
      </w:r>
      <w:proofErr w:type="spellEnd"/>
      <w:r w:rsidRPr="00145EBD">
        <w:rPr>
          <w:rStyle w:val="a3"/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</w:p>
    <w:p w:rsidR="00A26585" w:rsidRPr="00145EBD" w:rsidRDefault="00A26585" w:rsidP="00CA377F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45EBD">
        <w:rPr>
          <w:rStyle w:val="a3"/>
          <w:rFonts w:ascii="Times New Roman" w:hAnsi="Times New Roman"/>
          <w:color w:val="000000"/>
          <w:spacing w:val="20"/>
          <w:sz w:val="28"/>
          <w:szCs w:val="28"/>
        </w:rPr>
        <w:t>в образовательном процессе ДОУ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Для успешного развития  воспитанников в нашем детском саду активно используются различные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арт-терапевтические</w:t>
      </w:r>
      <w:proofErr w:type="spellEnd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 xml:space="preserve"> мет</w:t>
      </w:r>
      <w:r w:rsidR="00CA377F"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 xml:space="preserve">оды. </w:t>
      </w:r>
      <w:proofErr w:type="gram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Одним</w:t>
      </w:r>
      <w:proofErr w:type="gram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из которых является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мандалотерапия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Мандалотерапия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– </w:t>
      </w:r>
      <w:proofErr w:type="gram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од</w:t>
      </w:r>
      <w:proofErr w:type="gram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но из направлений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арт-терапии</w:t>
      </w:r>
      <w:proofErr w:type="spellEnd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(исцеление искусством)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 На наш взгляд, это 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Мандала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в переводе означает "круг" или "колесо".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Мандала</w:t>
      </w:r>
      <w:proofErr w:type="spellEnd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 xml:space="preserve"> всегда </w:t>
      </w:r>
      <w:proofErr w:type="gram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симметрична</w:t>
      </w:r>
      <w:proofErr w:type="gram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, внутри нее преобладают геометрические фигуры.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Мандала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- это символ целостности и гармонии.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Для </w:t>
      </w:r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 xml:space="preserve">педагога - психолога 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мандала</w:t>
      </w:r>
      <w:proofErr w:type="spellEnd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 xml:space="preserve"> имеет ценность как 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арт-терапевтический</w:t>
      </w:r>
      <w:proofErr w:type="spellEnd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 xml:space="preserve"> метод в 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коррекционной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, диагностической и развивающей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работе с детьми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Данный вид деятельности в нашем дошкольном учреждении используется с детьми в таких направлениях,</w:t>
      </w:r>
      <w:r w:rsidR="00CA377F"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как: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раскрашивание </w:t>
      </w:r>
      <w:proofErr w:type="spellStart"/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мандал-раскрасок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 </w:t>
      </w:r>
      <w:proofErr w:type="spellStart"/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мандала</w:t>
      </w:r>
      <w:proofErr w:type="spellEnd"/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 xml:space="preserve"> на песке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proofErr w:type="gram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создание собственных </w:t>
      </w:r>
      <w:proofErr w:type="spellStart"/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из декоративных мелких камней, природного материала.</w:t>
      </w:r>
      <w:proofErr w:type="gramEnd"/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Дети в ходе индивидуальных и подгрупповых занятий раскрашивают </w:t>
      </w:r>
      <w:proofErr w:type="spellStart"/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мандалы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, начиная от простых узоров, заканчивая более </w:t>
      </w:r>
      <w:proofErr w:type="gram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сложными</w:t>
      </w:r>
      <w:proofErr w:type="gram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Цель данной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работы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: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• коррекция эмоциональной сферы дошкольника, нормализация поведения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 xml:space="preserve">(раскрашивание </w:t>
      </w:r>
      <w:proofErr w:type="gramStart"/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готовых</w:t>
      </w:r>
      <w:proofErr w:type="gramEnd"/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</w:rPr>
        <w:t> </w:t>
      </w:r>
      <w:proofErr w:type="spellStart"/>
      <w:r w:rsidRPr="00145EBD">
        <w:rPr>
          <w:rFonts w:ascii="Times New Roman" w:eastAsia="Times New Roman" w:hAnsi="Times New Roman" w:cs="Times New Roman"/>
          <w:bCs/>
          <w:i/>
          <w:iCs/>
          <w:color w:val="333333"/>
          <w:spacing w:val="20"/>
          <w:sz w:val="28"/>
          <w:szCs w:val="28"/>
        </w:rPr>
        <w:t>мандал-раскрасок</w:t>
      </w:r>
      <w:proofErr w:type="spellEnd"/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)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• изучение взаимоотношений детей в подгруппе (создание индивидуальных </w:t>
      </w:r>
      <w:proofErr w:type="spellStart"/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с последующим созданием коллективной композиции);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• развитие творческих способностей;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• развитие мелкой моторики руки.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Также есть и другие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 xml:space="preserve">возможности применения </w:t>
      </w:r>
      <w:proofErr w:type="spellStart"/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 в актуальных направлениях </w:t>
      </w:r>
      <w:proofErr w:type="spell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психокоррекционной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работы педагога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- психолога с 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  <w:u w:val="single"/>
          <w:bdr w:val="none" w:sz="0" w:space="0" w:color="auto" w:frame="1"/>
        </w:rPr>
        <w:t>детьми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: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активизация ресурсных состояний личности;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- </w:t>
      </w:r>
      <w:proofErr w:type="spell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психокоррекция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накопившегося раздражения и агрессии;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- </w:t>
      </w:r>
      <w:proofErr w:type="spell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психокоррекция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страхов и тревог;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сопровождение адаптации;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сплочение группы на основе духовного сближения, коллективного творчества;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повышение концентрации и внутреннего равновесия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(</w:t>
      </w:r>
      <w:r w:rsidRPr="00145EBD">
        <w:rPr>
          <w:rFonts w:ascii="Times New Roman" w:eastAsia="Times New Roman" w:hAnsi="Times New Roman" w:cs="Times New Roman"/>
          <w:bCs/>
          <w:i/>
          <w:iCs/>
          <w:color w:val="333333"/>
          <w:spacing w:val="20"/>
          <w:sz w:val="28"/>
          <w:szCs w:val="28"/>
        </w:rPr>
        <w:t>например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 xml:space="preserve">, у </w:t>
      </w:r>
      <w:proofErr w:type="spellStart"/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гиперактивных</w:t>
      </w:r>
      <w:proofErr w:type="spellEnd"/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 xml:space="preserve"> детей)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коррекция расстройств мелкой моторики и нервного напряжения;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- воспитание терпеливости и аккуратности.</w:t>
      </w:r>
    </w:p>
    <w:p w:rsidR="00CA377F" w:rsidRPr="00145EBD" w:rsidRDefault="00CA377F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lastRenderedPageBreak/>
        <w:t>С какого возраста можно заниматься созданием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?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1–2 года - Рисование в пустом круге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 xml:space="preserve">(в этом возрасте </w:t>
      </w:r>
      <w:proofErr w:type="gramStart"/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важны</w:t>
      </w:r>
      <w:proofErr w:type="gramEnd"/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 xml:space="preserve"> цвет и форма)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 Рисование вместе с мамой безопасными пальчиковыми красками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(четыре основных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</w:rPr>
        <w:t>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u w:val="single"/>
          <w:bdr w:val="none" w:sz="0" w:space="0" w:color="auto" w:frame="1"/>
        </w:rPr>
        <w:t>цвета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: красный, желтый, синий, зеленый)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3–5 лет - Раскрашивание готовых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 на выбор ребенка и рисование собственных. </w:t>
      </w:r>
      <w:proofErr w:type="gram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Гуашь, цветная пастель масляная,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работа с цветным песком</w:t>
      </w:r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 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(восемь 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  <w:u w:val="single"/>
          <w:bdr w:val="none" w:sz="0" w:space="0" w:color="auto" w:frame="1"/>
        </w:rPr>
        <w:t>цветов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: красный, желтый, синий, зеленый, фиолетовый, серый, коричневый, черный).</w:t>
      </w:r>
      <w:proofErr w:type="gram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Также можно использовать различные природные материалы, крупы, макаронные изделия, пряжу, нити и прочее</w:t>
      </w:r>
      <w:r w:rsidR="00CA377F"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6–7лет - Раскрашивание </w:t>
      </w:r>
      <w:proofErr w:type="gramStart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готовых</w:t>
      </w:r>
      <w:proofErr w:type="gram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на выбор ребенка и рисование собственных. Можно уже использовать в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работе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более сложные акварельные краски.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Правила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работы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 с детьми при использовании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: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1. Ребенку предлагается несколько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 xml:space="preserve"> на выбор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(то, что ему ближе по настроению)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2. Ребенок самостоятельно выбирает материалы для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работы и цветовую гамму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3. На одном занятии ребенку предлагается только одна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мандала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4. Практикуется использование музыкального сопровождения.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5. </w:t>
      </w:r>
      <w:r w:rsidR="00CA377F"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 xml:space="preserve">Взрослый 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не вмешивается в работу ребенка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, без его согласия.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6. Психолог следит за состоянием напряжения/расслабленности в процессе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работы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7. Не высказываются оценочные комментарии по поводу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работы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8. После </w:t>
      </w:r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работы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ребенку предлагается дать название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мандале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, которую он изобразил, проводиться беседа по поводу </w:t>
      </w:r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работы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, анализ его деятельности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(допускаются корректные наводящие вопросы)</w:t>
      </w:r>
      <w:r w:rsidR="00CA377F"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.</w:t>
      </w:r>
    </w:p>
    <w:p w:rsidR="00A26585" w:rsidRPr="00145EBD" w:rsidRDefault="00A26585" w:rsidP="00CA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Создание собственных </w:t>
      </w:r>
      <w:proofErr w:type="spellStart"/>
      <w:r w:rsidRPr="00145EBD"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</w:rPr>
        <w:t>мандал</w:t>
      </w:r>
      <w:proofErr w:type="spellEnd"/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из разнообразного материала </w:t>
      </w:r>
      <w:r w:rsidRPr="00145EBD">
        <w:rPr>
          <w:rFonts w:ascii="Times New Roman" w:eastAsia="Times New Roman" w:hAnsi="Times New Roman" w:cs="Times New Roman"/>
          <w:i/>
          <w:iCs/>
          <w:color w:val="333333"/>
          <w:spacing w:val="20"/>
          <w:sz w:val="28"/>
          <w:szCs w:val="28"/>
          <w:bdr w:val="none" w:sz="0" w:space="0" w:color="auto" w:frame="1"/>
        </w:rPr>
        <w:t>(цветной песок, соль, камушки, кристаллы)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> развивает творческие способности, детскую фантазию, мелкую моторику руки. При </w:t>
      </w:r>
      <w:r w:rsidRPr="00145EBD">
        <w:rPr>
          <w:rFonts w:ascii="Times New Roman" w:eastAsia="Times New Roman" w:hAnsi="Times New Roman" w:cs="Times New Roman"/>
          <w:bCs/>
          <w:color w:val="333333"/>
          <w:spacing w:val="20"/>
          <w:sz w:val="28"/>
          <w:szCs w:val="28"/>
        </w:rPr>
        <w:t>работе</w:t>
      </w:r>
      <w:r w:rsidRPr="00145EBD"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 с цветным песком используется набор из нескольких цветов, или же песочница. </w:t>
      </w:r>
    </w:p>
    <w:p w:rsidR="00D92B5F" w:rsidRPr="00CA377F" w:rsidRDefault="00D92B5F" w:rsidP="00CA3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2B5F" w:rsidRPr="00CA377F" w:rsidSect="00A265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585"/>
    <w:rsid w:val="00145EBD"/>
    <w:rsid w:val="00A26585"/>
    <w:rsid w:val="00CA377F"/>
    <w:rsid w:val="00D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2658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2658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Бесецкая</cp:lastModifiedBy>
  <cp:revision>3</cp:revision>
  <dcterms:created xsi:type="dcterms:W3CDTF">2017-02-20T08:29:00Z</dcterms:created>
  <dcterms:modified xsi:type="dcterms:W3CDTF">2017-02-21T16:28:00Z</dcterms:modified>
</cp:coreProperties>
</file>