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DD" w:rsidRPr="00710B65" w:rsidRDefault="00743BDD" w:rsidP="00743BDD">
      <w:pPr>
        <w:jc w:val="center"/>
        <w:rPr>
          <w:sz w:val="28"/>
          <w:szCs w:val="28"/>
        </w:rPr>
      </w:pPr>
      <w:r w:rsidRPr="00710B65">
        <w:rPr>
          <w:sz w:val="28"/>
          <w:szCs w:val="28"/>
        </w:rPr>
        <w:t>Муниципальное бюджетное дошкольное образовательное учреждение</w:t>
      </w:r>
    </w:p>
    <w:p w:rsidR="00743BDD" w:rsidRPr="00710B65" w:rsidRDefault="00743BDD" w:rsidP="00743BDD">
      <w:pPr>
        <w:jc w:val="center"/>
        <w:rPr>
          <w:sz w:val="28"/>
          <w:szCs w:val="28"/>
        </w:rPr>
      </w:pPr>
      <w:r w:rsidRPr="00710B65">
        <w:rPr>
          <w:sz w:val="28"/>
          <w:szCs w:val="28"/>
        </w:rPr>
        <w:t>«Детский сад № 8  комбинированного вида»</w:t>
      </w:r>
    </w:p>
    <w:p w:rsidR="00743BDD" w:rsidRPr="00710B65" w:rsidRDefault="00743BDD" w:rsidP="00743BDD">
      <w:pPr>
        <w:jc w:val="center"/>
        <w:rPr>
          <w:b/>
          <w:sz w:val="28"/>
          <w:szCs w:val="28"/>
        </w:rPr>
      </w:pPr>
      <w:r w:rsidRPr="00710B65">
        <w:rPr>
          <w:b/>
          <w:sz w:val="28"/>
          <w:szCs w:val="28"/>
        </w:rPr>
        <w:t>__________________________________________________________________</w:t>
      </w:r>
    </w:p>
    <w:p w:rsidR="00743BDD" w:rsidRPr="00710B65" w:rsidRDefault="00743BDD" w:rsidP="00743BD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743BDD" w:rsidRPr="00FC6410" w:rsidTr="00EA484E">
        <w:tc>
          <w:tcPr>
            <w:tcW w:w="4968" w:type="dxa"/>
            <w:shd w:val="clear" w:color="auto" w:fill="auto"/>
          </w:tcPr>
          <w:p w:rsidR="00743BDD" w:rsidRPr="00FC6410" w:rsidRDefault="00743BDD" w:rsidP="00EA484E">
            <w:pPr>
              <w:rPr>
                <w:sz w:val="24"/>
                <w:szCs w:val="24"/>
              </w:rPr>
            </w:pPr>
            <w:r w:rsidRPr="00FC6410">
              <w:rPr>
                <w:sz w:val="24"/>
                <w:szCs w:val="24"/>
              </w:rPr>
              <w:t>Принято на Педагогическом совете</w:t>
            </w:r>
          </w:p>
          <w:p w:rsidR="00743BDD" w:rsidRPr="00FC6410" w:rsidRDefault="00743BDD" w:rsidP="00EA484E">
            <w:pPr>
              <w:rPr>
                <w:sz w:val="24"/>
                <w:szCs w:val="24"/>
              </w:rPr>
            </w:pPr>
            <w:r w:rsidRPr="00FC6410">
              <w:rPr>
                <w:sz w:val="24"/>
                <w:szCs w:val="24"/>
              </w:rPr>
              <w:t>Протокол № ___от «__»________2014г.</w:t>
            </w:r>
          </w:p>
          <w:p w:rsidR="00743BDD" w:rsidRPr="00FC6410" w:rsidRDefault="00743BDD" w:rsidP="00EA484E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743BDD" w:rsidRPr="00FC6410" w:rsidRDefault="00743BDD" w:rsidP="00EA484E">
            <w:pPr>
              <w:jc w:val="right"/>
              <w:rPr>
                <w:sz w:val="24"/>
                <w:szCs w:val="24"/>
              </w:rPr>
            </w:pPr>
            <w:r w:rsidRPr="00FC6410">
              <w:rPr>
                <w:sz w:val="24"/>
                <w:szCs w:val="24"/>
              </w:rPr>
              <w:t>Утверждено:</w:t>
            </w:r>
          </w:p>
          <w:p w:rsidR="00743BDD" w:rsidRPr="00FC6410" w:rsidRDefault="00743BDD" w:rsidP="00EA484E">
            <w:pPr>
              <w:jc w:val="right"/>
              <w:rPr>
                <w:sz w:val="24"/>
                <w:szCs w:val="24"/>
              </w:rPr>
            </w:pPr>
            <w:r w:rsidRPr="00FC6410">
              <w:rPr>
                <w:sz w:val="24"/>
                <w:szCs w:val="24"/>
              </w:rPr>
              <w:t>Приказ № 71 от 29.08.2014г.</w:t>
            </w:r>
          </w:p>
          <w:p w:rsidR="00743BDD" w:rsidRPr="00FC6410" w:rsidRDefault="00743BDD" w:rsidP="00EA484E">
            <w:pPr>
              <w:jc w:val="right"/>
              <w:rPr>
                <w:sz w:val="24"/>
                <w:szCs w:val="24"/>
              </w:rPr>
            </w:pPr>
            <w:r w:rsidRPr="00FC6410">
              <w:rPr>
                <w:sz w:val="24"/>
                <w:szCs w:val="24"/>
              </w:rPr>
              <w:t xml:space="preserve"> </w:t>
            </w:r>
          </w:p>
        </w:tc>
      </w:tr>
    </w:tbl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rPr>
          <w:sz w:val="32"/>
          <w:szCs w:val="32"/>
        </w:rPr>
      </w:pPr>
    </w:p>
    <w:p w:rsidR="00743BDD" w:rsidRPr="00710B65" w:rsidRDefault="00743BDD" w:rsidP="00743BDD">
      <w:pPr>
        <w:pStyle w:val="Style4"/>
        <w:widowControl/>
        <w:jc w:val="center"/>
        <w:rPr>
          <w:b/>
          <w:sz w:val="28"/>
          <w:szCs w:val="28"/>
        </w:rPr>
      </w:pPr>
      <w:r w:rsidRPr="00710B65">
        <w:rPr>
          <w:rStyle w:val="FontStyle41"/>
          <w:b/>
        </w:rPr>
        <w:t>ПОЛОЖЕНИЕ</w:t>
      </w: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  <w:r w:rsidRPr="00710B65">
        <w:rPr>
          <w:b/>
          <w:caps/>
          <w:sz w:val="28"/>
          <w:szCs w:val="28"/>
        </w:rPr>
        <w:t>о порядке доступа ПЕДАГОГИЧЕСКИХ РАБОТНИКОВ</w:t>
      </w:r>
    </w:p>
    <w:p w:rsidR="00743BDD" w:rsidRPr="00710B65" w:rsidRDefault="00743BDD" w:rsidP="00743BDD">
      <w:pPr>
        <w:tabs>
          <w:tab w:val="left" w:pos="615"/>
        </w:tabs>
        <w:jc w:val="center"/>
        <w:rPr>
          <w:b/>
          <w:caps/>
          <w:sz w:val="28"/>
          <w:szCs w:val="28"/>
        </w:rPr>
      </w:pPr>
      <w:r w:rsidRPr="00710B65">
        <w:rPr>
          <w:b/>
          <w:caps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b/>
          <w:caps/>
          <w:sz w:val="28"/>
          <w:szCs w:val="28"/>
        </w:rPr>
      </w:pPr>
    </w:p>
    <w:p w:rsidR="00743BDD" w:rsidRPr="00710B65" w:rsidRDefault="00743BDD" w:rsidP="00743BDD">
      <w:pPr>
        <w:jc w:val="center"/>
        <w:rPr>
          <w:rStyle w:val="FontStyle41"/>
          <w:sz w:val="24"/>
          <w:szCs w:val="24"/>
        </w:rPr>
      </w:pPr>
      <w:r w:rsidRPr="00710B65">
        <w:rPr>
          <w:rStyle w:val="FontStyle41"/>
          <w:sz w:val="24"/>
          <w:szCs w:val="24"/>
        </w:rPr>
        <w:t>г. Гатчина</w:t>
      </w:r>
    </w:p>
    <w:p w:rsidR="009730F4" w:rsidRDefault="00743BDD" w:rsidP="00743BDD">
      <w:pPr>
        <w:jc w:val="center"/>
        <w:rPr>
          <w:rStyle w:val="FontStyle41"/>
          <w:sz w:val="24"/>
          <w:szCs w:val="24"/>
        </w:rPr>
        <w:sectPr w:rsidR="009730F4" w:rsidSect="00EA484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2014 г"/>
        </w:smartTagPr>
        <w:r w:rsidRPr="00710B65">
          <w:rPr>
            <w:rStyle w:val="FontStyle41"/>
            <w:sz w:val="24"/>
            <w:szCs w:val="24"/>
          </w:rPr>
          <w:t>2014 г</w:t>
        </w:r>
      </w:smartTag>
      <w:r w:rsidRPr="00710B65">
        <w:rPr>
          <w:rStyle w:val="FontStyle41"/>
          <w:sz w:val="24"/>
          <w:szCs w:val="24"/>
        </w:rPr>
        <w:t>.</w:t>
      </w:r>
    </w:p>
    <w:p w:rsidR="00743BDD" w:rsidRPr="00710B65" w:rsidRDefault="00743BDD" w:rsidP="009730F4">
      <w:pPr>
        <w:pStyle w:val="ac"/>
        <w:spacing w:line="312" w:lineRule="atLeast"/>
        <w:jc w:val="center"/>
        <w:rPr>
          <w:b/>
        </w:rPr>
      </w:pPr>
      <w:r w:rsidRPr="00710B65">
        <w:rPr>
          <w:b/>
        </w:rPr>
        <w:lastRenderedPageBreak/>
        <w:t>1. Общие положения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1. Настоящее Положение регламентирует доступ педагогических работников в муниципальном бюджетном дошкольном образовательном учреждении «Детский сад №8 комбинированного вида» 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743BDD" w:rsidRPr="00710B65" w:rsidRDefault="00743BDD" w:rsidP="00743BDD">
      <w:pPr>
        <w:pStyle w:val="a00"/>
        <w:spacing w:line="312" w:lineRule="atLeast"/>
        <w:jc w:val="center"/>
        <w:rPr>
          <w:b/>
        </w:rPr>
      </w:pPr>
      <w:r w:rsidRPr="00710B65">
        <w:rPr>
          <w:b/>
        </w:rPr>
        <w:t>2. Доступ к информационно-телекоммуникационным сетям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743BDD" w:rsidRPr="009730F4" w:rsidRDefault="00743BDD" w:rsidP="00743BDD">
      <w:pPr>
        <w:spacing w:before="100" w:beforeAutospacing="1" w:after="100" w:afterAutospacing="1" w:line="312" w:lineRule="atLeast"/>
        <w:jc w:val="center"/>
        <w:rPr>
          <w:b/>
          <w:sz w:val="24"/>
          <w:szCs w:val="24"/>
        </w:rPr>
      </w:pPr>
      <w:r w:rsidRPr="009730F4">
        <w:rPr>
          <w:b/>
          <w:sz w:val="24"/>
          <w:szCs w:val="24"/>
        </w:rPr>
        <w:t>3. Доступ к базам данных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3.1. Педагогическим работникам обеспечивается доступ к следующим электронным базам данных: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- профессиональные базы данных;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- информационные справочные системы;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- поисковые системы.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743BDD" w:rsidRPr="009730F4" w:rsidRDefault="00743BDD" w:rsidP="00743BDD">
      <w:pPr>
        <w:spacing w:before="100" w:beforeAutospacing="1" w:after="100" w:afterAutospacing="1" w:line="312" w:lineRule="atLeast"/>
        <w:jc w:val="center"/>
        <w:rPr>
          <w:b/>
          <w:sz w:val="24"/>
          <w:szCs w:val="24"/>
        </w:rPr>
      </w:pPr>
      <w:r w:rsidRPr="009730F4">
        <w:rPr>
          <w:b/>
          <w:sz w:val="24"/>
          <w:szCs w:val="24"/>
        </w:rPr>
        <w:t>4. Доступ к учебным и методическим материалам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4.1. Учебные и методические материалы, размещаемые на официальном сайте Учреждения, находятся в открытом доступе.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 Выдача педагогическим работникам во временное пользование учебных и методических материалов, входящих в оснащение, осуществляется заместителем заведующего по УВР.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lastRenderedPageBreak/>
        <w:t>4.3. Срок, на который выдаются учебные и методические материалы, определяется заместителем заведующего по УВР с учетом графика использования запрашиваемых материалов в методическом кабинете.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4.4. Выдача педагогическому работнику и сдача им учебных и методических материалов фиксируются в журнале выдачи.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43BDD" w:rsidRPr="00710B65" w:rsidRDefault="00743BDD" w:rsidP="00743BDD">
      <w:pPr>
        <w:pStyle w:val="a00"/>
        <w:spacing w:line="312" w:lineRule="atLeast"/>
        <w:jc w:val="center"/>
        <w:rPr>
          <w:b/>
        </w:rPr>
      </w:pPr>
      <w:r w:rsidRPr="00710B65">
        <w:rPr>
          <w:b/>
        </w:rPr>
        <w:t xml:space="preserve">5. Доступ к материально-техническим средствам обеспечения </w:t>
      </w:r>
    </w:p>
    <w:p w:rsidR="00743BDD" w:rsidRPr="00710B65" w:rsidRDefault="00743BDD" w:rsidP="00743BDD">
      <w:pPr>
        <w:pStyle w:val="a00"/>
        <w:spacing w:line="312" w:lineRule="atLeast"/>
        <w:jc w:val="center"/>
        <w:rPr>
          <w:b/>
        </w:rPr>
      </w:pPr>
      <w:r w:rsidRPr="00710B65">
        <w:rPr>
          <w:b/>
        </w:rPr>
        <w:t>образовательной деятельности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– без ограничения к физкультурному и музыкальному залам и иным помещениям и местам проведения занятий во время, определенное в расписании занятий;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– к физкультурному и музыкальному залам и иным помещениям и местам проведения занятий вне времени, определенного расписанием занятий, по согласованию с инструктором по физической культуре, музыкальным руководителем.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5.2.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заведующего по АХЧ, ответственного за сохранность и правильное использование соответствующих средств.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5.3.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заведующего по АХЧ.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кабинете заместителя заведующего по УВР.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5.5. Педагогический работник может сделать количество копий страниц формата А4, необходимое для его профессиональной деятельности.</w:t>
      </w:r>
    </w:p>
    <w:p w:rsidR="00743BDD" w:rsidRPr="00710B65" w:rsidRDefault="00743BDD" w:rsidP="00743BDD">
      <w:pPr>
        <w:pStyle w:val="a00"/>
        <w:spacing w:line="312" w:lineRule="atLeast"/>
        <w:jc w:val="both"/>
      </w:pPr>
      <w:r w:rsidRPr="00710B65"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>5.7. Педагогический работник может распечатать на принтере количество страниц формата А4, необходимое для его профессиональной деятельности.</w:t>
      </w: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t xml:space="preserve">5.8.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743BDD" w:rsidRPr="00710B65" w:rsidRDefault="00743BDD" w:rsidP="00743BDD">
      <w:pPr>
        <w:pStyle w:val="ac"/>
        <w:spacing w:line="312" w:lineRule="atLeast"/>
        <w:jc w:val="both"/>
      </w:pPr>
    </w:p>
    <w:p w:rsidR="00743BDD" w:rsidRPr="00710B65" w:rsidRDefault="00743BDD" w:rsidP="00743BDD">
      <w:pPr>
        <w:pStyle w:val="ac"/>
        <w:spacing w:line="312" w:lineRule="atLeast"/>
        <w:jc w:val="both"/>
      </w:pPr>
      <w:r w:rsidRPr="00710B65">
        <w:lastRenderedPageBreak/>
        <w:t>Данное положение принимается на Педагогическом совете Учреждения и действует до принятия нового.</w:t>
      </w:r>
    </w:p>
    <w:p w:rsidR="00743BDD" w:rsidRPr="00710B65" w:rsidRDefault="00743BDD" w:rsidP="00743BDD">
      <w:pPr>
        <w:pStyle w:val="ac"/>
        <w:spacing w:line="312" w:lineRule="atLeast"/>
        <w:jc w:val="both"/>
      </w:pPr>
    </w:p>
    <w:sectPr w:rsidR="00743BDD" w:rsidRPr="00710B65" w:rsidSect="00F13A17">
      <w:headerReference w:type="default" r:id="rId7"/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4D" w:rsidRDefault="00D5454D" w:rsidP="00E15474">
      <w:r>
        <w:separator/>
      </w:r>
    </w:p>
  </w:endnote>
  <w:endnote w:type="continuationSeparator" w:id="1">
    <w:p w:rsidR="00D5454D" w:rsidRDefault="00D5454D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4D" w:rsidRDefault="00D5454D" w:rsidP="00E15474">
      <w:r>
        <w:separator/>
      </w:r>
    </w:p>
  </w:footnote>
  <w:footnote w:type="continuationSeparator" w:id="1">
    <w:p w:rsidR="00D5454D" w:rsidRDefault="00D5454D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723E0"/>
    <w:rsid w:val="00072798"/>
    <w:rsid w:val="00074E1A"/>
    <w:rsid w:val="0008546F"/>
    <w:rsid w:val="00085558"/>
    <w:rsid w:val="000A0E16"/>
    <w:rsid w:val="000C2138"/>
    <w:rsid w:val="000C2B67"/>
    <w:rsid w:val="000C352B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23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454D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13A17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410"/>
    <w:rsid w:val="00FC6ECB"/>
    <w:rsid w:val="00FD2874"/>
    <w:rsid w:val="00FD756D"/>
    <w:rsid w:val="00FE101C"/>
    <w:rsid w:val="00FE538F"/>
    <w:rsid w:val="00FE5E7A"/>
    <w:rsid w:val="00FE7BCC"/>
    <w:rsid w:val="00FF384F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4</cp:revision>
  <cp:lastPrinted>2014-08-22T10:30:00Z</cp:lastPrinted>
  <dcterms:created xsi:type="dcterms:W3CDTF">2015-12-03T11:08:00Z</dcterms:created>
  <dcterms:modified xsi:type="dcterms:W3CDTF">2015-12-03T11:09:00Z</dcterms:modified>
</cp:coreProperties>
</file>