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62B2" w14:textId="77777777" w:rsidR="00DE0D0F" w:rsidRPr="004C3B21" w:rsidRDefault="006F34B5" w:rsidP="00711523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DE0D0F" w:rsidRPr="004C3B21">
        <w:rPr>
          <w:b/>
          <w:sz w:val="28"/>
          <w:szCs w:val="28"/>
          <w:lang w:eastAsia="ru-RU"/>
        </w:rPr>
        <w:t xml:space="preserve">МУНИЦИПАЛЬНОЕ БЮДЖЕТНОЕ ДОШКОЛЬНОЕ </w:t>
      </w:r>
    </w:p>
    <w:p w14:paraId="05EE3423" w14:textId="77777777" w:rsidR="00DE0D0F" w:rsidRPr="004C3B21" w:rsidRDefault="00DE0D0F" w:rsidP="00711523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4C3B21">
        <w:rPr>
          <w:b/>
          <w:sz w:val="28"/>
          <w:szCs w:val="28"/>
          <w:lang w:eastAsia="ru-RU"/>
        </w:rPr>
        <w:t>ОБРАЗОВАТЕЛЬНОЕ УЧРЕЖДЕНИЕ</w:t>
      </w:r>
    </w:p>
    <w:p w14:paraId="1E52E4BB" w14:textId="2A0BA662" w:rsidR="00DE0D0F" w:rsidRPr="004C3B21" w:rsidRDefault="0040648F" w:rsidP="00711523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«ДЕТСКИЙ САД № 51</w:t>
      </w:r>
      <w:r w:rsidR="00DE0D0F" w:rsidRPr="004C3B21">
        <w:rPr>
          <w:b/>
          <w:sz w:val="28"/>
          <w:szCs w:val="28"/>
          <w:lang w:eastAsia="ru-RU"/>
        </w:rPr>
        <w:t xml:space="preserve"> КОМБИНИРОВАННОГО ВИДА»</w:t>
      </w:r>
    </w:p>
    <w:p w14:paraId="6D1D8E62" w14:textId="77777777" w:rsidR="00DE0D0F" w:rsidRPr="004C3B21" w:rsidRDefault="00DE0D0F" w:rsidP="00711523">
      <w:pPr>
        <w:spacing w:line="276" w:lineRule="auto"/>
        <w:jc w:val="center"/>
        <w:rPr>
          <w:sz w:val="24"/>
          <w:szCs w:val="28"/>
          <w:lang w:eastAsia="ru-RU"/>
        </w:rPr>
      </w:pPr>
      <w:r w:rsidRPr="004C3B21">
        <w:rPr>
          <w:sz w:val="24"/>
          <w:szCs w:val="28"/>
          <w:lang w:eastAsia="ru-RU"/>
        </w:rPr>
        <w:t>188310 РФ, Ленинградская область, г. Гатчина</w:t>
      </w:r>
    </w:p>
    <w:p w14:paraId="21EC2523" w14:textId="307009DC" w:rsidR="00DE0D0F" w:rsidRPr="004C3B21" w:rsidRDefault="00DE0D0F" w:rsidP="00711523">
      <w:pPr>
        <w:spacing w:line="276" w:lineRule="auto"/>
        <w:jc w:val="center"/>
        <w:rPr>
          <w:sz w:val="24"/>
          <w:szCs w:val="28"/>
          <w:lang w:eastAsia="ru-RU"/>
        </w:rPr>
      </w:pPr>
      <w:r w:rsidRPr="004C3B21">
        <w:rPr>
          <w:sz w:val="24"/>
          <w:szCs w:val="28"/>
          <w:lang w:eastAsia="ru-RU"/>
        </w:rPr>
        <w:t xml:space="preserve">ул. </w:t>
      </w:r>
      <w:r w:rsidR="0040648F">
        <w:rPr>
          <w:sz w:val="24"/>
          <w:szCs w:val="28"/>
          <w:lang w:eastAsia="ru-RU"/>
        </w:rPr>
        <w:t>Генерала Сандалова д.7</w:t>
      </w:r>
      <w:r w:rsidRPr="004C3B21">
        <w:rPr>
          <w:sz w:val="24"/>
          <w:szCs w:val="28"/>
          <w:lang w:eastAsia="ru-RU"/>
        </w:rPr>
        <w:t xml:space="preserve">, </w:t>
      </w:r>
      <w:r w:rsidR="0040648F" w:rsidRPr="00502CFC">
        <w:rPr>
          <w:color w:val="000000" w:themeColor="text1"/>
          <w:sz w:val="24"/>
          <w:szCs w:val="28"/>
          <w:lang w:eastAsia="ru-RU"/>
        </w:rPr>
        <w:t>тел.</w:t>
      </w:r>
      <w:r w:rsidR="00502CFC" w:rsidRPr="00502CFC">
        <w:rPr>
          <w:color w:val="000000" w:themeColor="text1"/>
          <w:sz w:val="24"/>
          <w:szCs w:val="28"/>
          <w:lang w:eastAsia="ru-RU"/>
        </w:rPr>
        <w:t>91-806, 91-823</w:t>
      </w:r>
    </w:p>
    <w:p w14:paraId="7B5979F7" w14:textId="4AF2AFCB" w:rsidR="00DE0D0F" w:rsidRPr="004C3B21" w:rsidRDefault="0040648F" w:rsidP="00711523">
      <w:pPr>
        <w:tabs>
          <w:tab w:val="left" w:pos="8400"/>
        </w:tabs>
        <w:spacing w:line="276" w:lineRule="auto"/>
        <w:jc w:val="center"/>
        <w:rPr>
          <w:sz w:val="24"/>
          <w:szCs w:val="28"/>
          <w:lang w:val="en-US" w:eastAsia="ru-RU"/>
        </w:rPr>
      </w:pPr>
      <w:r>
        <w:rPr>
          <w:sz w:val="24"/>
          <w:szCs w:val="28"/>
          <w:lang w:val="en-US" w:eastAsia="ru-RU"/>
        </w:rPr>
        <w:t>e-mail: mbdou51</w:t>
      </w:r>
      <w:r w:rsidR="00DE0D0F" w:rsidRPr="004C3B21">
        <w:rPr>
          <w:sz w:val="24"/>
          <w:szCs w:val="28"/>
          <w:lang w:val="en-US" w:eastAsia="ru-RU"/>
        </w:rPr>
        <w:t>@gtn.lokos.net</w:t>
      </w:r>
    </w:p>
    <w:p w14:paraId="32A8F929" w14:textId="77777777" w:rsidR="00DE0D0F" w:rsidRPr="00FB5700" w:rsidRDefault="00DE0D0F" w:rsidP="00711523">
      <w:pPr>
        <w:pStyle w:val="a3"/>
        <w:spacing w:line="276" w:lineRule="auto"/>
        <w:jc w:val="center"/>
        <w:rPr>
          <w:sz w:val="20"/>
          <w:lang w:val="en-US"/>
        </w:rPr>
      </w:pPr>
    </w:p>
    <w:p w14:paraId="176B5A43" w14:textId="77777777" w:rsidR="00DE0D0F" w:rsidRPr="00FB5700" w:rsidRDefault="00DE0D0F" w:rsidP="00711523">
      <w:pPr>
        <w:pStyle w:val="a3"/>
        <w:spacing w:line="276" w:lineRule="auto"/>
        <w:rPr>
          <w:sz w:val="20"/>
          <w:lang w:val="en-US"/>
        </w:rPr>
      </w:pPr>
    </w:p>
    <w:p w14:paraId="0C7270F1" w14:textId="77777777" w:rsidR="00DE0D0F" w:rsidRPr="00FB5700" w:rsidRDefault="00DE0D0F" w:rsidP="00711523">
      <w:pPr>
        <w:pStyle w:val="a3"/>
        <w:spacing w:line="276" w:lineRule="auto"/>
        <w:rPr>
          <w:sz w:val="20"/>
          <w:lang w:val="en-US"/>
        </w:rPr>
      </w:pPr>
    </w:p>
    <w:p w14:paraId="1D6394A9" w14:textId="77777777" w:rsidR="00DE0D0F" w:rsidRPr="00FB5700" w:rsidRDefault="00DE0D0F" w:rsidP="00711523">
      <w:pPr>
        <w:pStyle w:val="a3"/>
        <w:spacing w:line="276" w:lineRule="auto"/>
        <w:rPr>
          <w:sz w:val="20"/>
          <w:lang w:val="en-US"/>
        </w:rPr>
      </w:pPr>
    </w:p>
    <w:p w14:paraId="104AD956" w14:textId="0C8119EC" w:rsidR="00DE0D0F" w:rsidRPr="00874F02" w:rsidRDefault="00502CFC" w:rsidP="00874F02">
      <w:pPr>
        <w:pStyle w:val="a5"/>
        <w:spacing w:line="276" w:lineRule="auto"/>
        <w:ind w:left="-567" w:right="-1"/>
        <w:rPr>
          <w:sz w:val="28"/>
          <w:szCs w:val="28"/>
        </w:rPr>
      </w:pPr>
      <w:r>
        <w:rPr>
          <w:sz w:val="28"/>
          <w:szCs w:val="28"/>
        </w:rPr>
        <w:t>Социально - педагогический</w:t>
      </w:r>
      <w:r w:rsidR="00F67B34" w:rsidRPr="00874F02">
        <w:rPr>
          <w:sz w:val="28"/>
          <w:szCs w:val="28"/>
        </w:rPr>
        <w:t xml:space="preserve"> </w:t>
      </w:r>
      <w:r w:rsidR="00DE0D0F" w:rsidRPr="00874F02">
        <w:rPr>
          <w:sz w:val="28"/>
          <w:szCs w:val="28"/>
        </w:rPr>
        <w:t>инновационный</w:t>
      </w:r>
      <w:r w:rsidR="00F67B34" w:rsidRPr="00874F02">
        <w:rPr>
          <w:sz w:val="28"/>
          <w:szCs w:val="28"/>
        </w:rPr>
        <w:t xml:space="preserve"> </w:t>
      </w:r>
      <w:r w:rsidR="00DE0D0F" w:rsidRPr="00874F02">
        <w:rPr>
          <w:sz w:val="28"/>
          <w:szCs w:val="28"/>
        </w:rPr>
        <w:t>проект</w:t>
      </w:r>
    </w:p>
    <w:p w14:paraId="228065BA" w14:textId="77777777" w:rsidR="00DE0D0F" w:rsidRPr="00874F02" w:rsidRDefault="00DE0D0F" w:rsidP="00874F02">
      <w:pPr>
        <w:spacing w:line="276" w:lineRule="auto"/>
        <w:ind w:left="-567" w:right="-1"/>
        <w:jc w:val="center"/>
        <w:rPr>
          <w:b/>
          <w:sz w:val="28"/>
          <w:szCs w:val="28"/>
        </w:rPr>
      </w:pPr>
      <w:r w:rsidRPr="00874F02">
        <w:rPr>
          <w:b/>
          <w:sz w:val="28"/>
          <w:szCs w:val="28"/>
        </w:rPr>
        <w:t>Муниципального</w:t>
      </w:r>
      <w:r w:rsidR="00F67B34" w:rsidRPr="00874F02">
        <w:rPr>
          <w:b/>
          <w:sz w:val="28"/>
          <w:szCs w:val="28"/>
        </w:rPr>
        <w:t xml:space="preserve"> </w:t>
      </w:r>
      <w:r w:rsidRPr="00874F02">
        <w:rPr>
          <w:b/>
          <w:sz w:val="28"/>
          <w:szCs w:val="28"/>
        </w:rPr>
        <w:t>бюджетного</w:t>
      </w:r>
      <w:r w:rsidR="00F67B34" w:rsidRPr="00874F02">
        <w:rPr>
          <w:b/>
          <w:sz w:val="28"/>
          <w:szCs w:val="28"/>
        </w:rPr>
        <w:t xml:space="preserve"> </w:t>
      </w:r>
      <w:r w:rsidRPr="00874F02">
        <w:rPr>
          <w:b/>
          <w:sz w:val="28"/>
          <w:szCs w:val="28"/>
        </w:rPr>
        <w:t>дошкольного</w:t>
      </w:r>
      <w:r w:rsidR="00F67B34" w:rsidRPr="00874F02">
        <w:rPr>
          <w:b/>
          <w:sz w:val="28"/>
          <w:szCs w:val="28"/>
        </w:rPr>
        <w:t xml:space="preserve"> </w:t>
      </w:r>
      <w:r w:rsidRPr="00874F02">
        <w:rPr>
          <w:b/>
          <w:sz w:val="28"/>
          <w:szCs w:val="28"/>
        </w:rPr>
        <w:t>образовательного</w:t>
      </w:r>
      <w:r w:rsidR="00F67B34" w:rsidRPr="00874F02">
        <w:rPr>
          <w:b/>
          <w:sz w:val="28"/>
          <w:szCs w:val="28"/>
        </w:rPr>
        <w:t xml:space="preserve"> </w:t>
      </w:r>
      <w:r w:rsidRPr="00874F02">
        <w:rPr>
          <w:b/>
          <w:sz w:val="28"/>
          <w:szCs w:val="28"/>
        </w:rPr>
        <w:t>учреждения</w:t>
      </w:r>
    </w:p>
    <w:p w14:paraId="32CB4DDD" w14:textId="72248BE3" w:rsidR="00DE0D0F" w:rsidRPr="00502CFC" w:rsidRDefault="00DE0D0F" w:rsidP="00874F02">
      <w:pPr>
        <w:spacing w:line="276" w:lineRule="auto"/>
        <w:ind w:left="-567" w:right="-1"/>
        <w:jc w:val="center"/>
        <w:rPr>
          <w:b/>
          <w:sz w:val="28"/>
        </w:rPr>
      </w:pPr>
      <w:r w:rsidRPr="00502CFC">
        <w:rPr>
          <w:b/>
          <w:sz w:val="28"/>
        </w:rPr>
        <w:t>«Детский</w:t>
      </w:r>
      <w:r w:rsidR="00A41E93" w:rsidRPr="00502CFC">
        <w:rPr>
          <w:b/>
          <w:sz w:val="28"/>
        </w:rPr>
        <w:t xml:space="preserve"> </w:t>
      </w:r>
      <w:r w:rsidRPr="00502CFC">
        <w:rPr>
          <w:b/>
          <w:sz w:val="28"/>
        </w:rPr>
        <w:t>сад</w:t>
      </w:r>
      <w:r w:rsidR="00A41E93" w:rsidRPr="00502CFC">
        <w:rPr>
          <w:b/>
          <w:sz w:val="28"/>
        </w:rPr>
        <w:t xml:space="preserve"> </w:t>
      </w:r>
      <w:r w:rsidRPr="00502CFC">
        <w:rPr>
          <w:b/>
          <w:sz w:val="28"/>
        </w:rPr>
        <w:t xml:space="preserve">№ </w:t>
      </w:r>
      <w:r w:rsidR="0040648F" w:rsidRPr="00502CFC">
        <w:rPr>
          <w:b/>
          <w:sz w:val="28"/>
        </w:rPr>
        <w:t>51</w:t>
      </w:r>
      <w:r w:rsidRPr="00502CFC">
        <w:rPr>
          <w:b/>
          <w:sz w:val="28"/>
        </w:rPr>
        <w:t xml:space="preserve"> комбинированного вида»</w:t>
      </w:r>
    </w:p>
    <w:p w14:paraId="3C76E117" w14:textId="77777777" w:rsidR="00DE0D0F" w:rsidRDefault="00DE0D0F" w:rsidP="00711523">
      <w:pPr>
        <w:pStyle w:val="a3"/>
        <w:spacing w:line="276" w:lineRule="auto"/>
        <w:rPr>
          <w:b/>
          <w:sz w:val="34"/>
        </w:rPr>
      </w:pPr>
    </w:p>
    <w:p w14:paraId="37A605F9" w14:textId="77777777" w:rsidR="00DE0D0F" w:rsidRDefault="00DE0D0F" w:rsidP="00711523">
      <w:pPr>
        <w:pStyle w:val="a3"/>
        <w:spacing w:line="276" w:lineRule="auto"/>
        <w:rPr>
          <w:b/>
          <w:sz w:val="34"/>
        </w:rPr>
      </w:pPr>
    </w:p>
    <w:p w14:paraId="773FFA65" w14:textId="77777777" w:rsidR="00DE0D0F" w:rsidRDefault="00DE0D0F" w:rsidP="00711523">
      <w:pPr>
        <w:pStyle w:val="a3"/>
        <w:spacing w:line="276" w:lineRule="auto"/>
        <w:rPr>
          <w:b/>
          <w:sz w:val="34"/>
        </w:rPr>
      </w:pPr>
    </w:p>
    <w:p w14:paraId="6C75E5D5" w14:textId="77777777" w:rsidR="00DE0D0F" w:rsidRDefault="00DE0D0F" w:rsidP="00711523">
      <w:pPr>
        <w:pStyle w:val="a3"/>
        <w:spacing w:before="4" w:line="276" w:lineRule="auto"/>
        <w:rPr>
          <w:b/>
          <w:sz w:val="40"/>
        </w:rPr>
      </w:pPr>
    </w:p>
    <w:p w14:paraId="2ED68178" w14:textId="7504FED8" w:rsidR="00DE0D0F" w:rsidRDefault="00DE0D0F" w:rsidP="00711523">
      <w:pPr>
        <w:pStyle w:val="a5"/>
        <w:spacing w:line="276" w:lineRule="auto"/>
        <w:ind w:left="0"/>
      </w:pPr>
      <w:r>
        <w:t>«</w:t>
      </w:r>
      <w:r w:rsidR="0040648F">
        <w:t>Говорим как петербуржцы</w:t>
      </w:r>
      <w:r>
        <w:t>»</w:t>
      </w:r>
    </w:p>
    <w:p w14:paraId="7631A6F8" w14:textId="77777777" w:rsidR="00DE0D0F" w:rsidRDefault="00DE0D0F" w:rsidP="00711523">
      <w:pPr>
        <w:pStyle w:val="a3"/>
        <w:spacing w:line="276" w:lineRule="auto"/>
        <w:rPr>
          <w:b/>
          <w:sz w:val="20"/>
        </w:rPr>
      </w:pPr>
    </w:p>
    <w:p w14:paraId="69DF68C9" w14:textId="77777777" w:rsidR="00DE0D0F" w:rsidRDefault="00DE0D0F" w:rsidP="00711523">
      <w:pPr>
        <w:pStyle w:val="a3"/>
        <w:spacing w:line="276" w:lineRule="auto"/>
        <w:rPr>
          <w:b/>
          <w:sz w:val="20"/>
        </w:rPr>
      </w:pPr>
    </w:p>
    <w:p w14:paraId="3AC3C80D" w14:textId="728E835B" w:rsidR="00DE0D0F" w:rsidRDefault="00445F29" w:rsidP="00711523">
      <w:pPr>
        <w:pStyle w:val="a3"/>
        <w:spacing w:before="5" w:line="276" w:lineRule="auto"/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 wp14:anchorId="605226DA" wp14:editId="7F0D30D9">
            <wp:extent cx="1647367" cy="1716008"/>
            <wp:effectExtent l="0" t="0" r="0" b="0"/>
            <wp:docPr id="1" name="Рисунок 1" descr="https://avatars.mds.yandex.net/i?id=f94b8bead82832b3166dc629d6549e98_l-52390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94b8bead82832b3166dc629d6549e98_l-52390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36" cy="17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E7D2F" w14:textId="77777777" w:rsidR="00DE0D0F" w:rsidRPr="00874F02" w:rsidRDefault="00DE0D0F" w:rsidP="00711523">
      <w:pPr>
        <w:spacing w:line="276" w:lineRule="auto"/>
        <w:ind w:right="425"/>
        <w:jc w:val="right"/>
        <w:rPr>
          <w:b/>
          <w:sz w:val="28"/>
        </w:rPr>
      </w:pPr>
      <w:r w:rsidRPr="00874F02">
        <w:rPr>
          <w:b/>
          <w:sz w:val="28"/>
        </w:rPr>
        <w:t>Авторы:</w:t>
      </w:r>
    </w:p>
    <w:p w14:paraId="09751B1E" w14:textId="243B245C" w:rsidR="00DE0D0F" w:rsidRDefault="00DE0D0F" w:rsidP="00711523">
      <w:pPr>
        <w:spacing w:line="276" w:lineRule="auto"/>
        <w:ind w:right="425"/>
        <w:jc w:val="right"/>
        <w:rPr>
          <w:sz w:val="28"/>
        </w:rPr>
      </w:pPr>
      <w:r w:rsidRPr="00FB5700">
        <w:rPr>
          <w:sz w:val="28"/>
        </w:rPr>
        <w:t xml:space="preserve">Жучкова Наталия Игоревна – </w:t>
      </w:r>
      <w:r w:rsidR="0040648F">
        <w:rPr>
          <w:sz w:val="28"/>
        </w:rPr>
        <w:t xml:space="preserve">заведующий МБДОУ </w:t>
      </w:r>
    </w:p>
    <w:p w14:paraId="0BEEAF8C" w14:textId="31B702B7" w:rsidR="0040648F" w:rsidRPr="00FB5700" w:rsidRDefault="0040648F" w:rsidP="00711523">
      <w:pPr>
        <w:spacing w:line="276" w:lineRule="auto"/>
        <w:ind w:right="425"/>
        <w:jc w:val="right"/>
        <w:rPr>
          <w:sz w:val="28"/>
        </w:rPr>
      </w:pPr>
      <w:r>
        <w:rPr>
          <w:sz w:val="28"/>
        </w:rPr>
        <w:t>«Детский сад № 51 комбинированного вида»</w:t>
      </w:r>
    </w:p>
    <w:p w14:paraId="1E1827C6" w14:textId="442C5343" w:rsidR="00DE0D0F" w:rsidRPr="00FB5700" w:rsidRDefault="00DE0D0F" w:rsidP="00711523">
      <w:pPr>
        <w:spacing w:line="276" w:lineRule="auto"/>
        <w:ind w:right="425"/>
        <w:jc w:val="right"/>
        <w:rPr>
          <w:sz w:val="28"/>
        </w:rPr>
      </w:pPr>
      <w:r w:rsidRPr="00FB5700">
        <w:rPr>
          <w:sz w:val="28"/>
        </w:rPr>
        <w:t>Сметанникова Кристина Михайловна</w:t>
      </w:r>
      <w:r w:rsidR="00445F29">
        <w:rPr>
          <w:sz w:val="28"/>
        </w:rPr>
        <w:t xml:space="preserve"> - </w:t>
      </w:r>
    </w:p>
    <w:p w14:paraId="1FBA8C6F" w14:textId="0477043E" w:rsidR="00DE0D0F" w:rsidRPr="00FB5700" w:rsidRDefault="00CC5699" w:rsidP="00711523">
      <w:pPr>
        <w:spacing w:line="276" w:lineRule="auto"/>
        <w:ind w:right="425"/>
        <w:jc w:val="right"/>
        <w:rPr>
          <w:b/>
          <w:bCs/>
          <w:sz w:val="28"/>
          <w:szCs w:val="28"/>
        </w:rPr>
      </w:pPr>
      <w:r>
        <w:rPr>
          <w:sz w:val="28"/>
        </w:rPr>
        <w:t>заместитель заведующего по учебно – воспитательной работе</w:t>
      </w:r>
    </w:p>
    <w:p w14:paraId="52AA3CF7" w14:textId="77777777" w:rsidR="00DE0D0F" w:rsidRDefault="00DE0D0F" w:rsidP="00711523">
      <w:pPr>
        <w:pStyle w:val="a3"/>
        <w:spacing w:line="276" w:lineRule="auto"/>
        <w:rPr>
          <w:i/>
          <w:sz w:val="30"/>
        </w:rPr>
      </w:pPr>
    </w:p>
    <w:p w14:paraId="67F1A3DF" w14:textId="77777777" w:rsidR="00A41E93" w:rsidRDefault="00A41E93" w:rsidP="00711523">
      <w:pPr>
        <w:pStyle w:val="a3"/>
        <w:spacing w:line="276" w:lineRule="auto"/>
        <w:rPr>
          <w:i/>
          <w:sz w:val="32"/>
        </w:rPr>
      </w:pPr>
    </w:p>
    <w:p w14:paraId="2A4045B7" w14:textId="7EBF4568" w:rsidR="00CF5517" w:rsidRDefault="00CF5517" w:rsidP="000B29CB">
      <w:pPr>
        <w:pStyle w:val="a3"/>
        <w:spacing w:line="276" w:lineRule="auto"/>
        <w:jc w:val="center"/>
        <w:rPr>
          <w:sz w:val="28"/>
        </w:rPr>
      </w:pPr>
    </w:p>
    <w:p w14:paraId="0AD6B560" w14:textId="34904965" w:rsidR="00CF5517" w:rsidRDefault="00CF5517" w:rsidP="000B29CB">
      <w:pPr>
        <w:pStyle w:val="a3"/>
        <w:spacing w:line="276" w:lineRule="auto"/>
        <w:jc w:val="center"/>
        <w:rPr>
          <w:sz w:val="28"/>
        </w:rPr>
      </w:pPr>
    </w:p>
    <w:p w14:paraId="664D1281" w14:textId="77777777" w:rsidR="00502CFC" w:rsidRDefault="00502CFC" w:rsidP="000B29CB">
      <w:pPr>
        <w:pStyle w:val="a3"/>
        <w:spacing w:line="276" w:lineRule="auto"/>
        <w:jc w:val="center"/>
        <w:rPr>
          <w:sz w:val="28"/>
        </w:rPr>
      </w:pPr>
    </w:p>
    <w:p w14:paraId="7DCA0AD0" w14:textId="77777777" w:rsidR="00DE0D0F" w:rsidRPr="000B29CB" w:rsidRDefault="00DE0D0F" w:rsidP="000B29CB">
      <w:pPr>
        <w:pStyle w:val="a3"/>
        <w:spacing w:line="276" w:lineRule="auto"/>
        <w:jc w:val="center"/>
        <w:rPr>
          <w:sz w:val="28"/>
        </w:rPr>
      </w:pPr>
      <w:r w:rsidRPr="000B29CB">
        <w:rPr>
          <w:sz w:val="28"/>
        </w:rPr>
        <w:t>г. Гатчина</w:t>
      </w:r>
    </w:p>
    <w:p w14:paraId="469A482A" w14:textId="321641A1" w:rsidR="00502CFC" w:rsidRDefault="00DE0D0F" w:rsidP="00502CFC">
      <w:pPr>
        <w:pStyle w:val="a3"/>
        <w:spacing w:line="276" w:lineRule="auto"/>
        <w:ind w:right="436"/>
        <w:jc w:val="center"/>
      </w:pPr>
      <w:r>
        <w:t>202</w:t>
      </w:r>
      <w:r w:rsidR="0040648F">
        <w:t>3</w:t>
      </w:r>
    </w:p>
    <w:p w14:paraId="1AE093BC" w14:textId="77777777" w:rsidR="00CF5517" w:rsidRPr="00502CFC" w:rsidRDefault="00CF5517" w:rsidP="00502CFC">
      <w:pPr>
        <w:pStyle w:val="a3"/>
        <w:spacing w:line="276" w:lineRule="auto"/>
        <w:ind w:right="436"/>
        <w:jc w:val="center"/>
      </w:pPr>
    </w:p>
    <w:p w14:paraId="657D4C47" w14:textId="5BB1947C" w:rsidR="00DE0D0F" w:rsidRDefault="00D51752" w:rsidP="00711523">
      <w:pPr>
        <w:spacing w:line="276" w:lineRule="auto"/>
        <w:jc w:val="center"/>
        <w:rPr>
          <w:b/>
          <w:sz w:val="28"/>
        </w:rPr>
      </w:pPr>
      <w:r w:rsidRPr="00D51752">
        <w:rPr>
          <w:b/>
          <w:sz w:val="28"/>
        </w:rPr>
        <w:lastRenderedPageBreak/>
        <w:t>Оглавление.</w:t>
      </w:r>
    </w:p>
    <w:p w14:paraId="12E42BEB" w14:textId="77777777" w:rsidR="000B29CB" w:rsidRDefault="000B29CB" w:rsidP="00711523">
      <w:pPr>
        <w:spacing w:line="276" w:lineRule="auto"/>
        <w:jc w:val="center"/>
        <w:rPr>
          <w:b/>
          <w:sz w:val="28"/>
        </w:rPr>
      </w:pPr>
    </w:p>
    <w:p w14:paraId="56758DF8" w14:textId="77777777" w:rsidR="00D51752" w:rsidRPr="000B29CB" w:rsidRDefault="00D51752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Аннотация проекта</w:t>
      </w:r>
    </w:p>
    <w:p w14:paraId="76D43463" w14:textId="77777777" w:rsidR="00D51752" w:rsidRPr="000B29CB" w:rsidRDefault="00D51752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Обоснование проекта</w:t>
      </w:r>
    </w:p>
    <w:p w14:paraId="45EABD3D" w14:textId="77777777" w:rsidR="00D51752" w:rsidRPr="000B29CB" w:rsidRDefault="00D51752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Цели задачи проекта</w:t>
      </w:r>
    </w:p>
    <w:p w14:paraId="596AAFFD" w14:textId="77777777" w:rsidR="00D51752" w:rsidRPr="000B29CB" w:rsidRDefault="00D51752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Ресурсы</w:t>
      </w:r>
    </w:p>
    <w:p w14:paraId="6CEE6D26" w14:textId="77777777" w:rsidR="00D51752" w:rsidRPr="000B29CB" w:rsidRDefault="00D51752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Социальные партнеры</w:t>
      </w:r>
    </w:p>
    <w:p w14:paraId="11DE4EC2" w14:textId="0F116695" w:rsidR="00D51752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 xml:space="preserve">Работа </w:t>
      </w:r>
      <w:r w:rsidR="00445F29">
        <w:rPr>
          <w:i/>
          <w:sz w:val="28"/>
        </w:rPr>
        <w:t>педагогического проекта</w:t>
      </w:r>
      <w:r w:rsidRPr="000B29CB">
        <w:rPr>
          <w:i/>
          <w:sz w:val="28"/>
        </w:rPr>
        <w:t xml:space="preserve"> «</w:t>
      </w:r>
      <w:r w:rsidR="00445F29">
        <w:rPr>
          <w:i/>
          <w:sz w:val="28"/>
        </w:rPr>
        <w:t>Говорим как петербуржцы</w:t>
      </w:r>
      <w:r w:rsidRPr="000B29CB">
        <w:rPr>
          <w:i/>
          <w:sz w:val="28"/>
        </w:rPr>
        <w:t>»</w:t>
      </w:r>
    </w:p>
    <w:p w14:paraId="18801703" w14:textId="77777777" w:rsidR="000B29CB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План реализации проекта</w:t>
      </w:r>
    </w:p>
    <w:p w14:paraId="04FF79DA" w14:textId="77777777" w:rsidR="000B29CB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Ожидаемый результат и социальный эффект</w:t>
      </w:r>
    </w:p>
    <w:p w14:paraId="57F256AB" w14:textId="77777777" w:rsidR="000B29CB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Оценки результативности</w:t>
      </w:r>
    </w:p>
    <w:p w14:paraId="06F3B9FD" w14:textId="77777777" w:rsidR="000B29CB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Перспективы дальнейшего развития проекта</w:t>
      </w:r>
    </w:p>
    <w:p w14:paraId="4F32C68C" w14:textId="77777777" w:rsidR="000B29CB" w:rsidRPr="000B29CB" w:rsidRDefault="000B29CB" w:rsidP="000B29CB">
      <w:pPr>
        <w:spacing w:line="276" w:lineRule="auto"/>
        <w:jc w:val="both"/>
        <w:rPr>
          <w:i/>
          <w:sz w:val="28"/>
        </w:rPr>
      </w:pPr>
      <w:r w:rsidRPr="000B29CB">
        <w:rPr>
          <w:i/>
          <w:sz w:val="28"/>
        </w:rPr>
        <w:t>Литература</w:t>
      </w:r>
    </w:p>
    <w:p w14:paraId="69F7C611" w14:textId="77777777" w:rsidR="00DE0D0F" w:rsidRDefault="00DE0D0F" w:rsidP="00711523">
      <w:pPr>
        <w:widowControl/>
        <w:autoSpaceDE/>
        <w:autoSpaceDN/>
        <w:spacing w:after="160" w:line="276" w:lineRule="auto"/>
      </w:pPr>
    </w:p>
    <w:p w14:paraId="617678E1" w14:textId="0FE91C93" w:rsidR="00DE0D0F" w:rsidRDefault="00DE0D0F" w:rsidP="00CC5699">
      <w:pPr>
        <w:spacing w:before="69" w:line="276" w:lineRule="auto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 w:rsidR="00A41E93">
        <w:rPr>
          <w:b/>
          <w:sz w:val="28"/>
        </w:rPr>
        <w:t xml:space="preserve"> </w:t>
      </w:r>
      <w:r>
        <w:rPr>
          <w:b/>
          <w:sz w:val="28"/>
        </w:rPr>
        <w:t>карта</w:t>
      </w:r>
      <w:r w:rsidR="00A41E93">
        <w:rPr>
          <w:b/>
          <w:sz w:val="28"/>
        </w:rPr>
        <w:t xml:space="preserve"> </w:t>
      </w:r>
      <w:r>
        <w:rPr>
          <w:b/>
          <w:sz w:val="28"/>
        </w:rPr>
        <w:t>проекта</w:t>
      </w:r>
    </w:p>
    <w:p w14:paraId="7CF9F556" w14:textId="77777777" w:rsidR="00CC5699" w:rsidRDefault="00CC5699" w:rsidP="00CC5699">
      <w:pPr>
        <w:spacing w:before="69" w:line="276" w:lineRule="auto"/>
        <w:jc w:val="center"/>
        <w:rPr>
          <w:b/>
          <w:sz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733"/>
        <w:gridCol w:w="5390"/>
      </w:tblGrid>
      <w:tr w:rsidR="00DE0D0F" w:rsidRPr="00827186" w14:paraId="40DB42C0" w14:textId="77777777" w:rsidTr="00CC5699">
        <w:trPr>
          <w:trHeight w:val="664"/>
        </w:trPr>
        <w:tc>
          <w:tcPr>
            <w:tcW w:w="516" w:type="dxa"/>
            <w:vAlign w:val="center"/>
          </w:tcPr>
          <w:p w14:paraId="6A12FA38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33" w:type="dxa"/>
            <w:vAlign w:val="center"/>
          </w:tcPr>
          <w:p w14:paraId="75162370" w14:textId="77777777" w:rsidR="00DE0D0F" w:rsidRPr="00827186" w:rsidRDefault="004D52A4" w:rsidP="00CC5699">
            <w:pPr>
              <w:pStyle w:val="TableParagraph"/>
              <w:spacing w:before="167" w:line="276" w:lineRule="auto"/>
              <w:ind w:left="19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Полное название проекта</w:t>
            </w:r>
          </w:p>
        </w:tc>
        <w:tc>
          <w:tcPr>
            <w:tcW w:w="5390" w:type="dxa"/>
            <w:vAlign w:val="center"/>
          </w:tcPr>
          <w:p w14:paraId="6D5A6B82" w14:textId="1C45DE74" w:rsidR="00DE0D0F" w:rsidRPr="00827186" w:rsidRDefault="00502CFC" w:rsidP="00827186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Социально - педагогический</w:t>
            </w:r>
            <w:r w:rsidR="00F67B34"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D52A4"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проект: </w:t>
            </w:r>
            <w:r w:rsidR="00DE0D0F" w:rsidRPr="00827186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«</w:t>
            </w:r>
            <w:r w:rsidR="00445F29" w:rsidRPr="00827186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Говорим как петербуржцы</w:t>
            </w:r>
            <w:r w:rsidR="00DE0D0F" w:rsidRPr="00827186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»</w:t>
            </w:r>
            <w:r w:rsidR="00CC5699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0D0F" w:rsidRPr="00827186" w14:paraId="7E4DDC19" w14:textId="77777777" w:rsidTr="00CC5699">
        <w:trPr>
          <w:trHeight w:val="423"/>
        </w:trPr>
        <w:tc>
          <w:tcPr>
            <w:tcW w:w="516" w:type="dxa"/>
            <w:vAlign w:val="center"/>
          </w:tcPr>
          <w:p w14:paraId="369CA893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33" w:type="dxa"/>
            <w:vAlign w:val="center"/>
          </w:tcPr>
          <w:p w14:paraId="32FBEDAA" w14:textId="77777777" w:rsidR="00DE0D0F" w:rsidRPr="00827186" w:rsidRDefault="004D52A4" w:rsidP="00CC5699">
            <w:pPr>
              <w:pStyle w:val="TableParagraph"/>
              <w:spacing w:before="164" w:line="276" w:lineRule="auto"/>
              <w:ind w:left="19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Специализация проекта</w:t>
            </w:r>
          </w:p>
        </w:tc>
        <w:tc>
          <w:tcPr>
            <w:tcW w:w="5390" w:type="dxa"/>
            <w:vAlign w:val="center"/>
          </w:tcPr>
          <w:p w14:paraId="05D95992" w14:textId="3F73C582" w:rsidR="00DE0D0F" w:rsidRPr="00827186" w:rsidRDefault="00445F29" w:rsidP="00827186">
            <w:pPr>
              <w:pStyle w:val="TableParagraph"/>
              <w:spacing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Развитие речевых компетенций педагогов</w:t>
            </w:r>
            <w:r w:rsidR="00CC569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0D0F" w:rsidRPr="00827186" w14:paraId="3533E24E" w14:textId="77777777" w:rsidTr="00CC5699">
        <w:trPr>
          <w:trHeight w:val="398"/>
        </w:trPr>
        <w:tc>
          <w:tcPr>
            <w:tcW w:w="516" w:type="dxa"/>
            <w:vAlign w:val="center"/>
          </w:tcPr>
          <w:p w14:paraId="0C01B5C7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33" w:type="dxa"/>
            <w:vAlign w:val="center"/>
          </w:tcPr>
          <w:p w14:paraId="38A74F29" w14:textId="77777777" w:rsidR="00DE0D0F" w:rsidRPr="00827186" w:rsidRDefault="004D52A4" w:rsidP="00CC5699">
            <w:pPr>
              <w:pStyle w:val="TableParagraph"/>
              <w:spacing w:line="276" w:lineRule="auto"/>
              <w:ind w:left="19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Цель проекта</w:t>
            </w:r>
          </w:p>
        </w:tc>
        <w:tc>
          <w:tcPr>
            <w:tcW w:w="5390" w:type="dxa"/>
            <w:vAlign w:val="center"/>
          </w:tcPr>
          <w:p w14:paraId="0594B6C2" w14:textId="3343E398" w:rsidR="00DE0D0F" w:rsidRPr="00827186" w:rsidRDefault="00445F29" w:rsidP="00827186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Создание условий для реализации комплекса мероприятий направленных на формирование высокого профессионального уровня педагогов.</w:t>
            </w:r>
          </w:p>
        </w:tc>
      </w:tr>
      <w:tr w:rsidR="00DE0D0F" w:rsidRPr="00827186" w14:paraId="63279187" w14:textId="77777777" w:rsidTr="00CC5699">
        <w:trPr>
          <w:trHeight w:val="1491"/>
        </w:trPr>
        <w:tc>
          <w:tcPr>
            <w:tcW w:w="516" w:type="dxa"/>
            <w:vAlign w:val="center"/>
          </w:tcPr>
          <w:p w14:paraId="227D9C29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33" w:type="dxa"/>
            <w:vAlign w:val="center"/>
          </w:tcPr>
          <w:p w14:paraId="47DC91DB" w14:textId="77777777" w:rsidR="00DE0D0F" w:rsidRPr="00827186" w:rsidRDefault="004D52A4" w:rsidP="00CC5699">
            <w:pPr>
              <w:pStyle w:val="TableParagraph"/>
              <w:spacing w:line="276" w:lineRule="auto"/>
              <w:ind w:left="193" w:right="96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Авторы проекта</w:t>
            </w:r>
          </w:p>
        </w:tc>
        <w:tc>
          <w:tcPr>
            <w:tcW w:w="5390" w:type="dxa"/>
            <w:vAlign w:val="center"/>
          </w:tcPr>
          <w:p w14:paraId="73D46AE7" w14:textId="6BE667F9" w:rsidR="00DE0D0F" w:rsidRPr="00827186" w:rsidRDefault="00DE0D0F" w:rsidP="00CC5699">
            <w:pPr>
              <w:pStyle w:val="af4"/>
              <w:spacing w:line="276" w:lineRule="auto"/>
              <w:ind w:left="14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Жучкова Наталия Игоревна – </w:t>
            </w:r>
            <w:r w:rsidR="00445F29" w:rsidRPr="00827186">
              <w:rPr>
                <w:color w:val="000000" w:themeColor="text1"/>
                <w:sz w:val="28"/>
                <w:szCs w:val="28"/>
                <w:lang w:val="ru-RU"/>
              </w:rPr>
              <w:t>заведующий МБДОУ</w:t>
            </w:r>
            <w:r w:rsidR="00502CFC"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 «Детский сад № 51 комбинированного вида»</w:t>
            </w:r>
            <w:r w:rsidR="00445F29" w:rsidRPr="00827186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118E78C" w14:textId="40CAF099" w:rsidR="00DE0D0F" w:rsidRPr="00827186" w:rsidRDefault="00DE0D0F" w:rsidP="00CC5699">
            <w:pPr>
              <w:pStyle w:val="af4"/>
              <w:spacing w:line="276" w:lineRule="auto"/>
              <w:ind w:left="14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Сметанникова Кристина Михайловна</w:t>
            </w:r>
            <w:r w:rsidR="00445F29"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 - </w:t>
            </w:r>
          </w:p>
          <w:p w14:paraId="4377BA01" w14:textId="4DF4AA9C" w:rsidR="00DE0D0F" w:rsidRPr="00827186" w:rsidRDefault="00445F29" w:rsidP="00CC5699">
            <w:pPr>
              <w:pStyle w:val="af4"/>
              <w:spacing w:line="276" w:lineRule="auto"/>
              <w:ind w:left="147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заместитель заведующего по УВР;</w:t>
            </w:r>
          </w:p>
        </w:tc>
      </w:tr>
      <w:tr w:rsidR="00DE0D0F" w:rsidRPr="00827186" w14:paraId="044E1279" w14:textId="77777777" w:rsidTr="00CC5699">
        <w:trPr>
          <w:trHeight w:val="333"/>
        </w:trPr>
        <w:tc>
          <w:tcPr>
            <w:tcW w:w="516" w:type="dxa"/>
            <w:vAlign w:val="center"/>
          </w:tcPr>
          <w:p w14:paraId="0006C7BB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33" w:type="dxa"/>
            <w:vAlign w:val="center"/>
          </w:tcPr>
          <w:p w14:paraId="1F2902B0" w14:textId="77777777" w:rsidR="00DE0D0F" w:rsidRPr="00827186" w:rsidRDefault="004D52A4" w:rsidP="00CC5699">
            <w:pPr>
              <w:pStyle w:val="TableParagraph"/>
              <w:spacing w:line="276" w:lineRule="auto"/>
              <w:ind w:left="19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Сроки реализации проекта</w:t>
            </w:r>
          </w:p>
        </w:tc>
        <w:tc>
          <w:tcPr>
            <w:tcW w:w="5390" w:type="dxa"/>
            <w:vAlign w:val="center"/>
          </w:tcPr>
          <w:p w14:paraId="0358E4CC" w14:textId="593ECFFC" w:rsidR="00DE0D0F" w:rsidRPr="00827186" w:rsidRDefault="00CC5699" w:rsidP="00827186">
            <w:pPr>
              <w:pStyle w:val="TableParagraph"/>
              <w:spacing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>2023–2024</w:t>
            </w:r>
            <w:r w:rsidR="000B29CB"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D52A4" w:rsidRPr="00827186">
              <w:rPr>
                <w:color w:val="000000" w:themeColor="text1"/>
                <w:sz w:val="28"/>
                <w:szCs w:val="28"/>
                <w:lang w:val="ru-RU"/>
              </w:rPr>
              <w:t>учебный год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0D0F" w:rsidRPr="00827186" w14:paraId="2872A02E" w14:textId="77777777" w:rsidTr="00CC5699">
        <w:trPr>
          <w:trHeight w:val="661"/>
        </w:trPr>
        <w:tc>
          <w:tcPr>
            <w:tcW w:w="516" w:type="dxa"/>
            <w:vAlign w:val="center"/>
          </w:tcPr>
          <w:p w14:paraId="42274D73" w14:textId="77777777" w:rsidR="00DE0D0F" w:rsidRPr="00827186" w:rsidRDefault="00DE0D0F" w:rsidP="00CC5699">
            <w:pPr>
              <w:pStyle w:val="TableParagraph"/>
              <w:spacing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33" w:type="dxa"/>
            <w:vAlign w:val="center"/>
          </w:tcPr>
          <w:p w14:paraId="78D31608" w14:textId="77777777" w:rsidR="00DE0D0F" w:rsidRPr="00827186" w:rsidRDefault="004D52A4" w:rsidP="00CC5699">
            <w:pPr>
              <w:pStyle w:val="TableParagraph"/>
              <w:spacing w:line="276" w:lineRule="auto"/>
              <w:ind w:left="19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География проекта</w:t>
            </w:r>
          </w:p>
        </w:tc>
        <w:tc>
          <w:tcPr>
            <w:tcW w:w="5390" w:type="dxa"/>
            <w:vAlign w:val="center"/>
          </w:tcPr>
          <w:p w14:paraId="55012844" w14:textId="11672DEE" w:rsidR="00DE0D0F" w:rsidRPr="00827186" w:rsidRDefault="00DE0D0F" w:rsidP="00827186">
            <w:pPr>
              <w:pStyle w:val="TableParagraph"/>
              <w:spacing w:before="55"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Ленинградская область, Гатчинский район, г. </w:t>
            </w:r>
            <w:r w:rsidR="00CC5699" w:rsidRPr="00827186">
              <w:rPr>
                <w:color w:val="000000" w:themeColor="text1"/>
                <w:sz w:val="28"/>
                <w:szCs w:val="28"/>
                <w:lang w:val="ru-RU"/>
              </w:rPr>
              <w:t>Санкт-Петербург</w:t>
            </w:r>
            <w:r w:rsidR="00CC569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E0D0F" w:rsidRPr="00827186" w14:paraId="140CFC57" w14:textId="77777777" w:rsidTr="00CC5699">
        <w:trPr>
          <w:trHeight w:val="993"/>
        </w:trPr>
        <w:tc>
          <w:tcPr>
            <w:tcW w:w="516" w:type="dxa"/>
            <w:vAlign w:val="center"/>
          </w:tcPr>
          <w:p w14:paraId="5077D8A1" w14:textId="77777777" w:rsidR="00DE0D0F" w:rsidRPr="00827186" w:rsidRDefault="00DE0D0F" w:rsidP="00CC5699">
            <w:pPr>
              <w:pStyle w:val="TableParagraph"/>
              <w:spacing w:before="197" w:line="276" w:lineRule="auto"/>
              <w:ind w:right="138"/>
              <w:jc w:val="center"/>
              <w:rPr>
                <w:color w:val="000000" w:themeColor="text1"/>
                <w:sz w:val="28"/>
                <w:szCs w:val="28"/>
              </w:rPr>
            </w:pPr>
            <w:r w:rsidRPr="0082718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33" w:type="dxa"/>
            <w:vAlign w:val="center"/>
          </w:tcPr>
          <w:p w14:paraId="20BE831D" w14:textId="77777777" w:rsidR="00DE0D0F" w:rsidRPr="00827186" w:rsidRDefault="004D52A4" w:rsidP="00CC5699">
            <w:pPr>
              <w:pStyle w:val="TableParagraph"/>
              <w:tabs>
                <w:tab w:val="left" w:pos="822"/>
                <w:tab w:val="left" w:pos="2333"/>
                <w:tab w:val="left" w:pos="3167"/>
              </w:tabs>
              <w:spacing w:line="276" w:lineRule="auto"/>
              <w:ind w:left="193" w:right="98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Поддерживающие </w:t>
            </w:r>
            <w:r w:rsidR="00DE0D0F" w:rsidRPr="00827186">
              <w:rPr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>организации</w:t>
            </w:r>
            <w:r w:rsidR="00F67B34" w:rsidRPr="00827186">
              <w:rPr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или физические </w:t>
            </w:r>
            <w:r w:rsidR="00DE0D0F"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лица</w:t>
            </w:r>
            <w:r w:rsidR="00D51752"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E0D0F" w:rsidRPr="00827186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(при</w:t>
            </w:r>
            <w:r w:rsidR="00F67B34" w:rsidRPr="00827186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="00DE0D0F" w:rsidRPr="00827186">
              <w:rPr>
                <w:b/>
                <w:color w:val="000000" w:themeColor="text1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5390" w:type="dxa"/>
            <w:vAlign w:val="center"/>
          </w:tcPr>
          <w:p w14:paraId="47B8B538" w14:textId="3C96B074" w:rsidR="00DE0D0F" w:rsidRPr="00827186" w:rsidRDefault="00F67B34" w:rsidP="00827186">
            <w:pPr>
              <w:pStyle w:val="TableParagraph"/>
              <w:tabs>
                <w:tab w:val="left" w:pos="2110"/>
                <w:tab w:val="left" w:pos="2286"/>
                <w:tab w:val="left" w:pos="3637"/>
                <w:tab w:val="left" w:pos="3999"/>
                <w:tab w:val="left" w:pos="4908"/>
              </w:tabs>
              <w:spacing w:line="276" w:lineRule="auto"/>
              <w:ind w:left="146" w:right="1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«Детский сад № </w:t>
            </w:r>
            <w:r w:rsidR="00445F29" w:rsidRPr="00827186">
              <w:rPr>
                <w:color w:val="000000" w:themeColor="text1"/>
                <w:sz w:val="28"/>
                <w:szCs w:val="28"/>
                <w:lang w:val="ru-RU"/>
              </w:rPr>
              <w:t>51</w:t>
            </w:r>
            <w:r w:rsidRPr="00827186">
              <w:rPr>
                <w:color w:val="000000" w:themeColor="text1"/>
                <w:sz w:val="28"/>
                <w:szCs w:val="28"/>
                <w:lang w:val="ru-RU"/>
              </w:rPr>
              <w:t xml:space="preserve"> комбинированного вида»</w:t>
            </w:r>
            <w:r w:rsidR="00CC569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614F3EE1" w14:textId="5EB6C682" w:rsidR="00CC5699" w:rsidRDefault="00CC5699" w:rsidP="00827186">
      <w:pPr>
        <w:pStyle w:val="11"/>
        <w:spacing w:line="276" w:lineRule="auto"/>
        <w:jc w:val="center"/>
        <w:rPr>
          <w:color w:val="000000" w:themeColor="text1"/>
        </w:rPr>
      </w:pPr>
      <w:bookmarkStart w:id="0" w:name="_bookmark1"/>
      <w:bookmarkStart w:id="1" w:name="_Toc117987789"/>
      <w:bookmarkEnd w:id="0"/>
    </w:p>
    <w:p w14:paraId="24EA4491" w14:textId="4A553243" w:rsidR="00CF5517" w:rsidRDefault="00CF5517" w:rsidP="00827186">
      <w:pPr>
        <w:pStyle w:val="11"/>
        <w:spacing w:line="276" w:lineRule="auto"/>
        <w:jc w:val="center"/>
        <w:rPr>
          <w:color w:val="000000" w:themeColor="text1"/>
        </w:rPr>
      </w:pPr>
    </w:p>
    <w:p w14:paraId="41760809" w14:textId="77777777" w:rsidR="00CF5517" w:rsidRPr="00827186" w:rsidRDefault="00CF5517" w:rsidP="00827186">
      <w:pPr>
        <w:pStyle w:val="11"/>
        <w:spacing w:line="276" w:lineRule="auto"/>
        <w:jc w:val="center"/>
        <w:rPr>
          <w:color w:val="000000" w:themeColor="text1"/>
        </w:rPr>
      </w:pPr>
    </w:p>
    <w:p w14:paraId="1D0BE3EF" w14:textId="3350D2D2" w:rsidR="00DE0D0F" w:rsidRPr="00827186" w:rsidRDefault="00DE0D0F" w:rsidP="00827186">
      <w:pPr>
        <w:pStyle w:val="11"/>
        <w:spacing w:line="276" w:lineRule="auto"/>
        <w:jc w:val="center"/>
        <w:rPr>
          <w:color w:val="000000" w:themeColor="text1"/>
        </w:rPr>
      </w:pPr>
      <w:r w:rsidRPr="00827186">
        <w:rPr>
          <w:color w:val="000000" w:themeColor="text1"/>
        </w:rPr>
        <w:lastRenderedPageBreak/>
        <w:t>Аннотация</w:t>
      </w:r>
      <w:r w:rsidR="00F67B34" w:rsidRPr="00827186">
        <w:rPr>
          <w:color w:val="000000" w:themeColor="text1"/>
        </w:rPr>
        <w:t xml:space="preserve"> </w:t>
      </w:r>
      <w:r w:rsidRPr="00827186">
        <w:rPr>
          <w:color w:val="000000" w:themeColor="text1"/>
        </w:rPr>
        <w:t>проекта</w:t>
      </w:r>
      <w:bookmarkEnd w:id="1"/>
    </w:p>
    <w:p w14:paraId="24CE34D1" w14:textId="77777777" w:rsidR="00445F29" w:rsidRPr="00827186" w:rsidRDefault="00445F29" w:rsidP="00CC5699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27186">
        <w:rPr>
          <w:rStyle w:val="c1"/>
          <w:color w:val="000000" w:themeColor="text1"/>
          <w:sz w:val="28"/>
          <w:szCs w:val="28"/>
        </w:rPr>
        <w:t>Успешное овладение педагогической профессией невозможно без овладения культурой речи и культурой общения. Коммуникативная культура, основанная на речевой культуре, определяет потенциал всей системы образования, меру ее воздействия на развитие личности детей.</w:t>
      </w:r>
    </w:p>
    <w:p w14:paraId="15CCF47E" w14:textId="77777777" w:rsidR="00445F29" w:rsidRPr="00827186" w:rsidRDefault="00445F29" w:rsidP="00827186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rStyle w:val="c1"/>
          <w:iCs/>
          <w:color w:val="000000" w:themeColor="text1"/>
          <w:sz w:val="28"/>
          <w:szCs w:val="28"/>
        </w:rPr>
        <w:t>Культура речи педагога – важнейшее качество его профессионально педагогической деятельности.</w:t>
      </w:r>
    </w:p>
    <w:p w14:paraId="44DB23F8" w14:textId="77777777" w:rsidR="00CC5699" w:rsidRDefault="009F7C05" w:rsidP="00CC5699">
      <w:pPr>
        <w:pStyle w:val="11"/>
        <w:spacing w:line="276" w:lineRule="auto"/>
        <w:ind w:firstLine="567"/>
        <w:jc w:val="both"/>
        <w:rPr>
          <w:rStyle w:val="c1"/>
          <w:b w:val="0"/>
          <w:color w:val="000000" w:themeColor="text1"/>
          <w:shd w:val="clear" w:color="auto" w:fill="FFFFFF"/>
        </w:rPr>
      </w:pPr>
      <w:r w:rsidRPr="00CC5699">
        <w:rPr>
          <w:rStyle w:val="c25"/>
          <w:color w:val="000000" w:themeColor="text1"/>
          <w:shd w:val="clear" w:color="auto" w:fill="FFFFFF"/>
        </w:rPr>
        <w:t>Актуальность</w:t>
      </w:r>
      <w:r w:rsidRPr="00CC5699">
        <w:rPr>
          <w:rStyle w:val="c1"/>
          <w:color w:val="000000" w:themeColor="text1"/>
          <w:shd w:val="clear" w:color="auto" w:fill="FFFFFF"/>
        </w:rPr>
        <w:t xml:space="preserve"> темы</w:t>
      </w:r>
      <w:r w:rsidRPr="00827186">
        <w:rPr>
          <w:rStyle w:val="c1"/>
          <w:b w:val="0"/>
          <w:color w:val="000000" w:themeColor="text1"/>
          <w:shd w:val="clear" w:color="auto" w:fill="FFFFFF"/>
        </w:rPr>
        <w:t xml:space="preserve"> в том, что одним из основных механизмов овладения детьми родным языком является подражание. Именно поэтому к речи педагога дошкольного образовательного учреждения,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14:paraId="3EB48B45" w14:textId="24F42278" w:rsidR="00445F29" w:rsidRPr="00827186" w:rsidRDefault="009F7C05" w:rsidP="00CC5699">
      <w:pPr>
        <w:pStyle w:val="11"/>
        <w:spacing w:line="276" w:lineRule="auto"/>
        <w:ind w:firstLine="567"/>
        <w:jc w:val="both"/>
        <w:rPr>
          <w:rStyle w:val="c1"/>
          <w:b w:val="0"/>
          <w:color w:val="000000" w:themeColor="text1"/>
          <w:shd w:val="clear" w:color="auto" w:fill="FFFFFF"/>
        </w:rPr>
      </w:pPr>
      <w:r w:rsidRPr="00827186">
        <w:rPr>
          <w:rStyle w:val="c1"/>
          <w:b w:val="0"/>
          <w:color w:val="000000" w:themeColor="text1"/>
          <w:shd w:val="clear" w:color="auto" w:fill="FFFFFF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14:paraId="41D16A2C" w14:textId="77777777" w:rsidR="002F1B45" w:rsidRPr="00827186" w:rsidRDefault="009F7C05" w:rsidP="00CC5699">
      <w:pPr>
        <w:pStyle w:val="af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5699">
        <w:rPr>
          <w:rStyle w:val="c1"/>
          <w:b/>
          <w:bCs/>
          <w:color w:val="000000" w:themeColor="text1"/>
          <w:sz w:val="28"/>
          <w:szCs w:val="28"/>
        </w:rPr>
        <w:t xml:space="preserve">Цель </w:t>
      </w:r>
      <w:r w:rsidR="00DF00C6" w:rsidRPr="00CC5699">
        <w:rPr>
          <w:rStyle w:val="c1"/>
          <w:b/>
          <w:bCs/>
          <w:color w:val="000000" w:themeColor="text1"/>
          <w:sz w:val="28"/>
          <w:szCs w:val="28"/>
        </w:rPr>
        <w:t>проекта</w:t>
      </w:r>
      <w:r w:rsidRPr="00827186">
        <w:rPr>
          <w:rStyle w:val="c1"/>
          <w:color w:val="000000" w:themeColor="text1"/>
          <w:sz w:val="28"/>
          <w:szCs w:val="28"/>
        </w:rPr>
        <w:t xml:space="preserve"> – </w:t>
      </w:r>
      <w:r w:rsidR="002F1B45" w:rsidRPr="00827186">
        <w:rPr>
          <w:color w:val="000000" w:themeColor="text1"/>
          <w:sz w:val="28"/>
          <w:szCs w:val="28"/>
        </w:rPr>
        <w:t>Формирование высокого профессионального уровня сотрудников ДОУ, осуществление интеграции традиций и инноваций в развитии речи педагогического сообщества.</w:t>
      </w:r>
    </w:p>
    <w:p w14:paraId="0269C826" w14:textId="1524DA25" w:rsidR="009F7C05" w:rsidRPr="00CC5699" w:rsidRDefault="009F7C05" w:rsidP="00CC5699">
      <w:pPr>
        <w:pStyle w:val="af4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CC5699">
        <w:rPr>
          <w:rStyle w:val="c1"/>
          <w:b/>
          <w:bCs/>
          <w:color w:val="000000" w:themeColor="text1"/>
          <w:sz w:val="28"/>
          <w:szCs w:val="28"/>
        </w:rPr>
        <w:t xml:space="preserve">Задачи </w:t>
      </w:r>
      <w:r w:rsidR="003617BD" w:rsidRPr="00CC5699">
        <w:rPr>
          <w:rStyle w:val="c1"/>
          <w:b/>
          <w:bCs/>
          <w:color w:val="000000" w:themeColor="text1"/>
          <w:sz w:val="28"/>
          <w:szCs w:val="28"/>
        </w:rPr>
        <w:t>проекта</w:t>
      </w:r>
      <w:r w:rsidRPr="00CC5699">
        <w:rPr>
          <w:rStyle w:val="c1"/>
          <w:b/>
          <w:bCs/>
          <w:color w:val="000000" w:themeColor="text1"/>
          <w:sz w:val="28"/>
          <w:szCs w:val="28"/>
        </w:rPr>
        <w:t>:</w:t>
      </w:r>
    </w:p>
    <w:p w14:paraId="561EFBEE" w14:textId="1E9AF9DD" w:rsidR="002F1B45" w:rsidRPr="00827186" w:rsidRDefault="00CC5699" w:rsidP="00827186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1.</w:t>
      </w:r>
      <w:r w:rsidR="002F1B45" w:rsidRPr="00827186">
        <w:rPr>
          <w:color w:val="000000" w:themeColor="text1"/>
          <w:sz w:val="28"/>
          <w:szCs w:val="28"/>
        </w:rPr>
        <w:t xml:space="preserve">Реализовать на базе ДОУ проект </w:t>
      </w:r>
      <w:r w:rsidR="002F1B45" w:rsidRPr="00CC5699">
        <w:rPr>
          <w:b/>
          <w:bCs/>
          <w:i/>
          <w:iCs/>
          <w:color w:val="000000" w:themeColor="text1"/>
          <w:sz w:val="28"/>
          <w:szCs w:val="28"/>
        </w:rPr>
        <w:t>«Говорим как петербуржцы»,</w:t>
      </w:r>
      <w:r w:rsidR="002F1B45" w:rsidRPr="00827186">
        <w:rPr>
          <w:color w:val="000000" w:themeColor="text1"/>
          <w:sz w:val="28"/>
          <w:szCs w:val="28"/>
        </w:rPr>
        <w:t xml:space="preserve"> объединив общей целью активных педагогов, неравнодушных родителей и воспитанников ДОУ.</w:t>
      </w:r>
    </w:p>
    <w:p w14:paraId="7DB3BDA3" w14:textId="77777777" w:rsidR="002F1B45" w:rsidRPr="00827186" w:rsidRDefault="002F1B45" w:rsidP="00827186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2.Ввести практику «речевой культуры» в работу дошкольного учреждения, направив ее на закрепление навыков владения нормами русского литературного языка, развитие духовно богатой, активной, ответственной и нравственной личности.</w:t>
      </w:r>
    </w:p>
    <w:p w14:paraId="737F10CB" w14:textId="77777777" w:rsidR="002F1B45" w:rsidRPr="00827186" w:rsidRDefault="002F1B45" w:rsidP="00827186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3.Разработать практические рекомендации по продвижению проекта и распространению полученного опыта работы в других учреждениях.</w:t>
      </w:r>
    </w:p>
    <w:p w14:paraId="4979AD26" w14:textId="0876F198" w:rsidR="00DE0D0F" w:rsidRPr="00827186" w:rsidRDefault="000B1652" w:rsidP="00CC5699">
      <w:pPr>
        <w:pStyle w:val="af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Проект </w:t>
      </w:r>
      <w:r w:rsidRPr="00CC5699">
        <w:rPr>
          <w:b/>
          <w:bCs/>
          <w:i/>
          <w:iCs/>
          <w:color w:val="000000" w:themeColor="text1"/>
          <w:sz w:val="28"/>
          <w:szCs w:val="28"/>
        </w:rPr>
        <w:t>«Говорим как петербуржцы»</w:t>
      </w:r>
      <w:r w:rsidR="00DE0D0F" w:rsidRPr="00827186">
        <w:rPr>
          <w:color w:val="000000" w:themeColor="text1"/>
          <w:sz w:val="28"/>
          <w:szCs w:val="28"/>
        </w:rPr>
        <w:t xml:space="preserve"> – инновационная технология, позволяющая формировать качества, необходимые не только для успешно</w:t>
      </w:r>
      <w:r w:rsidRPr="00827186">
        <w:rPr>
          <w:color w:val="000000" w:themeColor="text1"/>
          <w:sz w:val="28"/>
          <w:szCs w:val="28"/>
        </w:rPr>
        <w:t>й</w:t>
      </w:r>
      <w:r w:rsidR="00DE0D0F" w:rsidRPr="00827186">
        <w:rPr>
          <w:color w:val="000000" w:themeColor="text1"/>
          <w:sz w:val="28"/>
          <w:szCs w:val="28"/>
        </w:rPr>
        <w:t xml:space="preserve"> </w:t>
      </w:r>
      <w:r w:rsidRPr="00827186">
        <w:rPr>
          <w:color w:val="000000" w:themeColor="text1"/>
          <w:sz w:val="28"/>
          <w:szCs w:val="28"/>
        </w:rPr>
        <w:t>профессиональной деятельности, но и для карьерного роста в целом.</w:t>
      </w:r>
    </w:p>
    <w:p w14:paraId="49D735D7" w14:textId="0873B3BF" w:rsidR="00DE0D0F" w:rsidRPr="00827186" w:rsidRDefault="00DE0D0F" w:rsidP="00827186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Реализация проекта предполагается в деятельностном режиме с применением интерактивных образовательных технологий, таких как тренинги, дискуссионные площадки, ИКТ, ан</w:t>
      </w:r>
      <w:r w:rsidR="002F1B45" w:rsidRPr="00827186">
        <w:rPr>
          <w:color w:val="000000" w:themeColor="text1"/>
          <w:sz w:val="28"/>
          <w:szCs w:val="28"/>
        </w:rPr>
        <w:t>ализ практических ситуаций.</w:t>
      </w:r>
    </w:p>
    <w:p w14:paraId="60395710" w14:textId="240DEED9" w:rsidR="00DE0D0F" w:rsidRPr="00827186" w:rsidRDefault="00DE0D0F" w:rsidP="00827186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В проекте представлен ряд </w:t>
      </w:r>
      <w:r w:rsidR="000B1652" w:rsidRPr="00827186">
        <w:rPr>
          <w:color w:val="000000" w:themeColor="text1"/>
          <w:sz w:val="28"/>
          <w:szCs w:val="28"/>
        </w:rPr>
        <w:t>педагогических</w:t>
      </w:r>
      <w:r w:rsidRPr="00827186">
        <w:rPr>
          <w:color w:val="000000" w:themeColor="text1"/>
          <w:sz w:val="28"/>
          <w:szCs w:val="28"/>
        </w:rPr>
        <w:t xml:space="preserve"> инициатив, направленных на по</w:t>
      </w:r>
      <w:r w:rsidR="000B1652" w:rsidRPr="00827186">
        <w:rPr>
          <w:color w:val="000000" w:themeColor="text1"/>
          <w:sz w:val="28"/>
          <w:szCs w:val="28"/>
        </w:rPr>
        <w:t>следовательное достижение цели.</w:t>
      </w:r>
    </w:p>
    <w:p w14:paraId="02C216DF" w14:textId="77777777" w:rsidR="00DE0D0F" w:rsidRPr="00CC5699" w:rsidRDefault="00DE0D0F" w:rsidP="00827186">
      <w:pPr>
        <w:pStyle w:val="a3"/>
        <w:spacing w:line="276" w:lineRule="auto"/>
        <w:ind w:right="-1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CC5699">
        <w:rPr>
          <w:b/>
          <w:bCs/>
          <w:i/>
          <w:iCs/>
          <w:color w:val="000000" w:themeColor="text1"/>
          <w:sz w:val="28"/>
          <w:szCs w:val="28"/>
        </w:rPr>
        <w:t>Р</w:t>
      </w:r>
      <w:r w:rsidR="00D51752" w:rsidRPr="00CC5699">
        <w:rPr>
          <w:b/>
          <w:bCs/>
          <w:i/>
          <w:iCs/>
          <w:color w:val="000000" w:themeColor="text1"/>
          <w:sz w:val="28"/>
          <w:szCs w:val="28"/>
        </w:rPr>
        <w:t xml:space="preserve">еализация </w:t>
      </w:r>
      <w:r w:rsidRPr="00CC5699">
        <w:rPr>
          <w:b/>
          <w:bCs/>
          <w:i/>
          <w:iCs/>
          <w:color w:val="000000" w:themeColor="text1"/>
          <w:sz w:val="28"/>
          <w:szCs w:val="28"/>
        </w:rPr>
        <w:t>совместных мероприятий:</w:t>
      </w:r>
    </w:p>
    <w:p w14:paraId="6AF4257A" w14:textId="38D9B28E" w:rsidR="00DE0D0F" w:rsidRPr="00827186" w:rsidRDefault="00DE0D0F" w:rsidP="00CC569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CC5699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Педагогическая гостиная «</w:t>
      </w:r>
      <w:r w:rsidR="00CC5699">
        <w:rPr>
          <w:color w:val="000000" w:themeColor="text1"/>
          <w:sz w:val="28"/>
          <w:szCs w:val="28"/>
        </w:rPr>
        <w:t>Умный язык – умный народ</w:t>
      </w:r>
      <w:r w:rsidR="002F1B45" w:rsidRPr="00827186">
        <w:rPr>
          <w:color w:val="000000" w:themeColor="text1"/>
          <w:sz w:val="28"/>
          <w:szCs w:val="28"/>
        </w:rPr>
        <w:t>»</w:t>
      </w:r>
      <w:r w:rsidR="00CC5699">
        <w:rPr>
          <w:color w:val="000000" w:themeColor="text1"/>
          <w:sz w:val="28"/>
          <w:szCs w:val="28"/>
        </w:rPr>
        <w:t>;</w:t>
      </w:r>
    </w:p>
    <w:p w14:paraId="334EA991" w14:textId="12A3D578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Творческая мастерская «Встречают по словам»</w:t>
      </w:r>
      <w:r w:rsidR="00CC5699">
        <w:rPr>
          <w:color w:val="000000" w:themeColor="text1"/>
          <w:sz w:val="28"/>
          <w:szCs w:val="28"/>
        </w:rPr>
        <w:t>;</w:t>
      </w:r>
    </w:p>
    <w:p w14:paraId="6BCBEDF9" w14:textId="324114F1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lastRenderedPageBreak/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Литературная гостиная «К сокровищам родного слова»</w:t>
      </w:r>
      <w:r w:rsidR="00CC5699">
        <w:rPr>
          <w:color w:val="000000" w:themeColor="text1"/>
          <w:sz w:val="28"/>
          <w:szCs w:val="28"/>
        </w:rPr>
        <w:t>;</w:t>
      </w:r>
    </w:p>
    <w:p w14:paraId="0975628B" w14:textId="05CD2BCF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Мастер – класс по ораторскому искусству «Шаги к успеху»</w:t>
      </w:r>
      <w:r w:rsidR="00CC5699">
        <w:rPr>
          <w:color w:val="000000" w:themeColor="text1"/>
          <w:sz w:val="28"/>
          <w:szCs w:val="28"/>
        </w:rPr>
        <w:t>;</w:t>
      </w:r>
    </w:p>
    <w:p w14:paraId="77523659" w14:textId="2B1657E7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Анализ практической ситуации: «Такие сложные простые слова»</w:t>
      </w:r>
      <w:r w:rsidR="00CC5699">
        <w:rPr>
          <w:color w:val="000000" w:themeColor="text1"/>
          <w:sz w:val="28"/>
          <w:szCs w:val="28"/>
        </w:rPr>
        <w:t>;</w:t>
      </w:r>
    </w:p>
    <w:p w14:paraId="3E6C7681" w14:textId="1336F922" w:rsidR="006352E9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2F1B45" w:rsidRPr="00827186">
        <w:rPr>
          <w:color w:val="000000" w:themeColor="text1"/>
          <w:sz w:val="28"/>
          <w:szCs w:val="28"/>
        </w:rPr>
        <w:t>Тренинг по развитию успешной коммуникации «Искусство оратора»</w:t>
      </w:r>
      <w:r w:rsidR="00CC5699">
        <w:rPr>
          <w:color w:val="000000" w:themeColor="text1"/>
          <w:sz w:val="28"/>
          <w:szCs w:val="28"/>
        </w:rPr>
        <w:t>;</w:t>
      </w:r>
    </w:p>
    <w:p w14:paraId="08FD90CB" w14:textId="3F005A61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6352E9" w:rsidRPr="00827186">
        <w:rPr>
          <w:color w:val="000000" w:themeColor="text1"/>
          <w:sz w:val="28"/>
          <w:szCs w:val="28"/>
        </w:rPr>
        <w:t>Педагогическая гостиная: «Петербургский стиль воспитания»</w:t>
      </w:r>
      <w:r w:rsidR="00CC5699">
        <w:rPr>
          <w:color w:val="000000" w:themeColor="text1"/>
          <w:sz w:val="28"/>
          <w:szCs w:val="28"/>
        </w:rPr>
        <w:t>;</w:t>
      </w:r>
    </w:p>
    <w:p w14:paraId="02A8645C" w14:textId="0B980A97" w:rsidR="00DE0D0F" w:rsidRPr="00827186" w:rsidRDefault="00DE0D0F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6352E9" w:rsidRPr="00827186">
        <w:rPr>
          <w:color w:val="000000" w:themeColor="text1"/>
          <w:sz w:val="28"/>
          <w:szCs w:val="28"/>
        </w:rPr>
        <w:t>Творческая мастерская: «Чудеса речи»</w:t>
      </w:r>
      <w:r w:rsidR="00CC5699">
        <w:rPr>
          <w:color w:val="000000" w:themeColor="text1"/>
          <w:sz w:val="28"/>
          <w:szCs w:val="28"/>
        </w:rPr>
        <w:t>;</w:t>
      </w:r>
    </w:p>
    <w:p w14:paraId="111EE222" w14:textId="62DB040B" w:rsidR="00C71749" w:rsidRPr="00827186" w:rsidRDefault="00D20F1D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- </w:t>
      </w:r>
      <w:r w:rsidR="00D51752" w:rsidRPr="00827186">
        <w:rPr>
          <w:color w:val="000000" w:themeColor="text1"/>
          <w:sz w:val="28"/>
          <w:szCs w:val="28"/>
        </w:rPr>
        <w:tab/>
      </w:r>
      <w:r w:rsidR="006352E9" w:rsidRPr="00827186">
        <w:rPr>
          <w:color w:val="000000" w:themeColor="text1"/>
          <w:sz w:val="28"/>
          <w:szCs w:val="28"/>
        </w:rPr>
        <w:t>Методическое объединение «Говорим как петербуржцы»</w:t>
      </w:r>
      <w:r w:rsidR="00CC5699">
        <w:rPr>
          <w:color w:val="000000" w:themeColor="text1"/>
          <w:sz w:val="28"/>
          <w:szCs w:val="28"/>
        </w:rPr>
        <w:t>;</w:t>
      </w:r>
    </w:p>
    <w:p w14:paraId="68D5FB7B" w14:textId="23568C13" w:rsidR="00DE0D0F" w:rsidRPr="00827186" w:rsidRDefault="00DE0D0F" w:rsidP="00827186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Для управления проектом создаётся временный творческий коллектив из числа администрации МБДОУ «Детский сад № </w:t>
      </w:r>
      <w:r w:rsidR="00BD4901" w:rsidRPr="00827186">
        <w:rPr>
          <w:color w:val="000000" w:themeColor="text1"/>
          <w:sz w:val="28"/>
          <w:szCs w:val="28"/>
        </w:rPr>
        <w:t>51</w:t>
      </w:r>
      <w:r w:rsidRPr="00827186">
        <w:rPr>
          <w:color w:val="000000" w:themeColor="text1"/>
          <w:sz w:val="28"/>
          <w:szCs w:val="28"/>
        </w:rPr>
        <w:t xml:space="preserve"> ком</w:t>
      </w:r>
      <w:r w:rsidR="006352E9" w:rsidRPr="00827186">
        <w:rPr>
          <w:color w:val="000000" w:themeColor="text1"/>
          <w:sz w:val="28"/>
          <w:szCs w:val="28"/>
        </w:rPr>
        <w:t>бинированного вида».</w:t>
      </w:r>
    </w:p>
    <w:p w14:paraId="741D9950" w14:textId="77777777" w:rsidR="00DE0D0F" w:rsidRPr="00827186" w:rsidRDefault="00DE0D0F" w:rsidP="00827186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Управление реализацией проекта осуществляется через различные формы мониторинга эффективности.</w:t>
      </w:r>
    </w:p>
    <w:p w14:paraId="2E8F8707" w14:textId="46AC4F4E" w:rsidR="00DE0D0F" w:rsidRPr="00827186" w:rsidRDefault="00DE0D0F" w:rsidP="00827186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Целевая аудитория</w:t>
      </w:r>
      <w:r w:rsidRPr="00827186">
        <w:rPr>
          <w:color w:val="000000" w:themeColor="text1"/>
          <w:sz w:val="28"/>
          <w:szCs w:val="28"/>
        </w:rPr>
        <w:t xml:space="preserve">: целевая группа, на которую рассчитан проект, представляет собой </w:t>
      </w:r>
      <w:r w:rsidR="006352E9" w:rsidRPr="00827186">
        <w:rPr>
          <w:color w:val="000000" w:themeColor="text1"/>
          <w:sz w:val="28"/>
          <w:szCs w:val="28"/>
        </w:rPr>
        <w:t>педагогов и специалистов дошкольных учреждений, школ, учреждений дополнительного образования.</w:t>
      </w:r>
    </w:p>
    <w:p w14:paraId="184D919F" w14:textId="77777777" w:rsidR="00CC5699" w:rsidRDefault="00DE0D0F" w:rsidP="00CC5699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Реализация проекта «</w:t>
      </w:r>
      <w:r w:rsidR="006352E9" w:rsidRPr="00827186">
        <w:rPr>
          <w:color w:val="000000" w:themeColor="text1"/>
          <w:sz w:val="28"/>
          <w:szCs w:val="28"/>
        </w:rPr>
        <w:t>Говорим как петербуржцы</w:t>
      </w:r>
      <w:r w:rsidRPr="00827186">
        <w:rPr>
          <w:color w:val="000000" w:themeColor="text1"/>
          <w:sz w:val="28"/>
          <w:szCs w:val="28"/>
        </w:rPr>
        <w:t>», с одной стороны, рассчитан</w:t>
      </w:r>
      <w:r w:rsidR="00F67B34" w:rsidRPr="00827186">
        <w:rPr>
          <w:color w:val="000000" w:themeColor="text1"/>
          <w:sz w:val="28"/>
          <w:szCs w:val="28"/>
        </w:rPr>
        <w:t>а</w:t>
      </w:r>
      <w:r w:rsidRPr="00827186">
        <w:rPr>
          <w:color w:val="000000" w:themeColor="text1"/>
          <w:sz w:val="28"/>
          <w:szCs w:val="28"/>
        </w:rPr>
        <w:t xml:space="preserve"> на 1 учебный год, с другой – предполагает возможность претворения проекта в жизнь неоднократно с добавлением новых </w:t>
      </w:r>
      <w:r w:rsidR="006352E9" w:rsidRPr="00827186">
        <w:rPr>
          <w:color w:val="000000" w:themeColor="text1"/>
          <w:sz w:val="28"/>
          <w:szCs w:val="28"/>
        </w:rPr>
        <w:t>форм работы.</w:t>
      </w:r>
      <w:bookmarkStart w:id="2" w:name="_bookmark2"/>
      <w:bookmarkStart w:id="3" w:name="_Toc117987790"/>
      <w:bookmarkEnd w:id="2"/>
    </w:p>
    <w:p w14:paraId="3B076C89" w14:textId="56AA03AC" w:rsidR="00DE0D0F" w:rsidRDefault="00DE0D0F" w:rsidP="00CC5699">
      <w:pPr>
        <w:pStyle w:val="a3"/>
        <w:spacing w:line="276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CC5699">
        <w:rPr>
          <w:b/>
          <w:bCs/>
          <w:i/>
          <w:iCs/>
          <w:sz w:val="28"/>
          <w:szCs w:val="28"/>
        </w:rPr>
        <w:t>Обоснование</w:t>
      </w:r>
      <w:r w:rsidR="00F67B34" w:rsidRPr="00CC5699">
        <w:rPr>
          <w:b/>
          <w:bCs/>
          <w:i/>
          <w:iCs/>
          <w:sz w:val="28"/>
          <w:szCs w:val="28"/>
        </w:rPr>
        <w:t xml:space="preserve"> </w:t>
      </w:r>
      <w:r w:rsidRPr="00CC5699">
        <w:rPr>
          <w:b/>
          <w:bCs/>
          <w:i/>
          <w:iCs/>
          <w:sz w:val="28"/>
          <w:szCs w:val="28"/>
        </w:rPr>
        <w:t>проекта</w:t>
      </w:r>
      <w:bookmarkEnd w:id="3"/>
      <w:r w:rsidR="002A1089">
        <w:rPr>
          <w:b/>
          <w:bCs/>
          <w:i/>
          <w:iCs/>
          <w:sz w:val="28"/>
          <w:szCs w:val="28"/>
        </w:rPr>
        <w:t>.</w:t>
      </w:r>
    </w:p>
    <w:p w14:paraId="535BB7C6" w14:textId="77777777" w:rsidR="002A1089" w:rsidRPr="00CC5699" w:rsidRDefault="002A1089" w:rsidP="00CC5699">
      <w:pPr>
        <w:pStyle w:val="a3"/>
        <w:spacing w:line="276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</w:p>
    <w:p w14:paraId="27F6E159" w14:textId="77777777" w:rsidR="006352E9" w:rsidRPr="00574AFD" w:rsidRDefault="006352E9" w:rsidP="00574AFD">
      <w:pPr>
        <w:pStyle w:val="11"/>
        <w:spacing w:line="276" w:lineRule="auto"/>
        <w:ind w:firstLine="567"/>
        <w:jc w:val="both"/>
        <w:rPr>
          <w:bCs w:val="0"/>
          <w:i/>
          <w:iCs/>
        </w:rPr>
      </w:pPr>
      <w:r w:rsidRPr="00574AFD">
        <w:rPr>
          <w:bCs w:val="0"/>
          <w:i/>
          <w:iCs/>
        </w:rPr>
        <w:t>«Берегите наш язык, наш прекрасный русский язык, этот клад, это достояние, переданное нам нашими предшественниками… Обращайтесь почтительно с этим могущественным орудием; в руках умелых оно в состоянии совершать чудеса!»</w:t>
      </w:r>
    </w:p>
    <w:p w14:paraId="2DBF9F06" w14:textId="639C9AFA" w:rsidR="006352E9" w:rsidRPr="00574AFD" w:rsidRDefault="006352E9" w:rsidP="006352E9">
      <w:pPr>
        <w:pStyle w:val="11"/>
        <w:spacing w:line="276" w:lineRule="auto"/>
        <w:jc w:val="right"/>
        <w:rPr>
          <w:bCs w:val="0"/>
        </w:rPr>
      </w:pPr>
      <w:r w:rsidRPr="00574AFD">
        <w:rPr>
          <w:bCs w:val="0"/>
        </w:rPr>
        <w:t>И. С. Тургенев</w:t>
      </w:r>
      <w:r w:rsidR="00574AFD" w:rsidRPr="00574AFD">
        <w:rPr>
          <w:bCs w:val="0"/>
        </w:rPr>
        <w:t>.</w:t>
      </w:r>
    </w:p>
    <w:p w14:paraId="09F25698" w14:textId="77777777" w:rsidR="00574AFD" w:rsidRDefault="00574AFD" w:rsidP="006352E9">
      <w:pPr>
        <w:pStyle w:val="11"/>
        <w:spacing w:line="276" w:lineRule="auto"/>
        <w:jc w:val="right"/>
        <w:rPr>
          <w:b w:val="0"/>
        </w:rPr>
      </w:pPr>
    </w:p>
    <w:p w14:paraId="09BD621F" w14:textId="77777777" w:rsidR="006352E9" w:rsidRPr="00827186" w:rsidRDefault="006352E9" w:rsidP="00574AFD">
      <w:pPr>
        <w:pStyle w:val="af4"/>
        <w:spacing w:line="276" w:lineRule="auto"/>
        <w:ind w:firstLine="567"/>
        <w:jc w:val="both"/>
        <w:rPr>
          <w:color w:val="000000" w:themeColor="text1"/>
          <w:sz w:val="28"/>
          <w:lang w:eastAsia="ru-RU"/>
        </w:rPr>
      </w:pPr>
      <w:r w:rsidRPr="00827186">
        <w:rPr>
          <w:color w:val="000000" w:themeColor="text1"/>
          <w:sz w:val="28"/>
          <w:lang w:eastAsia="ru-RU"/>
        </w:rPr>
        <w:t>Всем нам хорошо известно, что речь взрослого для дошкольника является образцом, эталоном. Правильность речи, культура речи определяются той языковой средой, в которой находится ребенок: он будет говорить точно так же, как родители, бабушки, дедушки, воспитатели и его сверстники.</w:t>
      </w:r>
    </w:p>
    <w:p w14:paraId="73C194AF" w14:textId="77777777" w:rsidR="00C000E8" w:rsidRPr="00827186" w:rsidRDefault="006352E9" w:rsidP="00574AFD">
      <w:pPr>
        <w:pStyle w:val="af4"/>
        <w:spacing w:line="276" w:lineRule="auto"/>
        <w:ind w:firstLine="567"/>
        <w:jc w:val="both"/>
        <w:rPr>
          <w:rFonts w:asciiTheme="minorHAnsi" w:hAnsiTheme="minorHAnsi"/>
          <w:color w:val="000000" w:themeColor="text1"/>
          <w:sz w:val="28"/>
          <w:lang w:eastAsia="ru-RU"/>
        </w:rPr>
      </w:pPr>
      <w:r w:rsidRPr="00827186">
        <w:rPr>
          <w:color w:val="000000" w:themeColor="text1"/>
          <w:sz w:val="28"/>
          <w:lang w:eastAsia="ru-RU"/>
        </w:rPr>
        <w:t>Почти две тысячи лет назад Марк Фабий Квинтилиан, автор «Двенадцати книг риторических наставлений», возглавлявший первую государственную риторическую школу, давал совет: прежде всего следует позаботиться о том, чтобы кормилицы «не имели дурного выговора или испорченного наречия».</w:t>
      </w:r>
      <w:r w:rsidR="00C000E8" w:rsidRPr="00827186">
        <w:rPr>
          <w:color w:val="000000" w:themeColor="text1"/>
          <w:sz w:val="28"/>
          <w:lang w:eastAsia="ru-RU"/>
        </w:rPr>
        <w:t xml:space="preserve"> Все </w:t>
      </w:r>
      <w:hyperlink r:id="rId9" w:tooltip="Авторитет" w:history="1">
        <w:r w:rsidRPr="00827186">
          <w:rPr>
            <w:color w:val="000000" w:themeColor="text1"/>
            <w:sz w:val="28"/>
            <w:lang w:eastAsia="ru-RU"/>
          </w:rPr>
          <w:t>авторитеты</w:t>
        </w:r>
      </w:hyperlink>
      <w:r w:rsidR="00C000E8" w:rsidRPr="00827186">
        <w:rPr>
          <w:color w:val="000000" w:themeColor="text1"/>
          <w:sz w:val="28"/>
          <w:lang w:eastAsia="ru-RU"/>
        </w:rPr>
        <w:t xml:space="preserve"> </w:t>
      </w:r>
      <w:r w:rsidRPr="00827186">
        <w:rPr>
          <w:color w:val="000000" w:themeColor="text1"/>
          <w:sz w:val="28"/>
          <w:lang w:eastAsia="ru-RU"/>
        </w:rPr>
        <w:t>педагогики, от до наших современников, обращают внимание на большую роль речи окружающих в овладении детьми нормами родного языка. Взрослые наносят большой вред развитию речи, если подделываются под детский лепет, употребляют исковерканные ребенком слова, которые он еще не в состоянии произнести. Каждое слово педагога должно быть значимым, помогать ребенку познавать окружающий мир и осваивать язык.</w:t>
      </w:r>
    </w:p>
    <w:p w14:paraId="2C3DC386" w14:textId="57D7255F" w:rsidR="006352E9" w:rsidRPr="00827186" w:rsidRDefault="006352E9" w:rsidP="00574AFD">
      <w:pPr>
        <w:pStyle w:val="af4"/>
        <w:spacing w:line="276" w:lineRule="auto"/>
        <w:ind w:firstLine="567"/>
        <w:jc w:val="both"/>
        <w:rPr>
          <w:color w:val="000000" w:themeColor="text1"/>
          <w:sz w:val="28"/>
          <w:lang w:eastAsia="ru-RU"/>
        </w:rPr>
      </w:pPr>
      <w:r w:rsidRPr="00827186">
        <w:rPr>
          <w:color w:val="000000" w:themeColor="text1"/>
          <w:sz w:val="28"/>
          <w:lang w:eastAsia="ru-RU"/>
        </w:rPr>
        <w:lastRenderedPageBreak/>
        <w:t>Речь воспитателя, который находится постоянно в поле зрения детей, в общении с ними, является основным источником, из которого дети получают образец родного языка, культурной речи, поэтому она должна быть не только правильной, с ясным и отчетливым произнесением всех звуков родного языка, но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14:paraId="309DF15D" w14:textId="542E55E0" w:rsidR="00DE0D0F" w:rsidRPr="00827186" w:rsidRDefault="00DE0D0F" w:rsidP="00C000E8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Под нашим руководством растет новое поколение граждан России. Пройдет немного времени, и они станут открывателями новых горизонтов в искусстве, музыке, политике. И именно от социума зависит, будут ли они готовы к такой деятельности не только физически, но и самое главное – духовно.</w:t>
      </w:r>
    </w:p>
    <w:p w14:paraId="36413CA0" w14:textId="6733E0FE" w:rsidR="00DE0D0F" w:rsidRPr="00827186" w:rsidRDefault="00DE0D0F" w:rsidP="00711523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Главная идея при </w:t>
      </w:r>
      <w:r w:rsidR="00C000E8" w:rsidRPr="00827186">
        <w:rPr>
          <w:color w:val="000000" w:themeColor="text1"/>
          <w:sz w:val="28"/>
          <w:szCs w:val="28"/>
        </w:rPr>
        <w:t>реализации социально – педагогического проекта</w:t>
      </w:r>
      <w:r w:rsidRPr="00827186">
        <w:rPr>
          <w:color w:val="000000" w:themeColor="text1"/>
          <w:sz w:val="28"/>
          <w:szCs w:val="28"/>
        </w:rPr>
        <w:t xml:space="preserve"> «</w:t>
      </w:r>
      <w:r w:rsidR="00C000E8" w:rsidRPr="00827186">
        <w:rPr>
          <w:color w:val="000000" w:themeColor="text1"/>
          <w:sz w:val="28"/>
          <w:szCs w:val="28"/>
        </w:rPr>
        <w:t>Говорим как петербуржцы</w:t>
      </w:r>
      <w:r w:rsidRPr="00827186">
        <w:rPr>
          <w:color w:val="000000" w:themeColor="text1"/>
          <w:sz w:val="28"/>
          <w:szCs w:val="28"/>
        </w:rPr>
        <w:t xml:space="preserve">» </w:t>
      </w:r>
      <w:r w:rsidR="00C000E8" w:rsidRPr="00827186">
        <w:rPr>
          <w:color w:val="000000" w:themeColor="text1"/>
          <w:sz w:val="28"/>
          <w:szCs w:val="28"/>
        </w:rPr>
        <w:t xml:space="preserve">состоит </w:t>
      </w:r>
      <w:r w:rsidRPr="00827186">
        <w:rPr>
          <w:color w:val="000000" w:themeColor="text1"/>
          <w:sz w:val="28"/>
          <w:szCs w:val="28"/>
        </w:rPr>
        <w:t xml:space="preserve">в том, что </w:t>
      </w:r>
      <w:r w:rsidR="00C000E8" w:rsidRPr="00827186">
        <w:rPr>
          <w:color w:val="000000" w:themeColor="text1"/>
          <w:sz w:val="28"/>
          <w:szCs w:val="28"/>
        </w:rPr>
        <w:t>педагоги, овладевая культурой общения, совершенствуют свои профессиональные навыки и переходят на новый уровень развития через самообразование.</w:t>
      </w:r>
    </w:p>
    <w:p w14:paraId="7FBF96AB" w14:textId="1213CBA4" w:rsidR="00DE0D0F" w:rsidRPr="00827186" w:rsidRDefault="00DE0D0F" w:rsidP="00711523">
      <w:pPr>
        <w:pStyle w:val="a3"/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Данная технология в ДОУ реализуется посредством </w:t>
      </w:r>
      <w:r w:rsidR="00C000E8" w:rsidRPr="00827186">
        <w:rPr>
          <w:color w:val="000000" w:themeColor="text1"/>
          <w:sz w:val="28"/>
          <w:szCs w:val="28"/>
        </w:rPr>
        <w:t>педагогических гостиных, творческих мастерских, мастер – классов, тренингов и т.д.</w:t>
      </w:r>
    </w:p>
    <w:p w14:paraId="766F33D0" w14:textId="5FF156F0" w:rsidR="00C000E8" w:rsidRPr="00827186" w:rsidRDefault="00DE0D0F" w:rsidP="00D51752">
      <w:pPr>
        <w:pStyle w:val="a3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Новизна проекта:</w:t>
      </w:r>
      <w:r w:rsidR="00F67B34" w:rsidRPr="00827186">
        <w:rPr>
          <w:b/>
          <w:color w:val="000000" w:themeColor="text1"/>
          <w:sz w:val="28"/>
          <w:szCs w:val="28"/>
        </w:rPr>
        <w:t xml:space="preserve"> </w:t>
      </w:r>
      <w:r w:rsidRPr="00827186">
        <w:rPr>
          <w:color w:val="000000" w:themeColor="text1"/>
          <w:sz w:val="28"/>
          <w:szCs w:val="28"/>
        </w:rPr>
        <w:t>новизна инновационной технологии состоит в том, что реализовывать ее необходимо в условиях детского сада</w:t>
      </w:r>
      <w:r w:rsidR="00C000E8" w:rsidRPr="00827186">
        <w:rPr>
          <w:color w:val="000000" w:themeColor="text1"/>
          <w:sz w:val="28"/>
          <w:szCs w:val="28"/>
        </w:rPr>
        <w:t xml:space="preserve">, а не базе высших учебных заведений или специально – организованных курсов. </w:t>
      </w:r>
      <w:r w:rsidR="00C000E8" w:rsidRPr="00827186">
        <w:rPr>
          <w:color w:val="000000" w:themeColor="text1"/>
          <w:sz w:val="28"/>
          <w:szCs w:val="28"/>
          <w:shd w:val="clear" w:color="auto" w:fill="FFFFFF"/>
        </w:rPr>
        <w:t>Происходит интеграция инновационных образовательных технологий, средств и методов обучения педагогов и традиционных форм</w:t>
      </w:r>
      <w:r w:rsidR="00D956A7" w:rsidRPr="00827186">
        <w:rPr>
          <w:color w:val="000000" w:themeColor="text1"/>
          <w:sz w:val="28"/>
          <w:szCs w:val="28"/>
          <w:shd w:val="clear" w:color="auto" w:fill="FFFFFF"/>
        </w:rPr>
        <w:t xml:space="preserve"> работы, вовлечение в работу всех участников образовательного процесса.</w:t>
      </w:r>
    </w:p>
    <w:p w14:paraId="41999CCD" w14:textId="77777777" w:rsidR="00D956A7" w:rsidRPr="00827186" w:rsidRDefault="00DE0D0F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 xml:space="preserve">Проблема: </w:t>
      </w:r>
      <w:r w:rsidR="00D956A7" w:rsidRPr="00827186">
        <w:rPr>
          <w:color w:val="000000" w:themeColor="text1"/>
          <w:sz w:val="28"/>
          <w:szCs w:val="28"/>
        </w:rPr>
        <w:t>Отсутствие у педагогов навыков ораторского искусства, недостаточное использование в речи выразительных языковых средств в ходе повседневного общения.</w:t>
      </w:r>
    </w:p>
    <w:p w14:paraId="0AE1954A" w14:textId="77777777" w:rsidR="00D956A7" w:rsidRPr="00827186" w:rsidRDefault="00DE0D0F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Объект исследования:</w:t>
      </w:r>
      <w:r w:rsidRPr="00827186">
        <w:rPr>
          <w:color w:val="000000" w:themeColor="text1"/>
          <w:sz w:val="28"/>
          <w:szCs w:val="28"/>
        </w:rPr>
        <w:t xml:space="preserve"> </w:t>
      </w:r>
      <w:r w:rsidR="00D956A7" w:rsidRPr="00827186">
        <w:rPr>
          <w:color w:val="000000" w:themeColor="text1"/>
          <w:sz w:val="28"/>
          <w:szCs w:val="28"/>
        </w:rPr>
        <w:t>развитие речевых компетенций педагогов в системе образования.</w:t>
      </w:r>
    </w:p>
    <w:p w14:paraId="6ED97AF0" w14:textId="77777777" w:rsidR="00D956A7" w:rsidRPr="00827186" w:rsidRDefault="00DE0D0F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 xml:space="preserve">Предмет исследования: </w:t>
      </w:r>
      <w:r w:rsidR="00D956A7" w:rsidRPr="00827186">
        <w:rPr>
          <w:color w:val="000000" w:themeColor="text1"/>
          <w:sz w:val="28"/>
          <w:szCs w:val="28"/>
        </w:rPr>
        <w:t>Речевая деятельность, как инновационная технология, предполагающая последовательный эффект воздействия на всех участников образовательного процесса.</w:t>
      </w:r>
    </w:p>
    <w:p w14:paraId="4C04B5FA" w14:textId="382CC924" w:rsidR="00D956A7" w:rsidRPr="00827186" w:rsidRDefault="00DE0D0F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Механизм реализации проекта:</w:t>
      </w:r>
      <w:r w:rsidR="00F67B34" w:rsidRPr="00827186">
        <w:rPr>
          <w:b/>
          <w:color w:val="000000" w:themeColor="text1"/>
          <w:sz w:val="28"/>
          <w:szCs w:val="28"/>
        </w:rPr>
        <w:t xml:space="preserve"> </w:t>
      </w:r>
      <w:r w:rsidR="00D956A7" w:rsidRPr="00827186">
        <w:rPr>
          <w:color w:val="000000" w:themeColor="text1"/>
          <w:sz w:val="28"/>
          <w:szCs w:val="28"/>
        </w:rPr>
        <w:t>Проект разработан на один учебный год и включает в себя 9 нетрадиционных, интересных, а главное – педагогически важных форм работы, которые можно легко реализовать в рамках любого дошкольного учреждения, школы или учреждения дополнительного образования.</w:t>
      </w:r>
    </w:p>
    <w:p w14:paraId="39564328" w14:textId="77CB6297" w:rsidR="00DE0D0F" w:rsidRPr="00827186" w:rsidRDefault="00DE0D0F" w:rsidP="00D956A7">
      <w:pPr>
        <w:pStyle w:val="a3"/>
        <w:spacing w:line="276" w:lineRule="auto"/>
        <w:ind w:right="-1"/>
        <w:jc w:val="both"/>
        <w:rPr>
          <w:b/>
          <w:i/>
          <w:color w:val="000000" w:themeColor="text1"/>
          <w:sz w:val="28"/>
          <w:szCs w:val="28"/>
        </w:rPr>
      </w:pPr>
      <w:r w:rsidRPr="00827186">
        <w:rPr>
          <w:b/>
          <w:i/>
          <w:color w:val="000000" w:themeColor="text1"/>
          <w:sz w:val="28"/>
          <w:szCs w:val="28"/>
        </w:rPr>
        <w:t>Проект «</w:t>
      </w:r>
      <w:r w:rsidR="00D956A7" w:rsidRPr="00827186">
        <w:rPr>
          <w:b/>
          <w:i/>
          <w:color w:val="000000" w:themeColor="text1"/>
          <w:sz w:val="28"/>
          <w:szCs w:val="28"/>
        </w:rPr>
        <w:t>Говорим как петербуржцы</w:t>
      </w:r>
      <w:r w:rsidRPr="00827186">
        <w:rPr>
          <w:b/>
          <w:i/>
          <w:color w:val="000000" w:themeColor="text1"/>
          <w:sz w:val="28"/>
          <w:szCs w:val="28"/>
        </w:rPr>
        <w:t xml:space="preserve">» четко формулирует принципы </w:t>
      </w:r>
      <w:r w:rsidR="00574AFD" w:rsidRPr="00827186">
        <w:rPr>
          <w:b/>
          <w:i/>
          <w:color w:val="000000" w:themeColor="text1"/>
          <w:sz w:val="28"/>
          <w:szCs w:val="28"/>
        </w:rPr>
        <w:lastRenderedPageBreak/>
        <w:t>деятельности,</w:t>
      </w:r>
      <w:r w:rsidR="00D956A7" w:rsidRPr="00827186">
        <w:rPr>
          <w:b/>
          <w:i/>
          <w:color w:val="000000" w:themeColor="text1"/>
          <w:sz w:val="28"/>
          <w:szCs w:val="28"/>
        </w:rPr>
        <w:t xml:space="preserve"> направленной на формирование речевых компетенций</w:t>
      </w:r>
      <w:r w:rsidRPr="00827186">
        <w:rPr>
          <w:b/>
          <w:i/>
          <w:color w:val="000000" w:themeColor="text1"/>
          <w:sz w:val="28"/>
          <w:szCs w:val="28"/>
        </w:rPr>
        <w:t>:</w:t>
      </w:r>
    </w:p>
    <w:p w14:paraId="1F7F6AE5" w14:textId="77777777" w:rsidR="00D956A7" w:rsidRPr="00827186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bookmarkStart w:id="4" w:name="_bookmark3"/>
      <w:bookmarkStart w:id="5" w:name="_Toc117987791"/>
      <w:bookmarkEnd w:id="4"/>
      <w:r w:rsidRPr="00827186">
        <w:rPr>
          <w:color w:val="000000" w:themeColor="text1"/>
          <w:sz w:val="28"/>
          <w:szCs w:val="28"/>
        </w:rPr>
        <w:t>1.Добровольность (педагог действует только в рамках своей инициативы и желания).</w:t>
      </w:r>
    </w:p>
    <w:p w14:paraId="744A3A6E" w14:textId="29BD2DC8" w:rsidR="00574AFD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2.Отсутствие материального и иного вознаграждения (оплатой </w:t>
      </w:r>
      <w:r w:rsidR="002A1089" w:rsidRPr="00827186">
        <w:rPr>
          <w:color w:val="000000" w:themeColor="text1"/>
          <w:sz w:val="28"/>
          <w:szCs w:val="28"/>
        </w:rPr>
        <w:t>труда</w:t>
      </w:r>
      <w:r w:rsidRPr="00827186">
        <w:rPr>
          <w:color w:val="000000" w:themeColor="text1"/>
          <w:sz w:val="28"/>
          <w:szCs w:val="28"/>
        </w:rPr>
        <w:t xml:space="preserve"> служит только моральное удовлетворение от собственного успеха и возможности выйти на новый профессиональный уровень)</w:t>
      </w:r>
      <w:r w:rsidR="00574AFD">
        <w:rPr>
          <w:color w:val="000000" w:themeColor="text1"/>
          <w:sz w:val="28"/>
          <w:szCs w:val="28"/>
        </w:rPr>
        <w:t>.</w:t>
      </w:r>
    </w:p>
    <w:p w14:paraId="7634919B" w14:textId="5EB07DD4" w:rsidR="00D956A7" w:rsidRPr="00827186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3.Высокая внутренняя культура (разносторонняя направленность речи педагога, желание транслировать себя на разных уровнях).</w:t>
      </w:r>
    </w:p>
    <w:p w14:paraId="31A5B7FA" w14:textId="77777777" w:rsidR="00DE0D0F" w:rsidRDefault="00DE0D0F" w:rsidP="00711523">
      <w:pPr>
        <w:pStyle w:val="11"/>
        <w:tabs>
          <w:tab w:val="left" w:pos="142"/>
          <w:tab w:val="left" w:pos="567"/>
        </w:tabs>
        <w:spacing w:line="276" w:lineRule="auto"/>
        <w:jc w:val="center"/>
      </w:pPr>
      <w:r>
        <w:t>Цели</w:t>
      </w:r>
      <w:r w:rsidR="00F67B34">
        <w:t xml:space="preserve"> </w:t>
      </w:r>
      <w:r>
        <w:t>и</w:t>
      </w:r>
      <w:r w:rsidR="00F67B34">
        <w:t xml:space="preserve"> </w:t>
      </w:r>
      <w:r>
        <w:t>задачи</w:t>
      </w:r>
      <w:r w:rsidR="00F67B34">
        <w:t xml:space="preserve"> </w:t>
      </w:r>
      <w:r>
        <w:t>проекта</w:t>
      </w:r>
      <w:bookmarkEnd w:id="5"/>
    </w:p>
    <w:p w14:paraId="12E0328C" w14:textId="77777777" w:rsidR="00D956A7" w:rsidRPr="00827186" w:rsidRDefault="00DE0D0F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Цель проекта:</w:t>
      </w:r>
      <w:r w:rsidRPr="00827186">
        <w:rPr>
          <w:color w:val="000000" w:themeColor="text1"/>
          <w:sz w:val="28"/>
          <w:szCs w:val="28"/>
        </w:rPr>
        <w:t xml:space="preserve"> </w:t>
      </w:r>
      <w:r w:rsidR="00D956A7" w:rsidRPr="00827186">
        <w:rPr>
          <w:color w:val="000000" w:themeColor="text1"/>
          <w:sz w:val="28"/>
          <w:szCs w:val="28"/>
        </w:rPr>
        <w:t>Формирование высокого профессионального уровня сотрудников ДОУ, осуществление интеграции традиций и инноваций в развитии речи педагогического сообщества.</w:t>
      </w:r>
    </w:p>
    <w:p w14:paraId="5184B88E" w14:textId="213BEC2D" w:rsidR="00DE0D0F" w:rsidRPr="00827186" w:rsidRDefault="00DE0D0F" w:rsidP="00711523">
      <w:pPr>
        <w:pStyle w:val="a3"/>
        <w:tabs>
          <w:tab w:val="left" w:pos="142"/>
          <w:tab w:val="left" w:pos="567"/>
        </w:tabs>
        <w:spacing w:line="276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Задачи проекта:</w:t>
      </w:r>
    </w:p>
    <w:p w14:paraId="65AD3B94" w14:textId="77777777" w:rsidR="00D956A7" w:rsidRPr="00827186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1.Реализовать на базе ДОУ проект «Говорим как петербуржцы», объединив общей целью активных педагогов, неравнодушных родителей и воспитанников ДОУ.</w:t>
      </w:r>
    </w:p>
    <w:p w14:paraId="41D39ADF" w14:textId="77777777" w:rsidR="00D956A7" w:rsidRPr="00827186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2.Ввести практику «речевой культуры» в работу дошкольного учреждения, направив ее на закрепление навыков владения нормами русского литературного языка, развитие духовно богатой, активной, ответственной и нравственной личности.</w:t>
      </w:r>
    </w:p>
    <w:p w14:paraId="6DE94263" w14:textId="77777777" w:rsidR="00D956A7" w:rsidRPr="00827186" w:rsidRDefault="00D956A7" w:rsidP="00D956A7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3.Разработать практические рекомендации по продвижению проекта и распространению полученного опыта работы в других учреждениях.</w:t>
      </w:r>
    </w:p>
    <w:p w14:paraId="7679BF01" w14:textId="7AB1B9CA" w:rsidR="00DE0D0F" w:rsidRPr="00827186" w:rsidRDefault="00D956A7" w:rsidP="00711523">
      <w:pPr>
        <w:pStyle w:val="a3"/>
        <w:tabs>
          <w:tab w:val="left" w:pos="142"/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Совместная</w:t>
      </w:r>
      <w:r w:rsidR="00DE0D0F" w:rsidRPr="00827186">
        <w:rPr>
          <w:color w:val="000000" w:themeColor="text1"/>
          <w:sz w:val="28"/>
          <w:szCs w:val="28"/>
        </w:rPr>
        <w:t xml:space="preserve"> деятельность способствует развитию таких социальных навыков, как:</w:t>
      </w:r>
    </w:p>
    <w:p w14:paraId="37A17363" w14:textId="77777777" w:rsidR="00DE0D0F" w:rsidRPr="00827186" w:rsidRDefault="00DE0D0F" w:rsidP="00711523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развитие коммуникативных способностей;</w:t>
      </w:r>
    </w:p>
    <w:p w14:paraId="47D477B4" w14:textId="0D8DCF9D" w:rsidR="00DE0D0F" w:rsidRPr="00827186" w:rsidRDefault="00DE0D0F" w:rsidP="00711523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опыт взаимодействия;</w:t>
      </w:r>
    </w:p>
    <w:p w14:paraId="3D010CF5" w14:textId="77777777" w:rsidR="00DE0D0F" w:rsidRPr="00827186" w:rsidRDefault="00DE0D0F" w:rsidP="00711523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лидерские навыки;</w:t>
      </w:r>
    </w:p>
    <w:p w14:paraId="6C5AE14D" w14:textId="4B46B696" w:rsidR="00DE0D0F" w:rsidRPr="00827186" w:rsidRDefault="00E5695E" w:rsidP="00711523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ораторское искусство</w:t>
      </w:r>
      <w:r w:rsidR="00DE0D0F" w:rsidRPr="00827186">
        <w:rPr>
          <w:color w:val="000000" w:themeColor="text1"/>
          <w:sz w:val="28"/>
          <w:szCs w:val="28"/>
        </w:rPr>
        <w:t>;</w:t>
      </w:r>
    </w:p>
    <w:p w14:paraId="7582400E" w14:textId="77777777" w:rsidR="00DE0D0F" w:rsidRPr="00827186" w:rsidRDefault="00DE0D0F" w:rsidP="00711523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инициативность.</w:t>
      </w:r>
    </w:p>
    <w:p w14:paraId="20E0474F" w14:textId="77777777" w:rsidR="00DE0D0F" w:rsidRPr="00827186" w:rsidRDefault="00DE0D0F" w:rsidP="00711523">
      <w:pPr>
        <w:pStyle w:val="a3"/>
        <w:tabs>
          <w:tab w:val="left" w:pos="142"/>
          <w:tab w:val="left" w:pos="567"/>
        </w:tabs>
        <w:spacing w:line="276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 xml:space="preserve">Основные принципы: </w:t>
      </w:r>
    </w:p>
    <w:p w14:paraId="1813A9B0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bookmarkStart w:id="6" w:name="_Toc117987792"/>
      <w:r w:rsidRPr="00827186">
        <w:rPr>
          <w:color w:val="000000" w:themeColor="text1"/>
          <w:sz w:val="28"/>
          <w:szCs w:val="28"/>
        </w:rPr>
        <w:t xml:space="preserve">• принцип создания ситуации успеха; </w:t>
      </w:r>
    </w:p>
    <w:p w14:paraId="45617CD6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• принцип творчества и сотворчества; </w:t>
      </w:r>
    </w:p>
    <w:p w14:paraId="47FEE48D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• принцип добровольности; </w:t>
      </w:r>
    </w:p>
    <w:p w14:paraId="1892C1A7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• принцип учета интересов, и психологических особенностей каждого педагога; </w:t>
      </w:r>
    </w:p>
    <w:p w14:paraId="511BE1A2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• принцип толерантности; </w:t>
      </w:r>
    </w:p>
    <w:p w14:paraId="35ABE602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• интеграция технологии в разные виды деятельности</w:t>
      </w:r>
    </w:p>
    <w:p w14:paraId="1EA3B29F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 • развитие и самореализация; </w:t>
      </w:r>
    </w:p>
    <w:p w14:paraId="090833B7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• принцип партнерства и сотрудничества; </w:t>
      </w:r>
    </w:p>
    <w:p w14:paraId="1AB49E91" w14:textId="77777777" w:rsidR="00E5695E" w:rsidRPr="00827186" w:rsidRDefault="00E5695E" w:rsidP="00E5695E">
      <w:pPr>
        <w:pStyle w:val="af4"/>
        <w:spacing w:line="276" w:lineRule="auto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• правовое равенство</w:t>
      </w:r>
    </w:p>
    <w:p w14:paraId="7B0F5469" w14:textId="77777777" w:rsidR="00DE0D0F" w:rsidRPr="00827186" w:rsidRDefault="00DE0D0F" w:rsidP="00711523">
      <w:pPr>
        <w:pStyle w:val="11"/>
        <w:spacing w:line="276" w:lineRule="auto"/>
        <w:ind w:right="436"/>
        <w:jc w:val="center"/>
        <w:rPr>
          <w:color w:val="000000" w:themeColor="text1"/>
        </w:rPr>
      </w:pPr>
      <w:r w:rsidRPr="00827186">
        <w:rPr>
          <w:color w:val="000000" w:themeColor="text1"/>
        </w:rPr>
        <w:lastRenderedPageBreak/>
        <w:t>Ресурсы</w:t>
      </w:r>
      <w:bookmarkEnd w:id="6"/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804"/>
      </w:tblGrid>
      <w:tr w:rsidR="00DE0D0F" w:rsidRPr="00827186" w14:paraId="4EBFF757" w14:textId="77777777" w:rsidTr="002A1089">
        <w:trPr>
          <w:trHeight w:val="914"/>
        </w:trPr>
        <w:tc>
          <w:tcPr>
            <w:tcW w:w="567" w:type="dxa"/>
            <w:vAlign w:val="center"/>
          </w:tcPr>
          <w:p w14:paraId="16264359" w14:textId="77777777" w:rsidR="00DE0D0F" w:rsidRPr="00574AFD" w:rsidRDefault="00DE0D0F" w:rsidP="00711523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4AFD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4F262E8" w14:textId="77777777" w:rsidR="00DE0D0F" w:rsidRPr="00827186" w:rsidRDefault="00DE0D0F" w:rsidP="00574AFD">
            <w:pPr>
              <w:pStyle w:val="TableParagraph"/>
              <w:spacing w:line="276" w:lineRule="auto"/>
              <w:ind w:left="3" w:right="9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Материально-технические</w:t>
            </w:r>
          </w:p>
        </w:tc>
        <w:tc>
          <w:tcPr>
            <w:tcW w:w="6804" w:type="dxa"/>
            <w:vAlign w:val="center"/>
          </w:tcPr>
          <w:p w14:paraId="71C9333F" w14:textId="358B663D" w:rsidR="00DE0D0F" w:rsidRPr="00827186" w:rsidRDefault="00711523" w:rsidP="00E5695E">
            <w:pPr>
              <w:pStyle w:val="TableParagraph"/>
              <w:tabs>
                <w:tab w:val="left" w:pos="1442"/>
                <w:tab w:val="left" w:pos="2125"/>
                <w:tab w:val="left" w:pos="2628"/>
                <w:tab w:val="left" w:pos="3598"/>
                <w:tab w:val="left" w:pos="4228"/>
                <w:tab w:val="left" w:pos="4714"/>
                <w:tab w:val="left" w:pos="5118"/>
                <w:tab w:val="left" w:pos="5771"/>
                <w:tab w:val="left" w:pos="5874"/>
                <w:tab w:val="left" w:pos="6413"/>
              </w:tabs>
              <w:spacing w:line="276" w:lineRule="auto"/>
              <w:ind w:left="113" w:right="1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Проектор, ноутбук,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принтер, интерактивный экран, </w:t>
            </w:r>
            <w:r w:rsidR="00DE0D0F"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стенды,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информ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ационные плакаты, информационные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листовки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Давайте говорить как петербуржцы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», художественная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литература.</w:t>
            </w:r>
          </w:p>
        </w:tc>
      </w:tr>
      <w:tr w:rsidR="00DE0D0F" w:rsidRPr="00827186" w14:paraId="1F4300FE" w14:textId="77777777" w:rsidTr="002A1089">
        <w:trPr>
          <w:trHeight w:val="842"/>
        </w:trPr>
        <w:tc>
          <w:tcPr>
            <w:tcW w:w="567" w:type="dxa"/>
            <w:vAlign w:val="center"/>
          </w:tcPr>
          <w:p w14:paraId="35809D65" w14:textId="77777777" w:rsidR="00DE0D0F" w:rsidRPr="00574AFD" w:rsidRDefault="00DE0D0F" w:rsidP="00711523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4AFD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2230EE6" w14:textId="77777777" w:rsidR="00DE0D0F" w:rsidRPr="00827186" w:rsidRDefault="006C6E4C" w:rsidP="00574AFD">
            <w:pPr>
              <w:pStyle w:val="TableParagraph"/>
              <w:spacing w:line="276" w:lineRule="auto"/>
              <w:ind w:left="3" w:right="5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Кадровые</w:t>
            </w:r>
          </w:p>
        </w:tc>
        <w:tc>
          <w:tcPr>
            <w:tcW w:w="6804" w:type="dxa"/>
            <w:vAlign w:val="center"/>
          </w:tcPr>
          <w:p w14:paraId="35FF53EA" w14:textId="6266302D" w:rsidR="00DE0D0F" w:rsidRPr="00827186" w:rsidRDefault="00DE0D0F" w:rsidP="00E5695E">
            <w:pPr>
              <w:pStyle w:val="TableParagraph"/>
              <w:tabs>
                <w:tab w:val="left" w:pos="1442"/>
                <w:tab w:val="left" w:pos="2125"/>
                <w:tab w:val="left" w:pos="2628"/>
                <w:tab w:val="left" w:pos="3598"/>
                <w:tab w:val="left" w:pos="4228"/>
                <w:tab w:val="left" w:pos="4714"/>
                <w:tab w:val="left" w:pos="5118"/>
                <w:tab w:val="left" w:pos="5771"/>
                <w:tab w:val="left" w:pos="5874"/>
                <w:tab w:val="left" w:pos="6413"/>
              </w:tabs>
              <w:spacing w:line="276" w:lineRule="auto"/>
              <w:ind w:left="113" w:right="1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Каждый из педагогов своевременно проходи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т курсы повышения квалификации. 30% педагогов получают высшее профессиональное образование в данный момент.</w:t>
            </w:r>
          </w:p>
        </w:tc>
      </w:tr>
      <w:tr w:rsidR="00DE0D0F" w:rsidRPr="00827186" w14:paraId="4E86E5D5" w14:textId="77777777" w:rsidTr="002A1089">
        <w:trPr>
          <w:trHeight w:val="416"/>
        </w:trPr>
        <w:tc>
          <w:tcPr>
            <w:tcW w:w="567" w:type="dxa"/>
            <w:vAlign w:val="center"/>
          </w:tcPr>
          <w:p w14:paraId="6889C09A" w14:textId="77777777" w:rsidR="00DE0D0F" w:rsidRPr="00574AFD" w:rsidRDefault="00DE0D0F" w:rsidP="00711523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74AF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14:paraId="07AEB3DB" w14:textId="77777777" w:rsidR="00DE0D0F" w:rsidRPr="00827186" w:rsidRDefault="006C6E4C" w:rsidP="00574AFD">
            <w:pPr>
              <w:pStyle w:val="TableParagraph"/>
              <w:spacing w:line="276" w:lineRule="auto"/>
              <w:ind w:left="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Информационные</w:t>
            </w:r>
          </w:p>
        </w:tc>
        <w:tc>
          <w:tcPr>
            <w:tcW w:w="6804" w:type="dxa"/>
            <w:vAlign w:val="center"/>
          </w:tcPr>
          <w:p w14:paraId="54369F37" w14:textId="28603DD6" w:rsidR="00DE0D0F" w:rsidRPr="00827186" w:rsidRDefault="00DE0D0F" w:rsidP="00D51752">
            <w:pPr>
              <w:pStyle w:val="TableParagraph"/>
              <w:tabs>
                <w:tab w:val="left" w:pos="6413"/>
              </w:tabs>
              <w:spacing w:line="276" w:lineRule="auto"/>
              <w:ind w:left="113" w:right="1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Интернет–ресурсы,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педагогические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сообщества: </w:t>
            </w:r>
            <w:proofErr w:type="spellStart"/>
            <w:r w:rsidRPr="00827186">
              <w:rPr>
                <w:color w:val="000000" w:themeColor="text1"/>
                <w:sz w:val="24"/>
                <w:szCs w:val="24"/>
              </w:rPr>
              <w:t>nsportal</w:t>
            </w:r>
            <w:proofErr w:type="spellEnd"/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827186">
              <w:rPr>
                <w:color w:val="000000" w:themeColor="text1"/>
                <w:sz w:val="24"/>
                <w:szCs w:val="24"/>
              </w:rPr>
              <w:t>ru</w:t>
            </w: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4AFD" w:rsidRPr="00827186">
              <w:rPr>
                <w:color w:val="000000" w:themeColor="text1"/>
                <w:sz w:val="24"/>
                <w:szCs w:val="24"/>
              </w:rPr>
              <w:t>maam</w:t>
            </w:r>
            <w:proofErr w:type="spellEnd"/>
            <w:r w:rsidR="00574AFD" w:rsidRPr="0082718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574AFD" w:rsidRPr="00827186">
              <w:rPr>
                <w:color w:val="000000" w:themeColor="text1"/>
                <w:sz w:val="24"/>
                <w:szCs w:val="24"/>
              </w:rPr>
              <w:t>ru</w:t>
            </w:r>
            <w:proofErr w:type="gramStart"/>
            <w:r w:rsidR="00574AFD" w:rsidRPr="0082718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="00574AFD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другие.</w:t>
            </w:r>
          </w:p>
        </w:tc>
      </w:tr>
      <w:tr w:rsidR="00DE0D0F" w:rsidRPr="00827186" w14:paraId="40131D63" w14:textId="77777777" w:rsidTr="002A1089">
        <w:trPr>
          <w:trHeight w:val="830"/>
        </w:trPr>
        <w:tc>
          <w:tcPr>
            <w:tcW w:w="567" w:type="dxa"/>
            <w:vAlign w:val="center"/>
          </w:tcPr>
          <w:p w14:paraId="282C08F4" w14:textId="77777777" w:rsidR="00DE0D0F" w:rsidRPr="00574AFD" w:rsidRDefault="00DE0D0F" w:rsidP="00711523">
            <w:pPr>
              <w:pStyle w:val="TableParagraph"/>
              <w:spacing w:before="1" w:line="276" w:lineRule="auto"/>
              <w:ind w:right="43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74AF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14:paraId="3C6033AF" w14:textId="77777777" w:rsidR="00DE0D0F" w:rsidRPr="00827186" w:rsidRDefault="006C6E4C" w:rsidP="00BD1F61">
            <w:pPr>
              <w:pStyle w:val="TableParagraph"/>
              <w:spacing w:before="1" w:line="276" w:lineRule="auto"/>
              <w:ind w:left="142" w:right="413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Учебно-методические</w:t>
            </w:r>
          </w:p>
        </w:tc>
        <w:tc>
          <w:tcPr>
            <w:tcW w:w="6804" w:type="dxa"/>
            <w:vAlign w:val="center"/>
          </w:tcPr>
          <w:p w14:paraId="51AB9F82" w14:textId="4846C092" w:rsidR="00DE0D0F" w:rsidRPr="00827186" w:rsidRDefault="00DE0D0F" w:rsidP="00E5695E">
            <w:pPr>
              <w:pStyle w:val="TableParagraph"/>
              <w:tabs>
                <w:tab w:val="left" w:pos="6413"/>
              </w:tabs>
              <w:spacing w:line="276" w:lineRule="auto"/>
              <w:ind w:left="113" w:right="190"/>
              <w:jc w:val="both"/>
              <w:rPr>
                <w:color w:val="000000" w:themeColor="text1"/>
                <w:sz w:val="24"/>
                <w:szCs w:val="28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Методическое обеспечение информационными и учебными материалами постоянно пополняется и обновляется. Помимо печатных изданий, в ДОУ собрана коллекция мультимедийных презентаций и фильмов, по разным направлениям развития 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коммуникативных способностей педагогов.</w:t>
            </w: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DE0D0F" w:rsidRPr="00827186" w14:paraId="17D586C7" w14:textId="77777777" w:rsidTr="002A1089">
        <w:trPr>
          <w:trHeight w:val="718"/>
        </w:trPr>
        <w:tc>
          <w:tcPr>
            <w:tcW w:w="567" w:type="dxa"/>
            <w:vAlign w:val="center"/>
          </w:tcPr>
          <w:p w14:paraId="385B2CAB" w14:textId="77777777" w:rsidR="00DE0D0F" w:rsidRPr="00574AFD" w:rsidRDefault="00DE0D0F" w:rsidP="00711523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4AFD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CCD5D76" w14:textId="77777777" w:rsidR="00DE0D0F" w:rsidRPr="00827186" w:rsidRDefault="006C6E4C" w:rsidP="00BD5458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>Организационные</w:t>
            </w:r>
          </w:p>
        </w:tc>
        <w:tc>
          <w:tcPr>
            <w:tcW w:w="6804" w:type="dxa"/>
            <w:vAlign w:val="center"/>
          </w:tcPr>
          <w:p w14:paraId="0D873A55" w14:textId="2B2425F1" w:rsidR="00DE0D0F" w:rsidRPr="00827186" w:rsidRDefault="00D51752" w:rsidP="00E5695E">
            <w:pPr>
              <w:pStyle w:val="TableParagraph"/>
              <w:tabs>
                <w:tab w:val="left" w:pos="1345"/>
                <w:tab w:val="left" w:pos="1724"/>
                <w:tab w:val="left" w:pos="2504"/>
                <w:tab w:val="left" w:pos="2962"/>
                <w:tab w:val="left" w:pos="3200"/>
                <w:tab w:val="left" w:pos="4502"/>
                <w:tab w:val="left" w:pos="4726"/>
                <w:tab w:val="left" w:pos="5317"/>
                <w:tab w:val="left" w:pos="6413"/>
              </w:tabs>
              <w:spacing w:line="276" w:lineRule="auto"/>
              <w:ind w:left="113" w:right="1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Созданы </w:t>
            </w:r>
            <w:r w:rsidR="006C6E4C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условия для повышения </w:t>
            </w:r>
            <w:r w:rsidR="00E5695E"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="00F67B34"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6C6E4C" w:rsidRPr="00827186">
              <w:rPr>
                <w:color w:val="000000" w:themeColor="text1"/>
                <w:sz w:val="24"/>
                <w:szCs w:val="24"/>
                <w:lang w:val="ru-RU"/>
              </w:rPr>
              <w:t>компетенци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="006C6E4C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молод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ых специалистов</w:t>
            </w:r>
            <w:r w:rsidR="006C6E4C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r w:rsidR="00DE0D0F"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организацию</w:t>
            </w:r>
            <w:r w:rsidR="00F67B34" w:rsidRPr="0082718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наставничества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рамках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«Школы</w:t>
            </w:r>
            <w:r w:rsidR="00F67B34" w:rsidRPr="0082718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5695E" w:rsidRPr="00827186">
              <w:rPr>
                <w:color w:val="000000" w:themeColor="text1"/>
                <w:sz w:val="24"/>
                <w:szCs w:val="24"/>
                <w:lang w:val="ru-RU"/>
              </w:rPr>
              <w:t>наставничества</w:t>
            </w:r>
            <w:r w:rsidR="00DE0D0F" w:rsidRPr="00827186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</w:tbl>
    <w:p w14:paraId="1E2BE2BC" w14:textId="77777777" w:rsidR="00DE0D0F" w:rsidRPr="00827186" w:rsidRDefault="00DE0D0F" w:rsidP="00711523">
      <w:pPr>
        <w:pStyle w:val="a3"/>
        <w:spacing w:before="1" w:line="276" w:lineRule="auto"/>
        <w:rPr>
          <w:b/>
          <w:color w:val="000000" w:themeColor="text1"/>
          <w:sz w:val="28"/>
        </w:rPr>
      </w:pPr>
    </w:p>
    <w:p w14:paraId="14A5FC40" w14:textId="77777777" w:rsidR="00DE0D0F" w:rsidRPr="00827186" w:rsidRDefault="00DE0D0F" w:rsidP="00711523">
      <w:pPr>
        <w:spacing w:line="276" w:lineRule="auto"/>
        <w:ind w:right="77"/>
        <w:jc w:val="center"/>
        <w:rPr>
          <w:b/>
          <w:color w:val="000000" w:themeColor="text1"/>
          <w:sz w:val="28"/>
        </w:rPr>
      </w:pPr>
      <w:bookmarkStart w:id="7" w:name="_bookmark4"/>
      <w:bookmarkEnd w:id="7"/>
      <w:r w:rsidRPr="00827186">
        <w:rPr>
          <w:b/>
          <w:color w:val="000000" w:themeColor="text1"/>
          <w:sz w:val="28"/>
        </w:rPr>
        <w:t>Основное</w:t>
      </w:r>
      <w:r w:rsidR="00A41E93" w:rsidRPr="00827186">
        <w:rPr>
          <w:b/>
          <w:color w:val="000000" w:themeColor="text1"/>
          <w:sz w:val="28"/>
        </w:rPr>
        <w:t xml:space="preserve"> </w:t>
      </w:r>
      <w:r w:rsidRPr="00827186">
        <w:rPr>
          <w:b/>
          <w:color w:val="000000" w:themeColor="text1"/>
          <w:sz w:val="28"/>
        </w:rPr>
        <w:t>содержание</w:t>
      </w:r>
      <w:r w:rsidR="00A41E93" w:rsidRPr="00827186">
        <w:rPr>
          <w:b/>
          <w:color w:val="000000" w:themeColor="text1"/>
          <w:sz w:val="28"/>
        </w:rPr>
        <w:t xml:space="preserve"> </w:t>
      </w:r>
      <w:r w:rsidRPr="00827186">
        <w:rPr>
          <w:b/>
          <w:color w:val="000000" w:themeColor="text1"/>
          <w:sz w:val="28"/>
        </w:rPr>
        <w:t>проекта</w:t>
      </w:r>
    </w:p>
    <w:p w14:paraId="3ECACE56" w14:textId="62BFA086" w:rsidR="00DE0D0F" w:rsidRPr="00827186" w:rsidRDefault="00DE0D0F" w:rsidP="002A1089">
      <w:pPr>
        <w:pStyle w:val="a3"/>
        <w:tabs>
          <w:tab w:val="left" w:pos="567"/>
        </w:tabs>
        <w:spacing w:line="276" w:lineRule="auto"/>
        <w:ind w:right="-144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 xml:space="preserve">Организация и структура </w:t>
      </w:r>
      <w:r w:rsidR="00E5695E" w:rsidRPr="00827186">
        <w:rPr>
          <w:b/>
          <w:color w:val="000000" w:themeColor="text1"/>
          <w:sz w:val="28"/>
          <w:szCs w:val="28"/>
        </w:rPr>
        <w:t>проекта</w:t>
      </w:r>
      <w:r w:rsidRPr="00827186">
        <w:rPr>
          <w:b/>
          <w:color w:val="000000" w:themeColor="text1"/>
          <w:sz w:val="28"/>
          <w:szCs w:val="28"/>
        </w:rPr>
        <w:t xml:space="preserve"> «</w:t>
      </w:r>
      <w:r w:rsidR="00E5695E" w:rsidRPr="00827186">
        <w:rPr>
          <w:b/>
          <w:color w:val="000000" w:themeColor="text1"/>
          <w:sz w:val="28"/>
          <w:szCs w:val="28"/>
        </w:rPr>
        <w:t>Говорим как петербуржцы</w:t>
      </w:r>
      <w:r w:rsidRPr="00827186">
        <w:rPr>
          <w:b/>
          <w:color w:val="000000" w:themeColor="text1"/>
          <w:sz w:val="28"/>
          <w:szCs w:val="28"/>
        </w:rPr>
        <w:t>»:</w:t>
      </w:r>
    </w:p>
    <w:p w14:paraId="055A7DBB" w14:textId="23E7D70F" w:rsidR="00DE0D0F" w:rsidRPr="00827186" w:rsidRDefault="00E5695E" w:rsidP="002A1089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ind w:left="0" w:right="-144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Организация творческих гостиных, мастер – классов, тренингов</w:t>
      </w:r>
      <w:r w:rsidR="00DE0D0F" w:rsidRPr="00827186">
        <w:rPr>
          <w:color w:val="000000" w:themeColor="text1"/>
          <w:sz w:val="28"/>
          <w:szCs w:val="28"/>
        </w:rPr>
        <w:t xml:space="preserve"> – </w:t>
      </w:r>
      <w:r w:rsidRPr="00827186">
        <w:rPr>
          <w:color w:val="000000" w:themeColor="text1"/>
          <w:sz w:val="28"/>
          <w:szCs w:val="28"/>
        </w:rPr>
        <w:t>Жучкова Н.И., Сметанникова К.М.</w:t>
      </w:r>
    </w:p>
    <w:p w14:paraId="49CFA686" w14:textId="26FECBAC" w:rsidR="00DE0D0F" w:rsidRPr="00827186" w:rsidRDefault="00DE0D0F" w:rsidP="002A1089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ind w:left="0" w:right="-144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Основой </w:t>
      </w:r>
      <w:r w:rsidR="00E5695E" w:rsidRPr="00827186">
        <w:rPr>
          <w:color w:val="000000" w:themeColor="text1"/>
          <w:sz w:val="28"/>
          <w:szCs w:val="28"/>
        </w:rPr>
        <w:t>проектного движения являю</w:t>
      </w:r>
      <w:r w:rsidRPr="00827186">
        <w:rPr>
          <w:color w:val="000000" w:themeColor="text1"/>
          <w:sz w:val="28"/>
          <w:szCs w:val="28"/>
        </w:rPr>
        <w:t xml:space="preserve">тся </w:t>
      </w:r>
      <w:r w:rsidR="00E5695E" w:rsidRPr="00827186">
        <w:rPr>
          <w:color w:val="000000" w:themeColor="text1"/>
          <w:sz w:val="28"/>
          <w:szCs w:val="28"/>
        </w:rPr>
        <w:t>педагоги и ДОУ и специалисты.</w:t>
      </w:r>
    </w:p>
    <w:p w14:paraId="3E343939" w14:textId="3DDEBB5D" w:rsidR="00DE0D0F" w:rsidRPr="00827186" w:rsidRDefault="00D51752" w:rsidP="002A1089">
      <w:pPr>
        <w:pStyle w:val="a3"/>
        <w:tabs>
          <w:tab w:val="left" w:pos="567"/>
        </w:tabs>
        <w:spacing w:line="276" w:lineRule="auto"/>
        <w:ind w:right="-144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ab/>
      </w:r>
      <w:r w:rsidR="00DE0D0F" w:rsidRPr="00827186">
        <w:rPr>
          <w:color w:val="000000" w:themeColor="text1"/>
          <w:sz w:val="28"/>
          <w:szCs w:val="28"/>
        </w:rPr>
        <w:t xml:space="preserve">В конце каждого триместра подводятся </w:t>
      </w:r>
      <w:r w:rsidR="00E5695E" w:rsidRPr="00827186">
        <w:rPr>
          <w:color w:val="000000" w:themeColor="text1"/>
          <w:sz w:val="28"/>
          <w:szCs w:val="28"/>
        </w:rPr>
        <w:t xml:space="preserve">промежуточные </w:t>
      </w:r>
      <w:r w:rsidR="00DE0D0F" w:rsidRPr="00827186">
        <w:rPr>
          <w:color w:val="000000" w:themeColor="text1"/>
          <w:sz w:val="28"/>
          <w:szCs w:val="28"/>
        </w:rPr>
        <w:t xml:space="preserve">итоги </w:t>
      </w:r>
      <w:r w:rsidR="00E5695E" w:rsidRPr="00827186">
        <w:rPr>
          <w:color w:val="000000" w:themeColor="text1"/>
          <w:sz w:val="28"/>
          <w:szCs w:val="28"/>
        </w:rPr>
        <w:t>реализованных мероприятий, пополняется методическая копилка.</w:t>
      </w:r>
    </w:p>
    <w:p w14:paraId="748411AD" w14:textId="77777777" w:rsidR="00DE0D0F" w:rsidRPr="00827186" w:rsidRDefault="00DE0D0F" w:rsidP="002A1089">
      <w:pPr>
        <w:pStyle w:val="a3"/>
        <w:tabs>
          <w:tab w:val="left" w:pos="567"/>
        </w:tabs>
        <w:spacing w:line="276" w:lineRule="auto"/>
        <w:ind w:right="-144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Финансирование и материальная база:</w:t>
      </w:r>
    </w:p>
    <w:p w14:paraId="09A70F1D" w14:textId="068EC6E6" w:rsidR="00DE0D0F" w:rsidRPr="00827186" w:rsidRDefault="00E5695E" w:rsidP="002A1089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right="-144" w:firstLine="0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Участие педагогов в мероприятиях является добровольным и строится на безвозмездной основе.</w:t>
      </w:r>
    </w:p>
    <w:p w14:paraId="68FB8959" w14:textId="19596ECC" w:rsidR="00DE0D0F" w:rsidRPr="00827186" w:rsidRDefault="00DE0D0F" w:rsidP="002A1089">
      <w:pPr>
        <w:pStyle w:val="a3"/>
        <w:tabs>
          <w:tab w:val="left" w:pos="567"/>
        </w:tabs>
        <w:spacing w:line="276" w:lineRule="auto"/>
        <w:ind w:right="-144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 xml:space="preserve">Место реализации проекта: МБДОУ «Детский сад № </w:t>
      </w:r>
      <w:r w:rsidR="00E5695E" w:rsidRPr="00827186">
        <w:rPr>
          <w:color w:val="000000" w:themeColor="text1"/>
          <w:sz w:val="28"/>
          <w:szCs w:val="28"/>
        </w:rPr>
        <w:t>51</w:t>
      </w:r>
      <w:r w:rsidRPr="00827186">
        <w:rPr>
          <w:color w:val="000000" w:themeColor="text1"/>
          <w:sz w:val="28"/>
          <w:szCs w:val="28"/>
        </w:rPr>
        <w:t xml:space="preserve"> комбинированного вида».</w:t>
      </w:r>
    </w:p>
    <w:p w14:paraId="34429224" w14:textId="77777777" w:rsidR="00BD1F61" w:rsidRDefault="00BD1F61" w:rsidP="002A1089">
      <w:pPr>
        <w:pStyle w:val="11"/>
        <w:spacing w:line="276" w:lineRule="auto"/>
        <w:ind w:right="-144"/>
        <w:jc w:val="center"/>
      </w:pPr>
      <w:bookmarkStart w:id="8" w:name="_Toc117987793"/>
    </w:p>
    <w:p w14:paraId="78ED4AA3" w14:textId="77777777" w:rsidR="00DE0D0F" w:rsidRDefault="00DE0D0F" w:rsidP="002A1089">
      <w:pPr>
        <w:pStyle w:val="11"/>
        <w:spacing w:line="276" w:lineRule="auto"/>
        <w:ind w:right="-144"/>
        <w:jc w:val="center"/>
      </w:pPr>
      <w:r>
        <w:t>Социальные партнеры</w:t>
      </w:r>
      <w:bookmarkEnd w:id="8"/>
    </w:p>
    <w:p w14:paraId="37675881" w14:textId="77777777" w:rsidR="00E5695E" w:rsidRPr="00827186" w:rsidRDefault="00E5695E" w:rsidP="002A1089">
      <w:pPr>
        <w:pStyle w:val="af4"/>
        <w:spacing w:line="276" w:lineRule="auto"/>
        <w:ind w:right="-144"/>
        <w:rPr>
          <w:b/>
          <w:color w:val="000000" w:themeColor="text1"/>
          <w:sz w:val="28"/>
        </w:rPr>
      </w:pPr>
      <w:r w:rsidRPr="00E5695E">
        <w:rPr>
          <w:sz w:val="28"/>
        </w:rPr>
        <w:t>1.</w:t>
      </w:r>
      <w:r w:rsidRPr="00827186">
        <w:rPr>
          <w:color w:val="000000" w:themeColor="text1"/>
          <w:sz w:val="28"/>
        </w:rPr>
        <w:t>Межпоселенческая центральная районная библиотека им. А. С. Пушкина.</w:t>
      </w:r>
    </w:p>
    <w:p w14:paraId="12BB13E6" w14:textId="77777777" w:rsidR="00E5695E" w:rsidRPr="00827186" w:rsidRDefault="00E5695E" w:rsidP="002A1089">
      <w:pPr>
        <w:pStyle w:val="af4"/>
        <w:spacing w:line="276" w:lineRule="auto"/>
        <w:ind w:right="-144"/>
        <w:rPr>
          <w:b/>
          <w:color w:val="000000" w:themeColor="text1"/>
          <w:sz w:val="28"/>
        </w:rPr>
      </w:pPr>
      <w:r w:rsidRPr="00827186">
        <w:rPr>
          <w:color w:val="000000" w:themeColor="text1"/>
          <w:sz w:val="28"/>
        </w:rPr>
        <w:t>2.Государственный музей – заповедник «Гатчинский дворец»</w:t>
      </w:r>
    </w:p>
    <w:p w14:paraId="2DF71986" w14:textId="77777777" w:rsidR="00E5695E" w:rsidRPr="00827186" w:rsidRDefault="00E5695E" w:rsidP="002A1089">
      <w:pPr>
        <w:pStyle w:val="af4"/>
        <w:spacing w:line="276" w:lineRule="auto"/>
        <w:ind w:right="-144"/>
        <w:rPr>
          <w:b/>
          <w:color w:val="000000" w:themeColor="text1"/>
          <w:sz w:val="28"/>
          <w:shd w:val="clear" w:color="auto" w:fill="FFFFFF"/>
        </w:rPr>
      </w:pPr>
      <w:r w:rsidRPr="00827186">
        <w:rPr>
          <w:color w:val="000000" w:themeColor="text1"/>
          <w:sz w:val="28"/>
        </w:rPr>
        <w:t>3.</w:t>
      </w:r>
      <w:r w:rsidRPr="00827186">
        <w:rPr>
          <w:color w:val="000000" w:themeColor="text1"/>
          <w:sz w:val="28"/>
          <w:shd w:val="clear" w:color="auto" w:fill="FFFFFF"/>
        </w:rPr>
        <w:t xml:space="preserve"> Академический драматический театр им. В. Ф. Комиссаржевской</w:t>
      </w:r>
    </w:p>
    <w:p w14:paraId="7B9B01A4" w14:textId="77777777" w:rsidR="00E5695E" w:rsidRPr="00827186" w:rsidRDefault="00E5695E" w:rsidP="002A1089">
      <w:pPr>
        <w:pStyle w:val="af4"/>
        <w:spacing w:line="276" w:lineRule="auto"/>
        <w:ind w:right="-144"/>
        <w:rPr>
          <w:b/>
          <w:color w:val="000000" w:themeColor="text1"/>
          <w:sz w:val="28"/>
        </w:rPr>
      </w:pPr>
      <w:r w:rsidRPr="00827186">
        <w:rPr>
          <w:color w:val="000000" w:themeColor="text1"/>
          <w:sz w:val="28"/>
          <w:shd w:val="clear" w:color="auto" w:fill="FFFFFF"/>
        </w:rPr>
        <w:t>4.</w:t>
      </w:r>
      <w:r w:rsidRPr="00827186">
        <w:rPr>
          <w:color w:val="000000" w:themeColor="text1"/>
          <w:sz w:val="28"/>
        </w:rPr>
        <w:t>Гатчинская детская музыкальная школа им. М. М. Ипполитова – Иванова</w:t>
      </w:r>
    </w:p>
    <w:p w14:paraId="2B224000" w14:textId="77777777" w:rsidR="00E5695E" w:rsidRPr="00827186" w:rsidRDefault="00E5695E" w:rsidP="002A1089">
      <w:pPr>
        <w:pStyle w:val="af4"/>
        <w:spacing w:line="276" w:lineRule="auto"/>
        <w:ind w:right="-144"/>
        <w:rPr>
          <w:color w:val="000000" w:themeColor="text1"/>
          <w:sz w:val="28"/>
        </w:rPr>
      </w:pPr>
      <w:r w:rsidRPr="00827186">
        <w:rPr>
          <w:color w:val="000000" w:themeColor="text1"/>
          <w:sz w:val="28"/>
        </w:rPr>
        <w:t xml:space="preserve">5.Гатчинский городской Дом культуры </w:t>
      </w:r>
    </w:p>
    <w:p w14:paraId="07CBFE96" w14:textId="487E2A1C" w:rsidR="00DE0D0F" w:rsidRPr="00827186" w:rsidRDefault="00DE0D0F" w:rsidP="002A1089">
      <w:pPr>
        <w:pStyle w:val="af4"/>
        <w:spacing w:line="276" w:lineRule="auto"/>
        <w:ind w:right="-144"/>
        <w:rPr>
          <w:color w:val="000000" w:themeColor="text1"/>
          <w:sz w:val="28"/>
        </w:rPr>
      </w:pPr>
      <w:r w:rsidRPr="00827186">
        <w:rPr>
          <w:color w:val="000000" w:themeColor="text1"/>
          <w:sz w:val="28"/>
        </w:rPr>
        <w:t>Другие детские сады г.</w:t>
      </w:r>
      <w:r w:rsidR="00711523" w:rsidRPr="00827186">
        <w:rPr>
          <w:color w:val="000000" w:themeColor="text1"/>
          <w:sz w:val="28"/>
        </w:rPr>
        <w:t xml:space="preserve"> </w:t>
      </w:r>
      <w:r w:rsidRPr="00827186">
        <w:rPr>
          <w:color w:val="000000" w:themeColor="text1"/>
          <w:sz w:val="28"/>
        </w:rPr>
        <w:t>Гатчины</w:t>
      </w:r>
    </w:p>
    <w:p w14:paraId="496AA717" w14:textId="2207C1E0" w:rsidR="00A056C7" w:rsidRDefault="00A056C7" w:rsidP="00711523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14:paraId="1EA567FF" w14:textId="4A936F43" w:rsidR="00CF5517" w:rsidRDefault="00CF5517" w:rsidP="00711523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14:paraId="15203E13" w14:textId="77777777" w:rsidR="00CF5517" w:rsidRPr="00827186" w:rsidRDefault="00CF5517" w:rsidP="00711523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</w:p>
    <w:p w14:paraId="587DB1BF" w14:textId="6918CBEB" w:rsidR="00A056C7" w:rsidRPr="00574AFD" w:rsidRDefault="00DC159A" w:rsidP="00A056C7">
      <w:pPr>
        <w:pStyle w:val="a3"/>
        <w:tabs>
          <w:tab w:val="left" w:pos="567"/>
        </w:tabs>
        <w:spacing w:line="276" w:lineRule="auto"/>
        <w:ind w:right="-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574AFD"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Работа </w:t>
      </w:r>
      <w:r w:rsidR="00E5695E" w:rsidRPr="00574AFD">
        <w:rPr>
          <w:b/>
          <w:bCs/>
          <w:i/>
          <w:iCs/>
          <w:color w:val="000000" w:themeColor="text1"/>
          <w:sz w:val="28"/>
          <w:szCs w:val="28"/>
        </w:rPr>
        <w:t>по формированию речевых компетенций</w:t>
      </w:r>
    </w:p>
    <w:p w14:paraId="0369AA3F" w14:textId="77777777" w:rsidR="00574AFD" w:rsidRDefault="00DC159A" w:rsidP="00A056C7">
      <w:pPr>
        <w:pStyle w:val="a3"/>
        <w:tabs>
          <w:tab w:val="left" w:pos="567"/>
        </w:tabs>
        <w:spacing w:line="276" w:lineRule="auto"/>
        <w:ind w:right="-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574AFD">
        <w:rPr>
          <w:b/>
          <w:bCs/>
          <w:i/>
          <w:iCs/>
          <w:color w:val="000000" w:themeColor="text1"/>
          <w:sz w:val="28"/>
          <w:szCs w:val="28"/>
        </w:rPr>
        <w:t>«</w:t>
      </w:r>
      <w:r w:rsidR="00E5695E" w:rsidRPr="00574AFD">
        <w:rPr>
          <w:b/>
          <w:bCs/>
          <w:i/>
          <w:iCs/>
          <w:color w:val="000000" w:themeColor="text1"/>
          <w:sz w:val="28"/>
          <w:szCs w:val="28"/>
        </w:rPr>
        <w:t>Говорим как петербуржцы</w:t>
      </w:r>
      <w:r w:rsidRPr="00574AFD">
        <w:rPr>
          <w:b/>
          <w:bCs/>
          <w:i/>
          <w:iCs/>
          <w:color w:val="000000" w:themeColor="text1"/>
          <w:sz w:val="28"/>
          <w:szCs w:val="28"/>
        </w:rPr>
        <w:t xml:space="preserve">» </w:t>
      </w:r>
    </w:p>
    <w:p w14:paraId="6E404145" w14:textId="3BECB85D" w:rsidR="00DC159A" w:rsidRPr="00574AFD" w:rsidRDefault="00DC159A" w:rsidP="00A056C7">
      <w:pPr>
        <w:pStyle w:val="a3"/>
        <w:tabs>
          <w:tab w:val="left" w:pos="567"/>
        </w:tabs>
        <w:spacing w:line="276" w:lineRule="auto"/>
        <w:ind w:right="-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574AFD">
        <w:rPr>
          <w:b/>
          <w:bCs/>
          <w:i/>
          <w:iCs/>
          <w:color w:val="000000" w:themeColor="text1"/>
          <w:sz w:val="28"/>
          <w:szCs w:val="28"/>
        </w:rPr>
        <w:t xml:space="preserve">осуществляется по </w:t>
      </w:r>
      <w:r w:rsidR="00E5695E" w:rsidRPr="00574AFD">
        <w:rPr>
          <w:b/>
          <w:bCs/>
          <w:i/>
          <w:iCs/>
          <w:color w:val="000000" w:themeColor="text1"/>
          <w:sz w:val="28"/>
          <w:szCs w:val="28"/>
        </w:rPr>
        <w:t>нескольким</w:t>
      </w:r>
      <w:r w:rsidRPr="00574AFD">
        <w:rPr>
          <w:b/>
          <w:bCs/>
          <w:i/>
          <w:iCs/>
          <w:color w:val="000000" w:themeColor="text1"/>
          <w:sz w:val="28"/>
          <w:szCs w:val="28"/>
        </w:rPr>
        <w:t xml:space="preserve"> направлениям:</w:t>
      </w:r>
    </w:p>
    <w:p w14:paraId="68CE721A" w14:textId="77777777" w:rsidR="00A056C7" w:rsidRPr="00A056C7" w:rsidRDefault="00A056C7" w:rsidP="00A056C7">
      <w:pPr>
        <w:pStyle w:val="a3"/>
        <w:tabs>
          <w:tab w:val="left" w:pos="567"/>
        </w:tabs>
        <w:spacing w:line="276" w:lineRule="auto"/>
        <w:ind w:right="-1"/>
        <w:jc w:val="center"/>
        <w:rPr>
          <w:color w:val="FF0000"/>
          <w:sz w:val="28"/>
          <w:szCs w:val="28"/>
        </w:rPr>
      </w:pPr>
    </w:p>
    <w:p w14:paraId="05592DD5" w14:textId="03D2755A" w:rsidR="00A056C7" w:rsidRPr="00827186" w:rsidRDefault="00DE0D0F" w:rsidP="00A056C7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i/>
          <w:color w:val="000000" w:themeColor="text1"/>
          <w:sz w:val="28"/>
          <w:szCs w:val="28"/>
        </w:rPr>
        <w:t>«</w:t>
      </w:r>
      <w:r w:rsidR="00E5695E" w:rsidRPr="00827186">
        <w:rPr>
          <w:b/>
          <w:i/>
          <w:color w:val="000000" w:themeColor="text1"/>
          <w:sz w:val="28"/>
          <w:szCs w:val="28"/>
        </w:rPr>
        <w:t xml:space="preserve">Педагогические </w:t>
      </w:r>
      <w:r w:rsidR="00F963B4" w:rsidRPr="00827186">
        <w:rPr>
          <w:b/>
          <w:i/>
          <w:color w:val="000000" w:themeColor="text1"/>
          <w:sz w:val="28"/>
          <w:szCs w:val="28"/>
        </w:rPr>
        <w:t>гостиная</w:t>
      </w:r>
      <w:r w:rsidRPr="00827186">
        <w:rPr>
          <w:b/>
          <w:i/>
          <w:color w:val="000000" w:themeColor="text1"/>
          <w:sz w:val="28"/>
          <w:szCs w:val="28"/>
        </w:rPr>
        <w:t>»</w:t>
      </w:r>
      <w:r w:rsidR="00574AFD">
        <w:rPr>
          <w:b/>
          <w:i/>
          <w:color w:val="000000" w:themeColor="text1"/>
          <w:sz w:val="28"/>
          <w:szCs w:val="28"/>
        </w:rPr>
        <w:t xml:space="preserve"> </w:t>
      </w:r>
      <w:r w:rsidR="00574AFD" w:rsidRPr="00827186">
        <w:rPr>
          <w:color w:val="000000" w:themeColor="text1"/>
          <w:sz w:val="28"/>
          <w:szCs w:val="28"/>
        </w:rPr>
        <w:t>— это</w:t>
      </w:r>
      <w:r w:rsidR="00A056C7" w:rsidRPr="00827186">
        <w:rPr>
          <w:color w:val="000000" w:themeColor="text1"/>
          <w:sz w:val="28"/>
          <w:szCs w:val="28"/>
          <w:shd w:val="clear" w:color="auto" w:fill="FFFFFF"/>
        </w:rPr>
        <w:t xml:space="preserve"> инновационная технология обучения, подразумевающая нестандартную форму организации педагогических часов и традиционных «пятиминуток»</w:t>
      </w:r>
    </w:p>
    <w:p w14:paraId="642063F5" w14:textId="0BD1FE3E" w:rsidR="00DE0D0F" w:rsidRPr="00827186" w:rsidRDefault="00DE0D0F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Актуальность:</w:t>
      </w:r>
    </w:p>
    <w:p w14:paraId="2428BAAE" w14:textId="7D504257" w:rsidR="00A056C7" w:rsidRPr="00827186" w:rsidRDefault="00D51752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zCs w:val="28"/>
        </w:rPr>
        <w:tab/>
      </w:r>
      <w:r w:rsidR="00A056C7" w:rsidRPr="00827186">
        <w:rPr>
          <w:color w:val="000000" w:themeColor="text1"/>
          <w:sz w:val="28"/>
          <w:szCs w:val="28"/>
          <w:shd w:val="clear" w:color="auto" w:fill="FFFFFF"/>
        </w:rPr>
        <w:t xml:space="preserve">Педагогическая </w:t>
      </w:r>
      <w:r w:rsidR="00F963B4" w:rsidRPr="00827186">
        <w:rPr>
          <w:color w:val="000000" w:themeColor="text1"/>
          <w:sz w:val="28"/>
          <w:szCs w:val="28"/>
          <w:shd w:val="clear" w:color="auto" w:fill="FFFFFF"/>
        </w:rPr>
        <w:t>гостиная</w:t>
      </w:r>
      <w:r w:rsidR="00A056C7" w:rsidRPr="00827186">
        <w:rPr>
          <w:color w:val="000000" w:themeColor="text1"/>
          <w:sz w:val="28"/>
          <w:szCs w:val="28"/>
          <w:shd w:val="clear" w:color="auto" w:fill="FFFFFF"/>
        </w:rPr>
        <w:t xml:space="preserve"> как форма, метод и технология обучения возникла не на пустом месте. Идеи свободного воспитания Л. Н. Толстого, практическая деятельность С. А. Рачинского, исследования Л. С. Выготского, теоретическое наследие А. С. Макаренко, а также основы философского учения Ж. Ж. Руссо и современных французских ученых — последователей Гастона </w:t>
      </w:r>
      <w:proofErr w:type="spellStart"/>
      <w:r w:rsidR="00A056C7" w:rsidRPr="00827186">
        <w:rPr>
          <w:color w:val="000000" w:themeColor="text1"/>
          <w:sz w:val="28"/>
          <w:szCs w:val="28"/>
          <w:shd w:val="clear" w:color="auto" w:fill="FFFFFF"/>
        </w:rPr>
        <w:t>Башляра</w:t>
      </w:r>
      <w:proofErr w:type="spellEnd"/>
      <w:r w:rsidR="00A056C7" w:rsidRPr="00827186">
        <w:rPr>
          <w:color w:val="000000" w:themeColor="text1"/>
          <w:sz w:val="28"/>
          <w:szCs w:val="28"/>
          <w:shd w:val="clear" w:color="auto" w:fill="FFFFFF"/>
        </w:rPr>
        <w:t xml:space="preserve"> — стали основой практического моделирования сначала французских, а затем петербургских педагогических мастерских.</w:t>
      </w:r>
    </w:p>
    <w:p w14:paraId="15F36AF5" w14:textId="77777777" w:rsidR="00A056C7" w:rsidRPr="00827186" w:rsidRDefault="00A056C7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способствует созданию творческой атмосферы и психологического комфорта, развитию у педагогов познавательных, творческих и коммуникативных способностей, а также повышению их профессиональной мотивации.</w:t>
      </w:r>
    </w:p>
    <w:p w14:paraId="06904379" w14:textId="77777777" w:rsidR="00DE0D0F" w:rsidRPr="00827186" w:rsidRDefault="00DE0D0F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Задачи:</w:t>
      </w:r>
    </w:p>
    <w:p w14:paraId="3AE01FAF" w14:textId="652BED85" w:rsidR="00A056C7" w:rsidRPr="00827186" w:rsidRDefault="00A056C7" w:rsidP="00574AFD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right="-286" w:firstLine="0"/>
        <w:jc w:val="both"/>
        <w:rPr>
          <w:color w:val="000000" w:themeColor="text1"/>
          <w:sz w:val="32"/>
          <w:szCs w:val="28"/>
        </w:rPr>
      </w:pPr>
      <w:r w:rsidRPr="00827186">
        <w:rPr>
          <w:color w:val="000000" w:themeColor="text1"/>
          <w:sz w:val="28"/>
          <w:shd w:val="clear" w:color="auto" w:fill="FFFFFF"/>
        </w:rPr>
        <w:t>Создать атмосферу открытости, доброжелательности, сотворчества в общении.</w:t>
      </w:r>
    </w:p>
    <w:p w14:paraId="20390F74" w14:textId="08FBAAB7" w:rsidR="00A056C7" w:rsidRPr="00574AFD" w:rsidRDefault="00A056C7" w:rsidP="00574AFD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right="-286" w:firstLine="0"/>
        <w:jc w:val="both"/>
        <w:rPr>
          <w:b/>
          <w:bCs/>
          <w:color w:val="000000" w:themeColor="text1"/>
          <w:sz w:val="36"/>
          <w:szCs w:val="28"/>
        </w:rPr>
      </w:pPr>
      <w:r w:rsidRPr="00827186">
        <w:rPr>
          <w:color w:val="000000" w:themeColor="text1"/>
          <w:sz w:val="28"/>
          <w:shd w:val="clear" w:color="auto" w:fill="FFFFFF"/>
        </w:rPr>
        <w:t>Включить эмоциональную сферу педагога, сформировать личную заинтересованность в изучении темы (проблемы).</w:t>
      </w:r>
      <w:r w:rsidRPr="00827186">
        <w:rPr>
          <w:color w:val="000000" w:themeColor="text1"/>
          <w:sz w:val="36"/>
          <w:szCs w:val="28"/>
        </w:rPr>
        <w:t xml:space="preserve"> </w:t>
      </w:r>
      <w:r w:rsidRPr="00574AFD">
        <w:rPr>
          <w:b/>
          <w:bCs/>
          <w:color w:val="000000" w:themeColor="text1"/>
          <w:sz w:val="36"/>
          <w:szCs w:val="28"/>
        </w:rPr>
        <w:t>(</w:t>
      </w:r>
      <w:r w:rsidRPr="00574AFD">
        <w:rPr>
          <w:b/>
          <w:bCs/>
          <w:color w:val="000000" w:themeColor="text1"/>
          <w:sz w:val="28"/>
          <w:shd w:val="clear" w:color="auto" w:fill="FFFFFF"/>
        </w:rPr>
        <w:t>Приложение 1)</w:t>
      </w:r>
      <w:r w:rsidR="00574AFD">
        <w:rPr>
          <w:b/>
          <w:bCs/>
          <w:color w:val="000000" w:themeColor="text1"/>
          <w:sz w:val="28"/>
          <w:shd w:val="clear" w:color="auto" w:fill="FFFFFF"/>
        </w:rPr>
        <w:t>.</w:t>
      </w:r>
    </w:p>
    <w:p w14:paraId="79C5078A" w14:textId="77777777" w:rsidR="00A056C7" w:rsidRPr="00827186" w:rsidRDefault="00A056C7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36"/>
          <w:szCs w:val="28"/>
        </w:rPr>
      </w:pPr>
    </w:p>
    <w:p w14:paraId="3B0E0A05" w14:textId="001B5F6C" w:rsidR="00F963B4" w:rsidRPr="00827186" w:rsidRDefault="00DE0D0F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i/>
          <w:color w:val="000000" w:themeColor="text1"/>
          <w:sz w:val="28"/>
          <w:szCs w:val="28"/>
        </w:rPr>
        <w:t>«</w:t>
      </w:r>
      <w:r w:rsidR="00F963B4" w:rsidRPr="00827186">
        <w:rPr>
          <w:b/>
          <w:i/>
          <w:color w:val="000000" w:themeColor="text1"/>
          <w:sz w:val="28"/>
          <w:szCs w:val="28"/>
        </w:rPr>
        <w:t>Творческая мастерская</w:t>
      </w:r>
      <w:r w:rsidRPr="00827186">
        <w:rPr>
          <w:b/>
          <w:i/>
          <w:color w:val="000000" w:themeColor="text1"/>
          <w:sz w:val="28"/>
          <w:szCs w:val="28"/>
        </w:rPr>
        <w:t>»</w:t>
      </w:r>
      <w:r w:rsidRPr="00827186">
        <w:rPr>
          <w:color w:val="000000" w:themeColor="text1"/>
          <w:sz w:val="28"/>
          <w:szCs w:val="28"/>
        </w:rPr>
        <w:t xml:space="preserve"> - </w:t>
      </w:r>
      <w:r w:rsidR="00F963B4" w:rsidRPr="00827186">
        <w:rPr>
          <w:color w:val="000000" w:themeColor="text1"/>
          <w:sz w:val="28"/>
          <w:szCs w:val="28"/>
          <w:shd w:val="clear" w:color="auto" w:fill="FFFFFF"/>
        </w:rPr>
        <w:t>это такая форма образовательной деятельности, которая создает условия для вхождения каждого участника к новому знанию и новому опыту путем самостоятельного или коллективного открытия. </w:t>
      </w:r>
    </w:p>
    <w:p w14:paraId="68125CF7" w14:textId="77777777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Актуальность:</w:t>
      </w:r>
    </w:p>
    <w:p w14:paraId="35285A06" w14:textId="13C7BFBB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Главное преимущество творческих мастерских – возможность привлечь интерес педагогов разнообразными методами обучения. Это не только позволяет улучшить знания, но и демонстрирует креативный подход к разрешению речевых проблем.</w:t>
      </w:r>
    </w:p>
    <w:p w14:paraId="29F2E724" w14:textId="71132805" w:rsidR="00F963B4" w:rsidRPr="00827186" w:rsidRDefault="00F963B4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4AF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Цель: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целью работы в творческой мастерской является сохранение в педагоге творческого начала, оказание помощи в реализации его возможностей и творческой инициативы.</w:t>
      </w:r>
    </w:p>
    <w:p w14:paraId="06F345C6" w14:textId="007D7CD1" w:rsidR="0029061B" w:rsidRPr="00574AFD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574AFD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14:paraId="18E8B380" w14:textId="4F8A2E34" w:rsidR="0029061B" w:rsidRPr="00827186" w:rsidRDefault="0029061B" w:rsidP="00574AFD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ind w:left="0" w:right="-286" w:firstLine="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условий для реализации творческого потенциала педагогов.</w:t>
      </w:r>
    </w:p>
    <w:p w14:paraId="183C79AD" w14:textId="43F71FBD" w:rsidR="0029061B" w:rsidRPr="00574AFD" w:rsidRDefault="0029061B" w:rsidP="00574AFD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ind w:left="0" w:right="-286" w:firstLine="0"/>
        <w:jc w:val="both"/>
        <w:textAlignment w:val="baseline"/>
        <w:rPr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активной жизненной позиции педагогов, стремление достичь профессионального роста.</w:t>
      </w:r>
      <w:r w:rsid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27186" w:rsidRPr="00574AF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(Приложение 2)</w:t>
      </w:r>
      <w:r w:rsidR="00574AF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64D7E479" w14:textId="77777777" w:rsidR="0029061B" w:rsidRPr="0029061B" w:rsidRDefault="0029061B" w:rsidP="00574AFD">
      <w:pPr>
        <w:widowControl/>
        <w:shd w:val="clear" w:color="auto" w:fill="FFFFFF"/>
        <w:autoSpaceDE/>
        <w:autoSpaceDN/>
        <w:spacing w:line="276" w:lineRule="auto"/>
        <w:ind w:right="-286"/>
        <w:jc w:val="both"/>
        <w:textAlignment w:val="baseline"/>
        <w:rPr>
          <w:color w:val="FF0000"/>
          <w:sz w:val="28"/>
          <w:szCs w:val="28"/>
          <w:lang w:eastAsia="ru-RU"/>
        </w:rPr>
      </w:pPr>
    </w:p>
    <w:p w14:paraId="692A13B9" w14:textId="681F2C1C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Литературная гостиная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1089" w:rsidRPr="00827186">
        <w:rPr>
          <w:color w:val="000000" w:themeColor="text1"/>
          <w:sz w:val="28"/>
          <w:szCs w:val="28"/>
          <w:shd w:val="clear" w:color="auto" w:fill="FFFFFF"/>
        </w:rPr>
        <w:t>— это</w:t>
      </w:r>
      <w:r w:rsidR="00380B33" w:rsidRPr="00827186">
        <w:rPr>
          <w:color w:val="000000" w:themeColor="text1"/>
          <w:sz w:val="28"/>
          <w:szCs w:val="28"/>
          <w:shd w:val="clear" w:color="auto" w:fill="FFFFFF"/>
        </w:rPr>
        <w:t xml:space="preserve"> особый вид культурного события, который объединяет людей, увлекающихся литературой. Она является местом, где можно поделиться своими мыслями и эмоциями, связанными с произведениями, познакомиться с новыми авторами и узнать о творческом пути писателей.</w:t>
      </w:r>
    </w:p>
    <w:p w14:paraId="764F1699" w14:textId="5660D277" w:rsidR="00380B33" w:rsidRPr="00827186" w:rsidRDefault="00380B33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 xml:space="preserve">Актуальность: </w:t>
      </w:r>
    </w:p>
    <w:p w14:paraId="5D7DBD93" w14:textId="77777777" w:rsidR="00380B33" w:rsidRPr="00827186" w:rsidRDefault="00380B33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zCs w:val="28"/>
          <w:shd w:val="clear" w:color="auto" w:fill="FFFFFF"/>
        </w:rPr>
        <w:t>Литературная гостиная - идеальное место для обмена идеями, чтения новых произведений и обсуждения актуальных тем. Участники могут прочесть свои произведения на аудитории, получить обратную связь и советы.</w:t>
      </w:r>
    </w:p>
    <w:p w14:paraId="3CE35278" w14:textId="271BF202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создание условий для привития педагогам любви к чтению через организацию самостоятельного анализа произведений; развитие эмоциональной сферы как основы формирования культуры чувств, приобщение к миру искусства, воспитание эстетического вкуса.</w:t>
      </w:r>
    </w:p>
    <w:p w14:paraId="761FFD62" w14:textId="0A74DE57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14:paraId="560FB939" w14:textId="6E17F3BE" w:rsidR="00380B33" w:rsidRPr="00827186" w:rsidRDefault="00380B33" w:rsidP="00574AFD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right="-286" w:firstLine="0"/>
        <w:jc w:val="both"/>
        <w:rPr>
          <w:color w:val="000000" w:themeColor="text1"/>
        </w:rPr>
      </w:pPr>
      <w:r w:rsidRPr="00827186">
        <w:rPr>
          <w:rStyle w:val="c0"/>
          <w:color w:val="000000" w:themeColor="text1"/>
          <w:sz w:val="28"/>
          <w:szCs w:val="28"/>
        </w:rPr>
        <w:t>развитие познавательных интересов и творческих способностей педагогов, повышение их культуры;</w:t>
      </w:r>
    </w:p>
    <w:p w14:paraId="57FEB3BA" w14:textId="073C3F85" w:rsidR="00380B33" w:rsidRPr="00827186" w:rsidRDefault="00380B33" w:rsidP="00574AFD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right="-286" w:firstLine="0"/>
        <w:jc w:val="both"/>
        <w:rPr>
          <w:color w:val="000000" w:themeColor="text1"/>
        </w:rPr>
      </w:pPr>
      <w:r w:rsidRPr="00827186">
        <w:rPr>
          <w:rStyle w:val="c0"/>
          <w:color w:val="000000" w:themeColor="text1"/>
          <w:sz w:val="28"/>
          <w:szCs w:val="28"/>
        </w:rPr>
        <w:t>установление ассоциативно - образных связей между произведениями литературы и музыки;</w:t>
      </w:r>
    </w:p>
    <w:p w14:paraId="6141D683" w14:textId="4D625935" w:rsidR="00380B33" w:rsidRPr="00574AFD" w:rsidRDefault="00380B33" w:rsidP="00574AFD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right="-286" w:firstLine="0"/>
        <w:jc w:val="both"/>
        <w:rPr>
          <w:b/>
          <w:bCs/>
          <w:color w:val="000000" w:themeColor="text1"/>
        </w:rPr>
      </w:pPr>
      <w:r w:rsidRPr="00827186">
        <w:rPr>
          <w:rStyle w:val="c0"/>
          <w:color w:val="000000" w:themeColor="text1"/>
          <w:sz w:val="28"/>
          <w:szCs w:val="28"/>
        </w:rPr>
        <w:t>формирование любви к чтению художественной литературы.</w:t>
      </w:r>
      <w:r w:rsidR="00827186">
        <w:rPr>
          <w:rStyle w:val="c0"/>
          <w:color w:val="000000" w:themeColor="text1"/>
          <w:sz w:val="28"/>
          <w:szCs w:val="28"/>
        </w:rPr>
        <w:t xml:space="preserve"> </w:t>
      </w:r>
      <w:r w:rsidR="00827186" w:rsidRPr="00574AFD">
        <w:rPr>
          <w:rStyle w:val="c0"/>
          <w:b/>
          <w:bCs/>
          <w:color w:val="000000" w:themeColor="text1"/>
          <w:sz w:val="28"/>
          <w:szCs w:val="28"/>
        </w:rPr>
        <w:t>(Приложение 3)</w:t>
      </w:r>
      <w:r w:rsidR="00574AFD">
        <w:rPr>
          <w:rStyle w:val="c0"/>
          <w:b/>
          <w:bCs/>
          <w:color w:val="000000" w:themeColor="text1"/>
          <w:sz w:val="28"/>
          <w:szCs w:val="28"/>
        </w:rPr>
        <w:t>.</w:t>
      </w:r>
    </w:p>
    <w:p w14:paraId="40827763" w14:textId="77777777" w:rsidR="0029061B" w:rsidRPr="00827186" w:rsidRDefault="0029061B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F8140F3" w14:textId="759CCE27" w:rsidR="0029061B" w:rsidRPr="00827186" w:rsidRDefault="00380B33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Мастер –класс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BA47FC" w:rsidRPr="00827186">
        <w:rPr>
          <w:color w:val="000000" w:themeColor="text1"/>
          <w:sz w:val="28"/>
          <w:szCs w:val="28"/>
          <w:shd w:val="clear" w:color="auto" w:fill="FFFFFF"/>
        </w:rPr>
        <w:t xml:space="preserve">это особая форма учебного занятия, которая основана на </w:t>
      </w:r>
      <w:r w:rsidR="00BA47FC" w:rsidRPr="00827186">
        <w:rPr>
          <w:iCs/>
          <w:color w:val="000000" w:themeColor="text1"/>
          <w:sz w:val="28"/>
          <w:szCs w:val="28"/>
          <w:shd w:val="clear" w:color="auto" w:fill="FFFFFF"/>
        </w:rPr>
        <w:t>«практических»</w:t>
      </w:r>
      <w:r w:rsidR="00BA47FC" w:rsidRPr="00827186">
        <w:rPr>
          <w:color w:val="000000" w:themeColor="text1"/>
          <w:sz w:val="28"/>
          <w:szCs w:val="28"/>
          <w:shd w:val="clear" w:color="auto" w:fill="FFFFFF"/>
        </w:rPr>
        <w:t xml:space="preserve"> действиях показа и демонстрации творческого решения определенной познавательной и проблемной педагогической задачи.</w:t>
      </w:r>
    </w:p>
    <w:p w14:paraId="04B311F6" w14:textId="1FEA3FAB" w:rsidR="00BA47FC" w:rsidRPr="00827186" w:rsidRDefault="00BA47FC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Актуальность: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Мастер-класс – это сочетание увлеченности с пользой, командной работы и творчества, это возможность подарить педагогу самые яркие и положительные эмоции и при этом, это возможность получить какой-то новый опыт в жизни, получить новые навыки.</w:t>
      </w:r>
    </w:p>
    <w:p w14:paraId="670FC486" w14:textId="24842AF6" w:rsidR="00380B33" w:rsidRPr="00827186" w:rsidRDefault="00380B33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повышение профессиональной компетентности в сфере речевого развития педагогов через использование современных, традиционных и нетрадиционных педагогических технологий.</w:t>
      </w:r>
    </w:p>
    <w:p w14:paraId="7D70D6A9" w14:textId="1F9BB178" w:rsidR="00380B33" w:rsidRPr="00827186" w:rsidRDefault="00380B33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14:paraId="71640A68" w14:textId="65F001A4" w:rsidR="00380B33" w:rsidRPr="00827186" w:rsidRDefault="00380B33" w:rsidP="00574AFD">
      <w:pPr>
        <w:widowControl/>
        <w:numPr>
          <w:ilvl w:val="0"/>
          <w:numId w:val="23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0" w:right="-286" w:firstLine="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по использованию дидактических игр для развития речи.</w:t>
      </w:r>
    </w:p>
    <w:p w14:paraId="25F02182" w14:textId="39CD6F6A" w:rsidR="00380B33" w:rsidRPr="00827186" w:rsidRDefault="00380B33" w:rsidP="00574AFD">
      <w:pPr>
        <w:widowControl/>
        <w:numPr>
          <w:ilvl w:val="0"/>
          <w:numId w:val="23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0" w:right="-286" w:firstLine="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Сформировать мотивацию и познавательную потребность в реализации представленного опыта по речевому развитию.</w:t>
      </w:r>
    </w:p>
    <w:p w14:paraId="08423718" w14:textId="6C10E621" w:rsidR="00380B33" w:rsidRPr="00827186" w:rsidRDefault="00380B33" w:rsidP="00574AFD">
      <w:pPr>
        <w:widowControl/>
        <w:numPr>
          <w:ilvl w:val="0"/>
          <w:numId w:val="23"/>
        </w:numPr>
        <w:shd w:val="clear" w:color="auto" w:fill="FFFFFF"/>
        <w:tabs>
          <w:tab w:val="left" w:pos="567"/>
        </w:tabs>
        <w:autoSpaceDE/>
        <w:autoSpaceDN/>
        <w:spacing w:line="276" w:lineRule="auto"/>
        <w:ind w:left="0" w:right="-286" w:firstLine="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Осуществление индивидуального подхода по отношению к каждому участнику мастер – класса, обобщение позитивных результатов деятельности каждого педагога.</w:t>
      </w:r>
      <w:r w:rsidR="00827186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27186" w:rsidRPr="00574AFD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(Приложение 4)</w:t>
      </w:r>
      <w:r w:rsidR="00574AFD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4180D423" w14:textId="0B27E968" w:rsidR="00BA47FC" w:rsidRPr="00827186" w:rsidRDefault="00BA47FC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4AFD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Тренинг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972EB8" w:rsidRPr="00827186">
        <w:rPr>
          <w:color w:val="000000" w:themeColor="text1"/>
          <w:sz w:val="28"/>
          <w:szCs w:val="28"/>
          <w:shd w:val="clear" w:color="auto" w:fill="FFFFFF"/>
        </w:rPr>
        <w:t>Метод активного обучения, направленный на развитие знаний, навыков и социального поведения.</w:t>
      </w:r>
    </w:p>
    <w:p w14:paraId="7970CEBD" w14:textId="02FA3EA1" w:rsidR="00972EB8" w:rsidRPr="00827186" w:rsidRDefault="00972EB8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4AFD">
        <w:rPr>
          <w:b/>
          <w:bCs/>
          <w:color w:val="000000" w:themeColor="text1"/>
          <w:sz w:val="28"/>
          <w:szCs w:val="28"/>
          <w:shd w:val="clear" w:color="auto" w:fill="FFFFFF"/>
        </w:rPr>
        <w:t>Актуальность</w:t>
      </w:r>
      <w:r w:rsidR="00574AFD" w:rsidRPr="00827186">
        <w:rPr>
          <w:color w:val="000000" w:themeColor="text1"/>
          <w:sz w:val="28"/>
          <w:szCs w:val="28"/>
          <w:shd w:val="clear" w:color="auto" w:fill="FFFFFF"/>
        </w:rPr>
        <w:t>: в настоящее время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состояние русского языка переживает упадок, в связи со снижением интереса к чтению художественной литературы, вульгаризацией бытовых разговоров. Это связано как с возрастным и образовательным разнообразием участников коммуникации, искусственным ускорением темпа речи, так и с большим числом жаргонизмов, сленга, иностранных слов и выражений. При этом, достигнув определенного уровня развития, деловые люди понимают, что основы грамотной речи должны входить в образовательный минимум каждого человека. </w:t>
      </w:r>
    </w:p>
    <w:p w14:paraId="692F3B95" w14:textId="47F14139" w:rsidR="00972EB8" w:rsidRPr="00827186" w:rsidRDefault="00972EB8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zCs w:val="28"/>
          <w:shd w:val="clear" w:color="auto" w:fill="FFFFFF"/>
        </w:rPr>
        <w:t>Почему?</w:t>
      </w:r>
      <w:r w:rsidR="00574A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Правильная и красивая речь выгодно отличает собеседника, давая ему несомненный приоритет в ведении разговора. Человек приобретает уверенность в себе, понимая, что его приятно слушать другим людям. </w:t>
      </w:r>
    </w:p>
    <w:p w14:paraId="6CF6CA5B" w14:textId="27087A70" w:rsidR="00BA47FC" w:rsidRPr="00827186" w:rsidRDefault="00BA47FC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повысить уровень разговорного языка, познакомить с базовыми упражнениями для улучшения дикции и формирования красивой речи.</w:t>
      </w:r>
    </w:p>
    <w:p w14:paraId="0B4DE46C" w14:textId="4B796BC7" w:rsidR="00BA47FC" w:rsidRPr="00827186" w:rsidRDefault="00BA47FC" w:rsidP="00574AFD">
      <w:pPr>
        <w:pStyle w:val="a3"/>
        <w:tabs>
          <w:tab w:val="left" w:pos="567"/>
        </w:tabs>
        <w:spacing w:line="276" w:lineRule="auto"/>
        <w:ind w:right="-286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14:paraId="2EB05F48" w14:textId="77777777" w:rsidR="00574AFD" w:rsidRPr="00574AFD" w:rsidRDefault="00BA47FC" w:rsidP="00972EB8">
      <w:pPr>
        <w:pStyle w:val="af4"/>
        <w:numPr>
          <w:ilvl w:val="0"/>
          <w:numId w:val="25"/>
        </w:numPr>
        <w:spacing w:line="276" w:lineRule="auto"/>
        <w:rPr>
          <w:b/>
          <w:color w:val="000000" w:themeColor="text1"/>
          <w:sz w:val="36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hd w:val="clear" w:color="auto" w:fill="FFFFFF"/>
        </w:rPr>
        <w:t>знакомство и овладение речевой техникой;</w:t>
      </w:r>
      <w:r w:rsidR="00574AFD">
        <w:rPr>
          <w:color w:val="000000" w:themeColor="text1"/>
          <w:sz w:val="28"/>
          <w:shd w:val="clear" w:color="auto" w:fill="FFFFFF"/>
        </w:rPr>
        <w:t xml:space="preserve"> </w:t>
      </w:r>
    </w:p>
    <w:p w14:paraId="6810FF6D" w14:textId="77777777" w:rsidR="00574AFD" w:rsidRPr="00574AFD" w:rsidRDefault="00BA47FC" w:rsidP="00972EB8">
      <w:pPr>
        <w:pStyle w:val="af4"/>
        <w:numPr>
          <w:ilvl w:val="0"/>
          <w:numId w:val="25"/>
        </w:numPr>
        <w:spacing w:line="276" w:lineRule="auto"/>
        <w:rPr>
          <w:b/>
          <w:color w:val="000000" w:themeColor="text1"/>
          <w:sz w:val="36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hd w:val="clear" w:color="auto" w:fill="FFFFFF"/>
        </w:rPr>
        <w:t>- знакомство с ораторским мастерством;</w:t>
      </w:r>
      <w:r w:rsidR="00574AFD">
        <w:rPr>
          <w:color w:val="000000" w:themeColor="text1"/>
          <w:sz w:val="28"/>
          <w:shd w:val="clear" w:color="auto" w:fill="FFFFFF"/>
        </w:rPr>
        <w:t xml:space="preserve"> </w:t>
      </w:r>
    </w:p>
    <w:p w14:paraId="286E15FC" w14:textId="77777777" w:rsidR="00574AFD" w:rsidRPr="00574AFD" w:rsidRDefault="00BA47FC" w:rsidP="00972EB8">
      <w:pPr>
        <w:pStyle w:val="af4"/>
        <w:numPr>
          <w:ilvl w:val="0"/>
          <w:numId w:val="25"/>
        </w:numPr>
        <w:spacing w:line="276" w:lineRule="auto"/>
        <w:rPr>
          <w:b/>
          <w:color w:val="000000" w:themeColor="text1"/>
          <w:sz w:val="36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hd w:val="clear" w:color="auto" w:fill="FFFFFF"/>
        </w:rPr>
        <w:t>- научиться кратко и точно излагать свои мысли;</w:t>
      </w:r>
      <w:r w:rsidR="00574AFD">
        <w:rPr>
          <w:color w:val="000000" w:themeColor="text1"/>
          <w:sz w:val="28"/>
          <w:shd w:val="clear" w:color="auto" w:fill="FFFFFF"/>
        </w:rPr>
        <w:t xml:space="preserve"> </w:t>
      </w:r>
    </w:p>
    <w:p w14:paraId="0D7992BA" w14:textId="77777777" w:rsidR="00574AFD" w:rsidRPr="00574AFD" w:rsidRDefault="00BA47FC" w:rsidP="00972EB8">
      <w:pPr>
        <w:pStyle w:val="af4"/>
        <w:numPr>
          <w:ilvl w:val="0"/>
          <w:numId w:val="25"/>
        </w:numPr>
        <w:spacing w:line="276" w:lineRule="auto"/>
        <w:rPr>
          <w:b/>
          <w:color w:val="000000" w:themeColor="text1"/>
          <w:sz w:val="36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hd w:val="clear" w:color="auto" w:fill="FFFFFF"/>
        </w:rPr>
        <w:t>- обрести уверенность в себе, повысить самооценку;</w:t>
      </w:r>
      <w:r w:rsidR="00574AFD">
        <w:rPr>
          <w:color w:val="000000" w:themeColor="text1"/>
          <w:sz w:val="28"/>
          <w:shd w:val="clear" w:color="auto" w:fill="FFFFFF"/>
        </w:rPr>
        <w:t xml:space="preserve"> </w:t>
      </w:r>
    </w:p>
    <w:p w14:paraId="7BBA3DF4" w14:textId="0BFE96E8" w:rsidR="00972EB8" w:rsidRPr="00574AFD" w:rsidRDefault="00BA47FC" w:rsidP="00972EB8">
      <w:pPr>
        <w:pStyle w:val="af4"/>
        <w:numPr>
          <w:ilvl w:val="0"/>
          <w:numId w:val="25"/>
        </w:numPr>
        <w:spacing w:line="276" w:lineRule="auto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827186">
        <w:rPr>
          <w:color w:val="000000" w:themeColor="text1"/>
          <w:sz w:val="28"/>
          <w:shd w:val="clear" w:color="auto" w:fill="FFFFFF"/>
        </w:rPr>
        <w:t>- получить эмоционально – положительный настрой от общения в группе</w:t>
      </w:r>
      <w:r w:rsidR="00972EB8" w:rsidRPr="00827186">
        <w:rPr>
          <w:color w:val="000000" w:themeColor="text1"/>
          <w:sz w:val="28"/>
          <w:shd w:val="clear" w:color="auto" w:fill="FFFFFF"/>
        </w:rPr>
        <w:t>.</w:t>
      </w:r>
      <w:r w:rsidR="00827186">
        <w:rPr>
          <w:color w:val="000000" w:themeColor="text1"/>
          <w:sz w:val="28"/>
          <w:shd w:val="clear" w:color="auto" w:fill="FFFFFF"/>
        </w:rPr>
        <w:t xml:space="preserve"> </w:t>
      </w:r>
      <w:r w:rsidR="00827186" w:rsidRPr="00574AFD">
        <w:rPr>
          <w:b/>
          <w:bCs/>
          <w:color w:val="000000" w:themeColor="text1"/>
          <w:sz w:val="28"/>
          <w:shd w:val="clear" w:color="auto" w:fill="FFFFFF"/>
        </w:rPr>
        <w:t>(Приложение 5)</w:t>
      </w:r>
      <w:r w:rsidR="00574AFD">
        <w:rPr>
          <w:b/>
          <w:bCs/>
          <w:color w:val="000000" w:themeColor="text1"/>
          <w:sz w:val="28"/>
          <w:shd w:val="clear" w:color="auto" w:fill="FFFFFF"/>
        </w:rPr>
        <w:t>.</w:t>
      </w:r>
    </w:p>
    <w:p w14:paraId="6AEA7723" w14:textId="77777777" w:rsidR="00827186" w:rsidRPr="00574AFD" w:rsidRDefault="00827186" w:rsidP="00574AFD">
      <w:pPr>
        <w:pStyle w:val="af4"/>
        <w:spacing w:line="276" w:lineRule="auto"/>
        <w:ind w:left="360" w:right="-286"/>
        <w:rPr>
          <w:b/>
          <w:color w:val="000000" w:themeColor="text1"/>
          <w:sz w:val="28"/>
          <w:shd w:val="clear" w:color="auto" w:fill="FFFFFF"/>
        </w:rPr>
      </w:pPr>
    </w:p>
    <w:p w14:paraId="7C44E27F" w14:textId="36621611" w:rsidR="00972EB8" w:rsidRPr="00827186" w:rsidRDefault="00972EB8" w:rsidP="00574AFD">
      <w:pPr>
        <w:pStyle w:val="af4"/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Методическое объединение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- форма организации деятельности педагогических работников дошкольного образовательного учреждения, направленная на совершенствование воспитательно-образовательного процесса.</w:t>
      </w:r>
    </w:p>
    <w:p w14:paraId="6BF54E82" w14:textId="60DCE061" w:rsidR="00972EB8" w:rsidRPr="00827186" w:rsidRDefault="00972EB8" w:rsidP="00574AFD">
      <w:pPr>
        <w:pStyle w:val="af4"/>
        <w:spacing w:line="276" w:lineRule="auto"/>
        <w:ind w:right="-28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186">
        <w:rPr>
          <w:b/>
          <w:color w:val="000000" w:themeColor="text1"/>
          <w:sz w:val="28"/>
          <w:szCs w:val="28"/>
          <w:shd w:val="clear" w:color="auto" w:fill="FFFFFF"/>
        </w:rPr>
        <w:t>Актуальность:</w:t>
      </w:r>
      <w:r w:rsidRPr="00827186">
        <w:rPr>
          <w:color w:val="000000" w:themeColor="text1"/>
          <w:sz w:val="28"/>
          <w:szCs w:val="28"/>
          <w:shd w:val="clear" w:color="auto" w:fill="FFFFFF"/>
        </w:rPr>
        <w:t xml:space="preserve"> Методическое объединение имеет большие возможности для решения самых сложных задач современной педагогики. Эти задачи состоят в том, чтобы совершенствовать деятельность методического объединения не только на потребности воспитанника, педагога, детского сада, но и на перспективу развития образовательной системы в целом с учетом нового содержания образования, новых педагогических технологий, развитие педагогического творчества.</w:t>
      </w:r>
    </w:p>
    <w:p w14:paraId="2830D5D6" w14:textId="41B5BB55" w:rsidR="00972EB8" w:rsidRPr="00827186" w:rsidRDefault="00DE0D0F" w:rsidP="00574AFD">
      <w:pPr>
        <w:pStyle w:val="ad"/>
        <w:spacing w:before="90" w:beforeAutospacing="0" w:after="90" w:afterAutospacing="0"/>
        <w:ind w:right="-286"/>
        <w:jc w:val="both"/>
        <w:rPr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>Цель:</w:t>
      </w:r>
      <w:r w:rsidRPr="00827186">
        <w:rPr>
          <w:color w:val="000000" w:themeColor="text1"/>
          <w:sz w:val="28"/>
          <w:szCs w:val="28"/>
        </w:rPr>
        <w:t xml:space="preserve"> </w:t>
      </w:r>
      <w:r w:rsidR="00972EB8" w:rsidRPr="00827186">
        <w:rPr>
          <w:color w:val="000000" w:themeColor="text1"/>
          <w:sz w:val="28"/>
          <w:szCs w:val="28"/>
        </w:rPr>
        <w:t>Повышение теоретического, методического, профессионального мастерства педагога.</w:t>
      </w:r>
    </w:p>
    <w:p w14:paraId="73E08232" w14:textId="32670D78" w:rsidR="00972EB8" w:rsidRPr="00827186" w:rsidRDefault="00972EB8" w:rsidP="00574AFD">
      <w:pPr>
        <w:pStyle w:val="ad"/>
        <w:spacing w:before="90" w:beforeAutospacing="0" w:after="90" w:afterAutospacing="0"/>
        <w:ind w:right="-286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27186">
        <w:rPr>
          <w:b/>
          <w:color w:val="000000" w:themeColor="text1"/>
          <w:sz w:val="28"/>
          <w:szCs w:val="28"/>
        </w:rPr>
        <w:t xml:space="preserve">Задачи: </w:t>
      </w:r>
    </w:p>
    <w:p w14:paraId="7488282A" w14:textId="144A4BF7" w:rsidR="00972EB8" w:rsidRPr="00827186" w:rsidRDefault="00972EB8" w:rsidP="00574AFD">
      <w:pPr>
        <w:pStyle w:val="ad"/>
        <w:spacing w:before="90" w:beforeAutospacing="0" w:after="90" w:afterAutospacing="0"/>
        <w:ind w:right="-286"/>
        <w:jc w:val="both"/>
        <w:rPr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t>Вооружить педагогов эффективными методами, приемами и технологиями организации собственной речевой деятельности.</w:t>
      </w:r>
    </w:p>
    <w:p w14:paraId="233BCF5D" w14:textId="106C2706" w:rsidR="00972EB8" w:rsidRPr="00827186" w:rsidRDefault="00972EB8" w:rsidP="00574AFD">
      <w:pPr>
        <w:pStyle w:val="ad"/>
        <w:spacing w:before="90" w:beforeAutospacing="0" w:after="90" w:afterAutospacing="0"/>
        <w:ind w:right="-28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7186">
        <w:rPr>
          <w:color w:val="000000" w:themeColor="text1"/>
          <w:sz w:val="28"/>
          <w:szCs w:val="28"/>
        </w:rPr>
        <w:lastRenderedPageBreak/>
        <w:t>Распространить положительный опыт работы среди учреждений города.</w:t>
      </w:r>
      <w:r w:rsidR="00827186">
        <w:rPr>
          <w:color w:val="000000" w:themeColor="text1"/>
          <w:sz w:val="28"/>
          <w:szCs w:val="28"/>
        </w:rPr>
        <w:t xml:space="preserve"> </w:t>
      </w:r>
      <w:r w:rsidR="00827186" w:rsidRPr="00574AFD">
        <w:rPr>
          <w:b/>
          <w:bCs/>
          <w:color w:val="000000" w:themeColor="text1"/>
          <w:sz w:val="28"/>
          <w:szCs w:val="28"/>
        </w:rPr>
        <w:t>(Приложение 6)</w:t>
      </w:r>
    </w:p>
    <w:p w14:paraId="325B6ACD" w14:textId="6AAF7844" w:rsidR="00684890" w:rsidRDefault="00684890" w:rsidP="00972EB8">
      <w:pPr>
        <w:pStyle w:val="a3"/>
        <w:tabs>
          <w:tab w:val="left" w:pos="567"/>
        </w:tabs>
        <w:spacing w:line="276" w:lineRule="auto"/>
        <w:ind w:right="-1"/>
        <w:jc w:val="both"/>
        <w:sectPr w:rsidR="00684890" w:rsidSect="00CF5517">
          <w:footerReference w:type="default" r:id="rId10"/>
          <w:pgSz w:w="11906" w:h="16838"/>
          <w:pgMar w:top="1276" w:right="851" w:bottom="851" w:left="1560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14:paraId="781D0DA4" w14:textId="370076C4" w:rsidR="00DE0D0F" w:rsidRDefault="00684890" w:rsidP="00711523">
      <w:pPr>
        <w:pStyle w:val="11"/>
        <w:spacing w:before="240" w:after="240" w:line="276" w:lineRule="auto"/>
        <w:jc w:val="center"/>
      </w:pPr>
      <w:bookmarkStart w:id="9" w:name="_Toc117987795"/>
      <w:r w:rsidRPr="00684890">
        <w:lastRenderedPageBreak/>
        <w:t>План реализации прое</w:t>
      </w:r>
      <w:r>
        <w:t>к</w:t>
      </w:r>
      <w:r w:rsidRPr="00684890">
        <w:t>та</w:t>
      </w:r>
      <w:bookmarkEnd w:id="9"/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1526"/>
        <w:gridCol w:w="2410"/>
        <w:gridCol w:w="5103"/>
        <w:gridCol w:w="5528"/>
      </w:tblGrid>
      <w:tr w:rsidR="00D22D6E" w:rsidRPr="00684890" w14:paraId="61519098" w14:textId="77777777" w:rsidTr="00711523">
        <w:tc>
          <w:tcPr>
            <w:tcW w:w="1526" w:type="dxa"/>
            <w:vAlign w:val="center"/>
          </w:tcPr>
          <w:p w14:paraId="0DA13E3F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Период</w:t>
            </w:r>
          </w:p>
        </w:tc>
        <w:tc>
          <w:tcPr>
            <w:tcW w:w="2410" w:type="dxa"/>
            <w:vAlign w:val="center"/>
          </w:tcPr>
          <w:p w14:paraId="7DDDBF7D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Тема</w:t>
            </w:r>
          </w:p>
        </w:tc>
        <w:tc>
          <w:tcPr>
            <w:tcW w:w="5103" w:type="dxa"/>
            <w:vAlign w:val="center"/>
          </w:tcPr>
          <w:p w14:paraId="3F081EFD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Программное содержание</w:t>
            </w:r>
          </w:p>
        </w:tc>
        <w:tc>
          <w:tcPr>
            <w:tcW w:w="5528" w:type="dxa"/>
            <w:vAlign w:val="center"/>
          </w:tcPr>
          <w:p w14:paraId="35999E10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Работа с детьми</w:t>
            </w:r>
            <w:r w:rsidR="00B81BB2" w:rsidRPr="00D51752">
              <w:rPr>
                <w:b/>
                <w:i/>
                <w:sz w:val="28"/>
              </w:rPr>
              <w:t xml:space="preserve"> и родителями</w:t>
            </w:r>
          </w:p>
        </w:tc>
      </w:tr>
      <w:tr w:rsidR="00D22D6E" w:rsidRPr="00684890" w14:paraId="558AACB8" w14:textId="77777777" w:rsidTr="00711523">
        <w:tc>
          <w:tcPr>
            <w:tcW w:w="14567" w:type="dxa"/>
            <w:gridSpan w:val="4"/>
            <w:vAlign w:val="center"/>
          </w:tcPr>
          <w:p w14:paraId="11250DAF" w14:textId="77777777" w:rsidR="00D22D6E" w:rsidRPr="00B81BB2" w:rsidRDefault="00D22D6E" w:rsidP="00711523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t>I</w:t>
            </w:r>
            <w:r w:rsidRPr="00B81BB2">
              <w:rPr>
                <w:b/>
                <w:sz w:val="28"/>
              </w:rPr>
              <w:t xml:space="preserve"> этап – подготовительный (организационный) этап</w:t>
            </w:r>
          </w:p>
        </w:tc>
      </w:tr>
      <w:tr w:rsidR="00684890" w:rsidRPr="00684890" w14:paraId="7C290E9A" w14:textId="77777777" w:rsidTr="00711523">
        <w:tc>
          <w:tcPr>
            <w:tcW w:w="1526" w:type="dxa"/>
            <w:vAlign w:val="center"/>
          </w:tcPr>
          <w:p w14:paraId="4410E6E2" w14:textId="77777777" w:rsidR="00684890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14:paraId="57765659" w14:textId="77777777" w:rsidR="00B81BB2" w:rsidRDefault="00B81BB2" w:rsidP="00711523">
            <w:pPr>
              <w:pStyle w:val="TableParagraph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81BB2">
              <w:rPr>
                <w:color w:val="000000"/>
                <w:sz w:val="28"/>
                <w:szCs w:val="28"/>
              </w:rPr>
              <w:t>Организационные вопросы</w:t>
            </w:r>
          </w:p>
          <w:p w14:paraId="71DB83E6" w14:textId="5FC79CC4" w:rsidR="00684890" w:rsidRPr="00B81BB2" w:rsidRDefault="00684890" w:rsidP="00711523">
            <w:pPr>
              <w:pStyle w:val="TableParagraph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D5FFA28" w14:textId="77777777" w:rsidR="00684890" w:rsidRPr="00684890" w:rsidRDefault="00B81BB2" w:rsidP="00711523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B81BB2">
              <w:rPr>
                <w:sz w:val="28"/>
              </w:rPr>
              <w:t>пределение направлений деятельности, составление плана</w:t>
            </w:r>
            <w:r w:rsidR="00A41E93">
              <w:rPr>
                <w:sz w:val="28"/>
              </w:rPr>
              <w:t xml:space="preserve"> </w:t>
            </w:r>
            <w:r w:rsidRPr="00B81BB2">
              <w:rPr>
                <w:sz w:val="28"/>
              </w:rPr>
              <w:t>работы</w:t>
            </w:r>
            <w:r>
              <w:rPr>
                <w:sz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183F9D44" w14:textId="4DAC5CF5" w:rsidR="008C5E21" w:rsidRPr="00B81BB2" w:rsidRDefault="008C5E21" w:rsidP="00D51752">
            <w:pPr>
              <w:pStyle w:val="TableParagraph"/>
              <w:spacing w:line="27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Анкетирование </w:t>
            </w:r>
            <w:r w:rsidR="00A0432A">
              <w:rPr>
                <w:sz w:val="28"/>
              </w:rPr>
              <w:t>педагогов</w:t>
            </w:r>
            <w:r>
              <w:rPr>
                <w:sz w:val="28"/>
              </w:rPr>
              <w:t xml:space="preserve"> «</w:t>
            </w:r>
            <w:r w:rsidR="00A0432A">
              <w:rPr>
                <w:sz w:val="28"/>
              </w:rPr>
              <w:t>Я и моя речь</w:t>
            </w:r>
            <w:r>
              <w:rPr>
                <w:sz w:val="28"/>
              </w:rPr>
              <w:t>»</w:t>
            </w:r>
          </w:p>
          <w:p w14:paraId="5B80EDA1" w14:textId="424E8EF2" w:rsidR="00684890" w:rsidRPr="00684890" w:rsidRDefault="00B81BB2" w:rsidP="00A0432A">
            <w:pPr>
              <w:pStyle w:val="TableParagraph"/>
              <w:tabs>
                <w:tab w:val="left" w:pos="3866"/>
              </w:tabs>
              <w:spacing w:line="276" w:lineRule="auto"/>
              <w:ind w:right="176"/>
              <w:jc w:val="both"/>
              <w:rPr>
                <w:sz w:val="28"/>
              </w:rPr>
            </w:pPr>
            <w:r w:rsidRPr="00B81BB2">
              <w:rPr>
                <w:sz w:val="28"/>
              </w:rPr>
              <w:t xml:space="preserve">Разработка </w:t>
            </w:r>
            <w:r w:rsidR="00A0432A">
              <w:rPr>
                <w:sz w:val="28"/>
              </w:rPr>
              <w:t>сценариев, утверждение названий</w:t>
            </w:r>
            <w:r w:rsidRPr="00B81BB2">
              <w:rPr>
                <w:sz w:val="28"/>
              </w:rPr>
              <w:t>.</w:t>
            </w:r>
          </w:p>
        </w:tc>
      </w:tr>
      <w:tr w:rsidR="00D22D6E" w:rsidRPr="00684890" w14:paraId="11B1AECB" w14:textId="77777777" w:rsidTr="00711523">
        <w:tc>
          <w:tcPr>
            <w:tcW w:w="14567" w:type="dxa"/>
            <w:gridSpan w:val="4"/>
            <w:vAlign w:val="center"/>
          </w:tcPr>
          <w:p w14:paraId="4E223756" w14:textId="6E37E126" w:rsidR="00D22D6E" w:rsidRPr="00B81BB2" w:rsidRDefault="00D22D6E" w:rsidP="00A0432A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t>II</w:t>
            </w:r>
            <w:r w:rsidRPr="00B81BB2">
              <w:rPr>
                <w:b/>
                <w:sz w:val="28"/>
              </w:rPr>
              <w:t xml:space="preserve"> этап – практический этап– организация </w:t>
            </w:r>
            <w:r w:rsidR="00A0432A">
              <w:rPr>
                <w:b/>
                <w:sz w:val="28"/>
              </w:rPr>
              <w:t>проекта</w:t>
            </w:r>
            <w:r w:rsidRPr="00B81BB2">
              <w:rPr>
                <w:b/>
                <w:sz w:val="28"/>
              </w:rPr>
              <w:t xml:space="preserve"> «</w:t>
            </w:r>
            <w:r w:rsidR="00A0432A">
              <w:rPr>
                <w:b/>
                <w:sz w:val="28"/>
              </w:rPr>
              <w:t>Говорим как петербуржцы</w:t>
            </w:r>
            <w:r w:rsidRPr="00B81BB2">
              <w:rPr>
                <w:b/>
                <w:sz w:val="28"/>
              </w:rPr>
              <w:t>»</w:t>
            </w:r>
          </w:p>
        </w:tc>
      </w:tr>
      <w:tr w:rsidR="00D22D6E" w:rsidRPr="00684890" w14:paraId="049A4A0C" w14:textId="77777777" w:rsidTr="00711523">
        <w:tc>
          <w:tcPr>
            <w:tcW w:w="1526" w:type="dxa"/>
            <w:vAlign w:val="center"/>
          </w:tcPr>
          <w:p w14:paraId="688B5F56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14:paraId="0E24799D" w14:textId="77777777" w:rsidR="00D22D6E" w:rsidRDefault="00A0432A" w:rsidP="00711523">
            <w:pPr>
              <w:pStyle w:val="TableParagraph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Педагогическая гостиная </w:t>
            </w:r>
          </w:p>
          <w:p w14:paraId="45D54BEB" w14:textId="23CD1DCE" w:rsidR="00A0432A" w:rsidRPr="00684890" w:rsidRDefault="00A0432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15FBC">
              <w:rPr>
                <w:color w:val="000000"/>
                <w:sz w:val="28"/>
                <w:szCs w:val="28"/>
              </w:rPr>
              <w:t>У</w:t>
            </w:r>
            <w:r w:rsidR="00315FBC">
              <w:rPr>
                <w:color w:val="000000"/>
              </w:rPr>
              <w:t>мный язык – умный народ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vAlign w:val="center"/>
          </w:tcPr>
          <w:p w14:paraId="093E64C9" w14:textId="5EF60BDB" w:rsidR="00A0432A" w:rsidRPr="00A0432A" w:rsidRDefault="00A0432A" w:rsidP="00A0432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111111"/>
                <w:sz w:val="28"/>
                <w:szCs w:val="84"/>
                <w:lang w:eastAsia="ru-RU"/>
              </w:rPr>
            </w:pPr>
            <w:r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>П</w:t>
            </w:r>
            <w:r w:rsidRPr="00A0432A"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 xml:space="preserve">овышение культуры речи </w:t>
            </w:r>
            <w:r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>педагогов</w:t>
            </w:r>
            <w:r w:rsidRPr="00A0432A"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 xml:space="preserve"> и </w:t>
            </w:r>
            <w:r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>их профессиональной</w:t>
            </w:r>
            <w:r w:rsidRPr="00A0432A"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>компетентности.</w:t>
            </w:r>
          </w:p>
          <w:p w14:paraId="39AD279F" w14:textId="77777777" w:rsidR="00A0432A" w:rsidRPr="00A0432A" w:rsidRDefault="00A0432A" w:rsidP="00A0432A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111111"/>
                <w:sz w:val="28"/>
                <w:szCs w:val="84"/>
                <w:lang w:eastAsia="ru-RU"/>
              </w:rPr>
            </w:pPr>
            <w:r w:rsidRPr="00A0432A">
              <w:rPr>
                <w:color w:val="111111"/>
                <w:sz w:val="28"/>
                <w:szCs w:val="84"/>
                <w:lang w:eastAsia="ru-RU"/>
              </w:rPr>
              <w:t>воспитателя ДОУ.</w:t>
            </w:r>
            <w:r w:rsidRPr="00A0432A">
              <w:rPr>
                <w:color w:val="111111"/>
                <w:sz w:val="28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14:paraId="22CE62DF" w14:textId="037DB967" w:rsidR="00D22D6E" w:rsidRPr="00A0432A" w:rsidRDefault="00D22D6E" w:rsidP="00711523">
            <w:pPr>
              <w:pStyle w:val="TableParagraph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14:paraId="2CE1570A" w14:textId="77777777" w:rsidR="006478C9" w:rsidRDefault="00A0432A" w:rsidP="00D51752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left="33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Практикум: «Проверьте свою грамотность»</w:t>
            </w:r>
          </w:p>
          <w:p w14:paraId="0E5E18D5" w14:textId="77777777" w:rsidR="00A0432A" w:rsidRDefault="00A0432A" w:rsidP="00D51752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left="33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Разминка «Не зевай, очень быстро отвечай»</w:t>
            </w:r>
          </w:p>
          <w:p w14:paraId="5CD5C9FF" w14:textId="77777777" w:rsidR="00A0432A" w:rsidRDefault="00A0432A" w:rsidP="00D51752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left="33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 «Птица – говорун»</w:t>
            </w:r>
          </w:p>
          <w:p w14:paraId="22DC9DB1" w14:textId="7147201E" w:rsidR="00A0432A" w:rsidRPr="006478C9" w:rsidRDefault="00A0432A" w:rsidP="00D51752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left="33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«Слова – братья»</w:t>
            </w:r>
          </w:p>
        </w:tc>
      </w:tr>
      <w:tr w:rsidR="00D22D6E" w:rsidRPr="00684890" w14:paraId="60E0DEE3" w14:textId="77777777" w:rsidTr="00D51752">
        <w:tc>
          <w:tcPr>
            <w:tcW w:w="1526" w:type="dxa"/>
            <w:vAlign w:val="center"/>
          </w:tcPr>
          <w:p w14:paraId="2E17716C" w14:textId="77777777" w:rsidR="00D22D6E" w:rsidRPr="00D51752" w:rsidRDefault="00D22D6E" w:rsidP="00D51752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Октябрь</w:t>
            </w:r>
          </w:p>
        </w:tc>
        <w:tc>
          <w:tcPr>
            <w:tcW w:w="2410" w:type="dxa"/>
            <w:vAlign w:val="center"/>
          </w:tcPr>
          <w:p w14:paraId="54670583" w14:textId="3F1D7FCB" w:rsidR="00D22D6E" w:rsidRPr="00B81BB2" w:rsidRDefault="00A0432A" w:rsidP="00711523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 «Встречают по словам»</w:t>
            </w:r>
          </w:p>
        </w:tc>
        <w:tc>
          <w:tcPr>
            <w:tcW w:w="5103" w:type="dxa"/>
            <w:vAlign w:val="center"/>
          </w:tcPr>
          <w:p w14:paraId="0F4B6529" w14:textId="7C18293F" w:rsidR="00D22D6E" w:rsidRPr="00186912" w:rsidRDefault="00A0432A" w:rsidP="00186912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 w:rsidRPr="00186912">
              <w:rPr>
                <w:sz w:val="28"/>
                <w:shd w:val="clear" w:color="auto" w:fill="FFFFFF"/>
              </w:rPr>
              <w:t xml:space="preserve">Способствовать овладению педагогами </w:t>
            </w:r>
            <w:r w:rsidR="00186912" w:rsidRPr="00186912">
              <w:rPr>
                <w:sz w:val="28"/>
                <w:shd w:val="clear" w:color="auto" w:fill="FFFFFF"/>
              </w:rPr>
              <w:t>основами</w:t>
            </w:r>
            <w:r w:rsidRPr="00186912">
              <w:rPr>
                <w:sz w:val="28"/>
                <w:shd w:val="clear" w:color="auto" w:fill="FFFFFF"/>
              </w:rPr>
              <w:t xml:space="preserve"> творческой продуктивной речевой деятельност</w:t>
            </w:r>
            <w:r w:rsidR="00186912" w:rsidRPr="00186912">
              <w:rPr>
                <w:sz w:val="28"/>
                <w:shd w:val="clear" w:color="auto" w:fill="FFFFFF"/>
              </w:rPr>
              <w:t>и</w:t>
            </w:r>
            <w:r w:rsidRPr="00186912">
              <w:rPr>
                <w:sz w:val="28"/>
                <w:shd w:val="clear" w:color="auto" w:fill="FFFFFF"/>
              </w:rPr>
              <w:t>.</w:t>
            </w:r>
          </w:p>
        </w:tc>
        <w:tc>
          <w:tcPr>
            <w:tcW w:w="5528" w:type="dxa"/>
            <w:vAlign w:val="center"/>
          </w:tcPr>
          <w:p w14:paraId="58A3C414" w14:textId="08290146" w:rsidR="00522D5B" w:rsidRDefault="00186912" w:rsidP="00D51752">
            <w:pPr>
              <w:pStyle w:val="c3"/>
              <w:spacing w:before="0" w:beforeAutospacing="0" w:after="0" w:afterAutospacing="0" w:line="276" w:lineRule="auto"/>
              <w:ind w:left="33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Слушание «Притча о слове»</w:t>
            </w:r>
          </w:p>
          <w:p w14:paraId="2E42A6B6" w14:textId="77777777" w:rsidR="00186912" w:rsidRDefault="00186912" w:rsidP="00D51752">
            <w:pPr>
              <w:pStyle w:val="c3"/>
              <w:spacing w:before="0" w:beforeAutospacing="0" w:after="0" w:afterAutospacing="0" w:line="276" w:lineRule="auto"/>
              <w:ind w:left="33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«Найди брата к пословице»</w:t>
            </w:r>
          </w:p>
          <w:p w14:paraId="35944931" w14:textId="77777777" w:rsidR="00186912" w:rsidRDefault="00186912" w:rsidP="00D51752">
            <w:pPr>
              <w:pStyle w:val="c3"/>
              <w:spacing w:before="0" w:beforeAutospacing="0" w:after="0" w:afterAutospacing="0" w:line="276" w:lineRule="auto"/>
              <w:ind w:left="33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«Заблудившийся звук»</w:t>
            </w:r>
          </w:p>
          <w:p w14:paraId="6EE84D0D" w14:textId="5A4A2B3A" w:rsidR="00186912" w:rsidRPr="006478C9" w:rsidRDefault="00186912" w:rsidP="00D51752">
            <w:pPr>
              <w:pStyle w:val="c3"/>
              <w:spacing w:before="0" w:beforeAutospacing="0" w:after="0" w:afterAutospacing="0" w:line="276" w:lineRule="auto"/>
              <w:ind w:left="33"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Творческое задание «Нарисуй и проговори»</w:t>
            </w:r>
          </w:p>
        </w:tc>
      </w:tr>
      <w:tr w:rsidR="00D22D6E" w:rsidRPr="00684890" w14:paraId="05C9BD58" w14:textId="77777777" w:rsidTr="00711523">
        <w:tc>
          <w:tcPr>
            <w:tcW w:w="1526" w:type="dxa"/>
            <w:vAlign w:val="center"/>
          </w:tcPr>
          <w:p w14:paraId="2DD38B59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Ноябрь</w:t>
            </w:r>
          </w:p>
        </w:tc>
        <w:tc>
          <w:tcPr>
            <w:tcW w:w="2410" w:type="dxa"/>
            <w:vAlign w:val="center"/>
          </w:tcPr>
          <w:p w14:paraId="2795A9DA" w14:textId="196D9064" w:rsidR="00D22D6E" w:rsidRPr="00684890" w:rsidRDefault="00186912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Литературная гостиная «К сокровищам родного языка»</w:t>
            </w:r>
          </w:p>
        </w:tc>
        <w:tc>
          <w:tcPr>
            <w:tcW w:w="5103" w:type="dxa"/>
            <w:vAlign w:val="center"/>
          </w:tcPr>
          <w:p w14:paraId="33A1E5D7" w14:textId="60B1856E" w:rsidR="00D22D6E" w:rsidRPr="00186912" w:rsidRDefault="00C8368A" w:rsidP="00711523">
            <w:pPr>
              <w:pStyle w:val="TableParagraph"/>
              <w:spacing w:line="276" w:lineRule="auto"/>
              <w:jc w:val="both"/>
              <w:rPr>
                <w:color w:val="FF0000"/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рефлексивной позиции, удовлетворение эстетических и познавательных потребностей современного педагога, раскрытие творческих задатков участников гостиной для дальнейшего развития социально-коммуникативных компетенций.</w:t>
            </w:r>
          </w:p>
        </w:tc>
        <w:tc>
          <w:tcPr>
            <w:tcW w:w="5528" w:type="dxa"/>
            <w:vAlign w:val="center"/>
          </w:tcPr>
          <w:p w14:paraId="171EE262" w14:textId="3EBF25B3" w:rsidR="00522D5B" w:rsidRDefault="00186912" w:rsidP="00D51752">
            <w:pPr>
              <w:pStyle w:val="TableParagraph"/>
              <w:spacing w:line="276" w:lineRule="auto"/>
              <w:ind w:left="33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Чтение отрывков из любимых произведений</w:t>
            </w:r>
          </w:p>
          <w:p w14:paraId="46161B2B" w14:textId="5F5F0319" w:rsidR="00186912" w:rsidRDefault="00186912" w:rsidP="00D51752">
            <w:pPr>
              <w:pStyle w:val="TableParagraph"/>
              <w:spacing w:line="276" w:lineRule="auto"/>
              <w:ind w:left="33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Исполнение романса «Я встретил вас» творческой группой «Петь может каждый»</w:t>
            </w:r>
          </w:p>
          <w:p w14:paraId="1AF00A59" w14:textId="1276EEA9" w:rsidR="00522D5B" w:rsidRPr="00D52212" w:rsidRDefault="00C8368A" w:rsidP="00D51752">
            <w:pPr>
              <w:pStyle w:val="TableParagraph"/>
              <w:spacing w:line="276" w:lineRule="auto"/>
              <w:ind w:left="33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Минутка воспоминаний: «Мое самое яркое школьное воспоминание»</w:t>
            </w:r>
          </w:p>
        </w:tc>
      </w:tr>
      <w:tr w:rsidR="00D22D6E" w:rsidRPr="00684890" w14:paraId="006D13EB" w14:textId="77777777" w:rsidTr="00711523">
        <w:tc>
          <w:tcPr>
            <w:tcW w:w="1526" w:type="dxa"/>
            <w:vAlign w:val="center"/>
          </w:tcPr>
          <w:p w14:paraId="2771979C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4BD20FD1" w14:textId="151ADDB0" w:rsidR="00D22D6E" w:rsidRPr="00684890" w:rsidRDefault="00C8368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 – класс по ораторскому </w:t>
            </w:r>
            <w:r>
              <w:rPr>
                <w:color w:val="000000"/>
                <w:sz w:val="28"/>
                <w:szCs w:val="28"/>
              </w:rPr>
              <w:lastRenderedPageBreak/>
              <w:t>искусству</w:t>
            </w:r>
          </w:p>
        </w:tc>
        <w:tc>
          <w:tcPr>
            <w:tcW w:w="5103" w:type="dxa"/>
            <w:vAlign w:val="center"/>
          </w:tcPr>
          <w:p w14:paraId="54B59E17" w14:textId="27A98064" w:rsidR="00D22D6E" w:rsidRPr="00684890" w:rsidRDefault="00C8368A" w:rsidP="00C8368A">
            <w:pPr>
              <w:pStyle w:val="af4"/>
              <w:jc w:val="both"/>
              <w:rPr>
                <w:sz w:val="28"/>
              </w:rPr>
            </w:pPr>
            <w:r w:rsidRPr="00C8368A">
              <w:rPr>
                <w:sz w:val="28"/>
                <w:shd w:val="clear" w:color="auto" w:fill="FFFFFF"/>
              </w:rPr>
              <w:lastRenderedPageBreak/>
              <w:t>Развить в каждом участнике навыки ораторского искусства</w:t>
            </w:r>
            <w:r w:rsidRPr="00C8368A">
              <w:rPr>
                <w:rFonts w:ascii="Arial" w:hAnsi="Arial" w:cs="Arial"/>
                <w:sz w:val="28"/>
                <w:shd w:val="clear" w:color="auto" w:fill="FFFFFF"/>
              </w:rPr>
              <w:t xml:space="preserve"> </w:t>
            </w:r>
            <w:r w:rsidRPr="00C8368A">
              <w:rPr>
                <w:sz w:val="28"/>
                <w:shd w:val="clear" w:color="auto" w:fill="FFFFFF"/>
              </w:rPr>
              <w:t>и обучить новым методикам, знаниям и тренингам.</w:t>
            </w:r>
          </w:p>
        </w:tc>
        <w:tc>
          <w:tcPr>
            <w:tcW w:w="5528" w:type="dxa"/>
            <w:vAlign w:val="center"/>
          </w:tcPr>
          <w:p w14:paraId="6EC30E60" w14:textId="77777777" w:rsidR="00522D5B" w:rsidRDefault="00C8368A" w:rsidP="00D51752">
            <w:pPr>
              <w:pStyle w:val="TableParagraph"/>
              <w:spacing w:line="276" w:lineRule="auto"/>
              <w:ind w:left="33" w:right="176"/>
              <w:jc w:val="both"/>
              <w:rPr>
                <w:sz w:val="28"/>
              </w:rPr>
            </w:pPr>
            <w:r>
              <w:rPr>
                <w:sz w:val="28"/>
              </w:rPr>
              <w:t>-Упражнение на речевое дыхание</w:t>
            </w:r>
          </w:p>
          <w:p w14:paraId="52D06A60" w14:textId="77777777" w:rsidR="00C8368A" w:rsidRDefault="00C8368A" w:rsidP="00D51752">
            <w:pPr>
              <w:pStyle w:val="TableParagraph"/>
              <w:spacing w:line="276" w:lineRule="auto"/>
              <w:ind w:left="33" w:right="176"/>
              <w:jc w:val="both"/>
              <w:rPr>
                <w:sz w:val="28"/>
              </w:rPr>
            </w:pPr>
            <w:r>
              <w:rPr>
                <w:sz w:val="28"/>
              </w:rPr>
              <w:t>-Темпо – ритм речи «Веселый и быстрый»</w:t>
            </w:r>
          </w:p>
          <w:p w14:paraId="179321EB" w14:textId="77777777" w:rsidR="00C8368A" w:rsidRDefault="00C8368A" w:rsidP="00D51752">
            <w:pPr>
              <w:pStyle w:val="TableParagraph"/>
              <w:spacing w:line="276" w:lineRule="auto"/>
              <w:ind w:left="33" w:right="17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-Упражнение «Спринтер»</w:t>
            </w:r>
          </w:p>
          <w:p w14:paraId="27C30A40" w14:textId="2AE4E294" w:rsidR="00C8368A" w:rsidRPr="00684890" w:rsidRDefault="00C8368A" w:rsidP="00D51752">
            <w:pPr>
              <w:pStyle w:val="TableParagraph"/>
              <w:spacing w:line="276" w:lineRule="auto"/>
              <w:ind w:left="33" w:right="176"/>
              <w:jc w:val="both"/>
              <w:rPr>
                <w:sz w:val="28"/>
              </w:rPr>
            </w:pPr>
            <w:r>
              <w:rPr>
                <w:sz w:val="28"/>
              </w:rPr>
              <w:t>-Сценическое мастерство «Карнавал»</w:t>
            </w:r>
          </w:p>
        </w:tc>
      </w:tr>
      <w:tr w:rsidR="00D22D6E" w:rsidRPr="00684890" w14:paraId="40404D42" w14:textId="77777777" w:rsidTr="00C8368A">
        <w:tc>
          <w:tcPr>
            <w:tcW w:w="1526" w:type="dxa"/>
            <w:vAlign w:val="center"/>
          </w:tcPr>
          <w:p w14:paraId="73A1C99A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lastRenderedPageBreak/>
              <w:t>Январь</w:t>
            </w:r>
          </w:p>
        </w:tc>
        <w:tc>
          <w:tcPr>
            <w:tcW w:w="2410" w:type="dxa"/>
            <w:vAlign w:val="center"/>
          </w:tcPr>
          <w:p w14:paraId="0F858F23" w14:textId="77777777" w:rsidR="006F0262" w:rsidRDefault="00C8368A" w:rsidP="00711523">
            <w:pPr>
              <w:pStyle w:val="TableParagraph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практической ситуации </w:t>
            </w:r>
          </w:p>
          <w:p w14:paraId="20C011BC" w14:textId="6053F25C" w:rsidR="00D22D6E" w:rsidRPr="00684890" w:rsidRDefault="00C8368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«Такие сложные простые слова»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7510D3" w14:textId="410E6560" w:rsidR="00D22D6E" w:rsidRPr="006F0262" w:rsidRDefault="006F0262" w:rsidP="006F0262">
            <w:pPr>
              <w:pStyle w:val="ad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F0262">
              <w:rPr>
                <w:color w:val="000000"/>
                <w:sz w:val="28"/>
                <w:szCs w:val="28"/>
              </w:rPr>
              <w:t>Обеспечить оптимальные условия для обмена опытом, заинтересованности педагогов в творчестве и инновациях.</w:t>
            </w:r>
          </w:p>
        </w:tc>
        <w:tc>
          <w:tcPr>
            <w:tcW w:w="5528" w:type="dxa"/>
            <w:vAlign w:val="center"/>
          </w:tcPr>
          <w:p w14:paraId="3CB791E9" w14:textId="77777777" w:rsidR="00D52212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-Практика через дискуссию</w:t>
            </w:r>
          </w:p>
          <w:p w14:paraId="3262ACEA" w14:textId="77777777" w:rsidR="006F0262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-Перефразирование делового общения</w:t>
            </w:r>
          </w:p>
          <w:p w14:paraId="7CB4D445" w14:textId="456C1B8B" w:rsidR="006F0262" w:rsidRPr="00684890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-Рассказывание историй</w:t>
            </w:r>
          </w:p>
        </w:tc>
      </w:tr>
      <w:tr w:rsidR="00D22D6E" w:rsidRPr="00684890" w14:paraId="53F6CA13" w14:textId="77777777" w:rsidTr="00711523">
        <w:tc>
          <w:tcPr>
            <w:tcW w:w="1526" w:type="dxa"/>
            <w:vAlign w:val="center"/>
          </w:tcPr>
          <w:p w14:paraId="7DE0AFEB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Февраль</w:t>
            </w:r>
          </w:p>
        </w:tc>
        <w:tc>
          <w:tcPr>
            <w:tcW w:w="2410" w:type="dxa"/>
            <w:vAlign w:val="center"/>
          </w:tcPr>
          <w:p w14:paraId="2FC9CD7F" w14:textId="552C3C65" w:rsidR="00D22D6E" w:rsidRPr="00B81BB2" w:rsidRDefault="006F0262" w:rsidP="00711523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 по развитию успешной коммуникации «Искусство оратора»</w:t>
            </w:r>
          </w:p>
        </w:tc>
        <w:tc>
          <w:tcPr>
            <w:tcW w:w="5103" w:type="dxa"/>
            <w:vAlign w:val="center"/>
          </w:tcPr>
          <w:p w14:paraId="3831D3D7" w14:textId="7521C578" w:rsidR="006F0262" w:rsidRPr="006F0262" w:rsidRDefault="006F0262" w:rsidP="006F0262">
            <w:pPr>
              <w:pStyle w:val="af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6F0262">
              <w:rPr>
                <w:sz w:val="28"/>
                <w:szCs w:val="28"/>
                <w:lang w:eastAsia="ru-RU"/>
              </w:rPr>
              <w:t>чить педагогов выражать свои мысли связно; формировать внимательное, вдумчивое отношение к употреблению форм речи, умени</w:t>
            </w:r>
            <w:r>
              <w:rPr>
                <w:sz w:val="28"/>
                <w:szCs w:val="28"/>
                <w:lang w:eastAsia="ru-RU"/>
              </w:rPr>
              <w:t>ю</w:t>
            </w:r>
            <w:r w:rsidRPr="006F0262">
              <w:rPr>
                <w:sz w:val="28"/>
                <w:szCs w:val="28"/>
                <w:lang w:eastAsia="ru-RU"/>
              </w:rPr>
              <w:t xml:space="preserve"> выбирать языковые средства, более уместные в</w:t>
            </w:r>
            <w:r>
              <w:rPr>
                <w:sz w:val="28"/>
                <w:szCs w:val="28"/>
                <w:lang w:eastAsia="ru-RU"/>
              </w:rPr>
              <w:t xml:space="preserve"> каждой</w:t>
            </w:r>
            <w:r w:rsidRPr="006F0262">
              <w:rPr>
                <w:sz w:val="28"/>
                <w:szCs w:val="28"/>
                <w:lang w:eastAsia="ru-RU"/>
              </w:rPr>
              <w:t xml:space="preserve"> конкретной речевой ситуации.</w:t>
            </w:r>
          </w:p>
          <w:p w14:paraId="6BDD562E" w14:textId="1EC2D3C1" w:rsidR="00D22D6E" w:rsidRPr="00684890" w:rsidRDefault="00D22D6E" w:rsidP="00711523">
            <w:pPr>
              <w:pStyle w:val="TableParagraph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14:paraId="4B1ECE94" w14:textId="77777777" w:rsidR="00D22D6E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Чтение по ролям выбранного произведения</w:t>
            </w:r>
          </w:p>
          <w:p w14:paraId="1DDEB4B2" w14:textId="77777777" w:rsidR="006F0262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Подбор пословиц по теме: «Речь. Слово»</w:t>
            </w:r>
          </w:p>
          <w:p w14:paraId="10B4C237" w14:textId="77777777" w:rsidR="006F0262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Ролевая игра «Я не заметил»</w:t>
            </w:r>
          </w:p>
          <w:p w14:paraId="1CB12C22" w14:textId="2B6FD2C1" w:rsidR="006F0262" w:rsidRPr="00F8253D" w:rsidRDefault="006F0262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Игра «Произнеси – напиши»</w:t>
            </w:r>
          </w:p>
        </w:tc>
      </w:tr>
      <w:tr w:rsidR="00D22D6E" w:rsidRPr="00684890" w14:paraId="051F9C59" w14:textId="77777777" w:rsidTr="00711523">
        <w:tc>
          <w:tcPr>
            <w:tcW w:w="1526" w:type="dxa"/>
            <w:vAlign w:val="center"/>
          </w:tcPr>
          <w:p w14:paraId="3DB31DCF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Март</w:t>
            </w:r>
          </w:p>
        </w:tc>
        <w:tc>
          <w:tcPr>
            <w:tcW w:w="2410" w:type="dxa"/>
            <w:vAlign w:val="center"/>
          </w:tcPr>
          <w:p w14:paraId="1B8B5F0D" w14:textId="2CCD6470" w:rsidR="00D22D6E" w:rsidRPr="00D22D6E" w:rsidRDefault="006F0262" w:rsidP="00711523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Педагогическая гостиная «Петербургский стиль воспитания»</w:t>
            </w:r>
          </w:p>
        </w:tc>
        <w:tc>
          <w:tcPr>
            <w:tcW w:w="5103" w:type="dxa"/>
            <w:vAlign w:val="center"/>
          </w:tcPr>
          <w:p w14:paraId="0D8AA3DF" w14:textId="42BC02D4" w:rsidR="00B1697A" w:rsidRPr="00B1697A" w:rsidRDefault="00B1697A" w:rsidP="00B1697A">
            <w:pPr>
              <w:pStyle w:val="af4"/>
              <w:jc w:val="both"/>
              <w:rPr>
                <w:color w:val="000000" w:themeColor="text1"/>
                <w:sz w:val="28"/>
                <w:lang w:eastAsia="ru-RU"/>
              </w:rPr>
            </w:pPr>
            <w:r>
              <w:rPr>
                <w:color w:val="000000" w:themeColor="text1"/>
                <w:sz w:val="28"/>
                <w:lang w:eastAsia="ru-RU"/>
              </w:rPr>
              <w:t>С</w:t>
            </w:r>
            <w:r w:rsidRPr="00B1697A">
              <w:rPr>
                <w:color w:val="000000" w:themeColor="text1"/>
                <w:sz w:val="28"/>
                <w:lang w:eastAsia="ru-RU"/>
              </w:rPr>
              <w:t>овершенствование профессиональных навыков и умений;</w:t>
            </w:r>
          </w:p>
          <w:p w14:paraId="1ABD6779" w14:textId="0A7766CE" w:rsidR="00B1697A" w:rsidRPr="00B1697A" w:rsidRDefault="00B1697A" w:rsidP="00B1697A">
            <w:pPr>
              <w:pStyle w:val="af4"/>
              <w:jc w:val="both"/>
              <w:rPr>
                <w:color w:val="000000" w:themeColor="text1"/>
                <w:sz w:val="28"/>
                <w:lang w:eastAsia="ru-RU"/>
              </w:rPr>
            </w:pPr>
            <w:r w:rsidRPr="00B1697A">
              <w:rPr>
                <w:color w:val="000000" w:themeColor="text1"/>
                <w:sz w:val="28"/>
                <w:lang w:eastAsia="ru-RU"/>
              </w:rPr>
              <w:t>-</w:t>
            </w:r>
            <w:hyperlink r:id="rId11" w:tooltip="Вовлечение" w:history="1">
              <w:r w:rsidRPr="00827186">
                <w:rPr>
                  <w:color w:val="000000" w:themeColor="text1"/>
                  <w:sz w:val="28"/>
                  <w:lang w:eastAsia="ru-RU"/>
                </w:rPr>
                <w:t>вовлечение</w:t>
              </w:r>
            </w:hyperlink>
            <w:r w:rsidRPr="00B1697A">
              <w:rPr>
                <w:color w:val="000000" w:themeColor="text1"/>
                <w:sz w:val="28"/>
                <w:lang w:eastAsia="ru-RU"/>
              </w:rPr>
              <w:t xml:space="preserve"> в непрерывное образование;</w:t>
            </w:r>
          </w:p>
          <w:p w14:paraId="4CCA28D3" w14:textId="7E63170A" w:rsidR="00D22D6E" w:rsidRPr="00B1697A" w:rsidRDefault="00B1697A" w:rsidP="00B1697A">
            <w:pPr>
              <w:pStyle w:val="af4"/>
              <w:jc w:val="both"/>
              <w:rPr>
                <w:rFonts w:asciiTheme="minorHAnsi" w:hAnsiTheme="minorHAnsi"/>
                <w:lang w:eastAsia="ru-RU"/>
              </w:rPr>
            </w:pPr>
            <w:r w:rsidRPr="00B1697A">
              <w:rPr>
                <w:color w:val="000000" w:themeColor="text1"/>
                <w:sz w:val="28"/>
                <w:lang w:eastAsia="ru-RU"/>
              </w:rPr>
              <w:t>- создание возможностей проявить творческие способности</w:t>
            </w:r>
          </w:p>
        </w:tc>
        <w:tc>
          <w:tcPr>
            <w:tcW w:w="5528" w:type="dxa"/>
            <w:vAlign w:val="center"/>
          </w:tcPr>
          <w:p w14:paraId="6E923EE7" w14:textId="77777777" w:rsidR="00D52212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Сообщение «Санкт – Петербург и особая речь его жителей»</w:t>
            </w:r>
          </w:p>
          <w:p w14:paraId="6DFBD219" w14:textId="77777777" w:rsidR="00B1697A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Поэзия культурной столицы</w:t>
            </w:r>
          </w:p>
          <w:p w14:paraId="4959625E" w14:textId="06B5F7F3" w:rsidR="00B1697A" w:rsidRPr="00D52212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Игра «Опиши достопримечательность»</w:t>
            </w:r>
          </w:p>
        </w:tc>
      </w:tr>
      <w:tr w:rsidR="00D22D6E" w:rsidRPr="00684890" w14:paraId="3B9DCECC" w14:textId="77777777" w:rsidTr="00711523">
        <w:tc>
          <w:tcPr>
            <w:tcW w:w="1526" w:type="dxa"/>
            <w:vAlign w:val="center"/>
          </w:tcPr>
          <w:p w14:paraId="28BDC0E6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14:paraId="129E04BC" w14:textId="1EDA7127" w:rsidR="00D22D6E" w:rsidRPr="00684890" w:rsidRDefault="00B1697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 «Чудеса речи»</w:t>
            </w:r>
          </w:p>
        </w:tc>
        <w:tc>
          <w:tcPr>
            <w:tcW w:w="5103" w:type="dxa"/>
            <w:vAlign w:val="center"/>
          </w:tcPr>
          <w:p w14:paraId="53285738" w14:textId="62C5AE02" w:rsidR="00D22D6E" w:rsidRPr="00684890" w:rsidRDefault="00B1697A" w:rsidP="00B1697A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развития и практического применения творческих способностей педагогов в рамках работы дошкольного учреждения</w:t>
            </w:r>
          </w:p>
        </w:tc>
        <w:tc>
          <w:tcPr>
            <w:tcW w:w="5528" w:type="dxa"/>
            <w:vAlign w:val="center"/>
          </w:tcPr>
          <w:p w14:paraId="16FBEE22" w14:textId="77777777" w:rsidR="00B05D46" w:rsidRDefault="00B1697A" w:rsidP="00B1697A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Введение в тему: «Я – педагог. Я – актер»</w:t>
            </w:r>
          </w:p>
          <w:p w14:paraId="695B4AA3" w14:textId="77777777" w:rsidR="00B1697A" w:rsidRDefault="00B1697A" w:rsidP="00B1697A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Игровое упражнение: «Баланс и координация»</w:t>
            </w:r>
          </w:p>
          <w:p w14:paraId="33EA391D" w14:textId="00F43950" w:rsidR="00B1697A" w:rsidRPr="00B05D46" w:rsidRDefault="00B1697A" w:rsidP="00B1697A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>Этюд и миниатюра</w:t>
            </w:r>
          </w:p>
        </w:tc>
      </w:tr>
      <w:tr w:rsidR="00D22D6E" w:rsidRPr="00684890" w14:paraId="79B3F305" w14:textId="77777777" w:rsidTr="00711523">
        <w:tc>
          <w:tcPr>
            <w:tcW w:w="1526" w:type="dxa"/>
            <w:vAlign w:val="center"/>
          </w:tcPr>
          <w:p w14:paraId="301349F8" w14:textId="77777777" w:rsidR="00D22D6E" w:rsidRPr="00D51752" w:rsidRDefault="00D22D6E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Май</w:t>
            </w:r>
          </w:p>
        </w:tc>
        <w:tc>
          <w:tcPr>
            <w:tcW w:w="2410" w:type="dxa"/>
            <w:vAlign w:val="center"/>
          </w:tcPr>
          <w:p w14:paraId="6F096B1C" w14:textId="0F63A4CC" w:rsidR="00D22D6E" w:rsidRPr="00684890" w:rsidRDefault="00B1697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Методическое объединение «Говорим как петербуржцы»</w:t>
            </w:r>
          </w:p>
        </w:tc>
        <w:tc>
          <w:tcPr>
            <w:tcW w:w="5103" w:type="dxa"/>
            <w:vAlign w:val="center"/>
          </w:tcPr>
          <w:p w14:paraId="02AF9F2F" w14:textId="77777777" w:rsidR="00B1697A" w:rsidRPr="00B1697A" w:rsidRDefault="00B1697A" w:rsidP="00B1697A">
            <w:pPr>
              <w:pStyle w:val="ad"/>
              <w:spacing w:before="90" w:beforeAutospacing="0" w:after="9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1697A">
              <w:rPr>
                <w:color w:val="000000" w:themeColor="text1"/>
                <w:sz w:val="28"/>
                <w:szCs w:val="28"/>
              </w:rPr>
              <w:t>Повышение теоретического, методического, профессионального мастерства педагога.</w:t>
            </w:r>
          </w:p>
          <w:p w14:paraId="575EFDF7" w14:textId="7CB5ECC3" w:rsidR="00D22D6E" w:rsidRPr="00684890" w:rsidRDefault="00D22D6E" w:rsidP="00711523">
            <w:pPr>
              <w:pStyle w:val="TableParagraph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14:paraId="603C1071" w14:textId="77777777" w:rsidR="00B05D46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Мастер – класс «Что в имени тебе моем?»</w:t>
            </w:r>
          </w:p>
          <w:p w14:paraId="13D2DF8F" w14:textId="77777777" w:rsidR="00B1697A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Практикум: «Правильно ли я говорю»</w:t>
            </w:r>
          </w:p>
          <w:p w14:paraId="032F697F" w14:textId="77777777" w:rsidR="00B1697A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Деловая игра: «Попробуй объясни»</w:t>
            </w:r>
          </w:p>
          <w:p w14:paraId="5D78ADE4" w14:textId="34E1380A" w:rsidR="00B1697A" w:rsidRPr="00B05D46" w:rsidRDefault="00B1697A" w:rsidP="00D51752">
            <w:pPr>
              <w:pStyle w:val="TableParagraph"/>
              <w:spacing w:line="276" w:lineRule="auto"/>
              <w:ind w:left="175" w:right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реализации проекта</w:t>
            </w:r>
          </w:p>
        </w:tc>
      </w:tr>
      <w:tr w:rsidR="00D22D6E" w:rsidRPr="00684890" w14:paraId="2CADBA0D" w14:textId="77777777" w:rsidTr="00711523">
        <w:tc>
          <w:tcPr>
            <w:tcW w:w="14567" w:type="dxa"/>
            <w:gridSpan w:val="4"/>
            <w:vAlign w:val="center"/>
          </w:tcPr>
          <w:p w14:paraId="077EF5F0" w14:textId="77777777" w:rsidR="00D22D6E" w:rsidRPr="00B81BB2" w:rsidRDefault="00D22D6E" w:rsidP="00711523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lastRenderedPageBreak/>
              <w:t>III</w:t>
            </w:r>
            <w:r w:rsidRPr="00B81BB2">
              <w:rPr>
                <w:b/>
                <w:sz w:val="28"/>
              </w:rPr>
              <w:t xml:space="preserve"> этап – заключительный этап</w:t>
            </w:r>
          </w:p>
        </w:tc>
      </w:tr>
      <w:tr w:rsidR="00D22D6E" w:rsidRPr="00684890" w14:paraId="1B250981" w14:textId="77777777" w:rsidTr="00711523">
        <w:tc>
          <w:tcPr>
            <w:tcW w:w="1526" w:type="dxa"/>
            <w:vAlign w:val="center"/>
          </w:tcPr>
          <w:p w14:paraId="1FC7519A" w14:textId="77777777" w:rsidR="00D22D6E" w:rsidRPr="00D51752" w:rsidRDefault="00B81BB2" w:rsidP="00711523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</w:rPr>
            </w:pPr>
            <w:r w:rsidRPr="00D51752">
              <w:rPr>
                <w:b/>
                <w:i/>
                <w:sz w:val="28"/>
              </w:rPr>
              <w:t>Май</w:t>
            </w:r>
          </w:p>
        </w:tc>
        <w:tc>
          <w:tcPr>
            <w:tcW w:w="2410" w:type="dxa"/>
            <w:vAlign w:val="center"/>
          </w:tcPr>
          <w:p w14:paraId="3C92425C" w14:textId="77777777" w:rsidR="008C5E21" w:rsidRDefault="008C5E21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  <w:p w14:paraId="52088CDA" w14:textId="6A7D26D9" w:rsidR="008C5E21" w:rsidRPr="00684890" w:rsidRDefault="00B1697A" w:rsidP="00711523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8C5E21">
              <w:rPr>
                <w:sz w:val="28"/>
              </w:rPr>
              <w:t xml:space="preserve"> на будущий учебный год</w:t>
            </w:r>
          </w:p>
        </w:tc>
        <w:tc>
          <w:tcPr>
            <w:tcW w:w="5103" w:type="dxa"/>
            <w:vAlign w:val="center"/>
          </w:tcPr>
          <w:p w14:paraId="2D106156" w14:textId="77777777" w:rsidR="00D22D6E" w:rsidRPr="00684890" w:rsidRDefault="008C5E21" w:rsidP="0071152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Подведение итогов о проделанной работе. Создание видеофильма о проделанной работе. Составление плана работы и мероприятий на будущий учебный год.</w:t>
            </w:r>
          </w:p>
        </w:tc>
        <w:tc>
          <w:tcPr>
            <w:tcW w:w="5528" w:type="dxa"/>
            <w:vAlign w:val="center"/>
          </w:tcPr>
          <w:p w14:paraId="6872E76C" w14:textId="77777777" w:rsidR="008C5E21" w:rsidRPr="00684890" w:rsidRDefault="008C5E21" w:rsidP="00D51752">
            <w:pPr>
              <w:pStyle w:val="TableParagraph"/>
              <w:spacing w:line="276" w:lineRule="auto"/>
              <w:ind w:left="175" w:right="1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Выступление на педсовете с итогами проекта. </w:t>
            </w:r>
          </w:p>
        </w:tc>
      </w:tr>
    </w:tbl>
    <w:p w14:paraId="76EA6995" w14:textId="77777777" w:rsidR="008C5E21" w:rsidRDefault="008C5E21" w:rsidP="00711523">
      <w:pPr>
        <w:pStyle w:val="11"/>
        <w:spacing w:before="240" w:after="240" w:line="276" w:lineRule="auto"/>
      </w:pPr>
    </w:p>
    <w:p w14:paraId="19E18386" w14:textId="77777777" w:rsidR="008C5E21" w:rsidRDefault="008C5E21" w:rsidP="00711523">
      <w:pPr>
        <w:widowControl/>
        <w:autoSpaceDE/>
        <w:autoSpaceDN/>
        <w:spacing w:after="160" w:line="276" w:lineRule="auto"/>
        <w:rPr>
          <w:b/>
          <w:bCs/>
          <w:sz w:val="28"/>
          <w:szCs w:val="28"/>
        </w:rPr>
      </w:pPr>
      <w:r>
        <w:br w:type="page"/>
      </w:r>
    </w:p>
    <w:p w14:paraId="7B7F7209" w14:textId="77777777" w:rsidR="008C5E21" w:rsidRDefault="008C5E21" w:rsidP="00711523">
      <w:pPr>
        <w:pStyle w:val="11"/>
        <w:spacing w:before="240" w:after="240" w:line="276" w:lineRule="auto"/>
        <w:sectPr w:rsidR="008C5E21" w:rsidSect="00711523">
          <w:pgSz w:w="16838" w:h="11906" w:orient="landscape"/>
          <w:pgMar w:top="992" w:right="1134" w:bottom="851" w:left="1560" w:header="709" w:footer="709" w:gutter="0"/>
          <w:cols w:space="708"/>
          <w:docGrid w:linePitch="360"/>
        </w:sectPr>
      </w:pPr>
    </w:p>
    <w:p w14:paraId="6346B29C" w14:textId="77777777" w:rsidR="00684890" w:rsidRDefault="008C5E21" w:rsidP="00711523">
      <w:pPr>
        <w:pStyle w:val="11"/>
        <w:spacing w:line="276" w:lineRule="auto"/>
        <w:jc w:val="center"/>
      </w:pPr>
      <w:bookmarkStart w:id="10" w:name="_Toc117987796"/>
      <w:r>
        <w:lastRenderedPageBreak/>
        <w:t>Ожидаемы</w:t>
      </w:r>
      <w:r w:rsidR="00BD1F61">
        <w:t>е</w:t>
      </w:r>
      <w:r>
        <w:t xml:space="preserve"> результаты и социальный эффект</w:t>
      </w:r>
      <w:bookmarkEnd w:id="10"/>
    </w:p>
    <w:p w14:paraId="2A3F07E1" w14:textId="7BD304C5" w:rsidR="008C5E21" w:rsidRPr="008C5E21" w:rsidRDefault="008C5E21" w:rsidP="00711523">
      <w:pPr>
        <w:pStyle w:val="a3"/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 w:rsidRPr="008C5E21">
        <w:rPr>
          <w:color w:val="000000"/>
          <w:sz w:val="28"/>
          <w:szCs w:val="28"/>
        </w:rPr>
        <w:t xml:space="preserve">Внедрение </w:t>
      </w:r>
      <w:r w:rsidR="00B1697A">
        <w:rPr>
          <w:color w:val="000000"/>
          <w:sz w:val="28"/>
          <w:szCs w:val="28"/>
        </w:rPr>
        <w:t>данного</w:t>
      </w:r>
      <w:r w:rsidRPr="008C5E21">
        <w:rPr>
          <w:color w:val="000000"/>
          <w:sz w:val="28"/>
          <w:szCs w:val="28"/>
        </w:rPr>
        <w:t xml:space="preserve"> </w:t>
      </w:r>
      <w:r w:rsidR="00B1697A">
        <w:rPr>
          <w:color w:val="000000"/>
          <w:sz w:val="28"/>
          <w:szCs w:val="28"/>
        </w:rPr>
        <w:t>проекта</w:t>
      </w:r>
      <w:r w:rsidRPr="008C5E21">
        <w:rPr>
          <w:color w:val="000000"/>
          <w:sz w:val="28"/>
          <w:szCs w:val="28"/>
        </w:rPr>
        <w:t xml:space="preserve"> в дошкольно</w:t>
      </w:r>
      <w:r w:rsidR="00B1697A">
        <w:rPr>
          <w:color w:val="000000"/>
          <w:sz w:val="28"/>
          <w:szCs w:val="28"/>
        </w:rPr>
        <w:t>е</w:t>
      </w:r>
      <w:r w:rsidRPr="008C5E21">
        <w:rPr>
          <w:color w:val="000000"/>
          <w:sz w:val="28"/>
          <w:szCs w:val="28"/>
        </w:rPr>
        <w:t xml:space="preserve"> учреждени</w:t>
      </w:r>
      <w:r w:rsidR="00B1697A">
        <w:rPr>
          <w:color w:val="000000"/>
          <w:sz w:val="28"/>
          <w:szCs w:val="28"/>
        </w:rPr>
        <w:t>е</w:t>
      </w:r>
      <w:r w:rsidRPr="008C5E21">
        <w:rPr>
          <w:color w:val="000000"/>
          <w:sz w:val="28"/>
          <w:szCs w:val="28"/>
        </w:rPr>
        <w:t xml:space="preserve"> на основе свободного объединения педагогов, деятельность которых продиктована доброй волей, а не принуждением</w:t>
      </w:r>
      <w:r w:rsidR="00237DBC">
        <w:rPr>
          <w:color w:val="000000"/>
          <w:sz w:val="28"/>
          <w:szCs w:val="28"/>
        </w:rPr>
        <w:t>,</w:t>
      </w:r>
      <w:r w:rsidRPr="008C5E21">
        <w:rPr>
          <w:color w:val="000000"/>
          <w:sz w:val="28"/>
          <w:szCs w:val="28"/>
        </w:rPr>
        <w:t xml:space="preserve"> приведет к формированию у </w:t>
      </w:r>
      <w:r w:rsidR="00B1697A">
        <w:rPr>
          <w:color w:val="000000"/>
          <w:sz w:val="28"/>
          <w:szCs w:val="28"/>
        </w:rPr>
        <w:t>педагогов</w:t>
      </w:r>
      <w:r w:rsidRPr="008C5E21">
        <w:rPr>
          <w:color w:val="000000"/>
          <w:sz w:val="28"/>
          <w:szCs w:val="28"/>
        </w:rPr>
        <w:t xml:space="preserve"> таких качеств как </w:t>
      </w:r>
      <w:r w:rsidR="00B1697A">
        <w:rPr>
          <w:color w:val="000000"/>
          <w:sz w:val="28"/>
          <w:szCs w:val="28"/>
        </w:rPr>
        <w:t>образность речи</w:t>
      </w:r>
      <w:r w:rsidRPr="008C5E21">
        <w:rPr>
          <w:color w:val="000000"/>
          <w:sz w:val="28"/>
          <w:szCs w:val="28"/>
        </w:rPr>
        <w:t xml:space="preserve">, </w:t>
      </w:r>
      <w:r w:rsidR="00B1697A">
        <w:rPr>
          <w:color w:val="000000"/>
          <w:sz w:val="28"/>
          <w:szCs w:val="28"/>
        </w:rPr>
        <w:t>артистизм</w:t>
      </w:r>
      <w:r w:rsidRPr="008C5E21">
        <w:rPr>
          <w:color w:val="000000"/>
          <w:sz w:val="28"/>
          <w:szCs w:val="28"/>
        </w:rPr>
        <w:t xml:space="preserve">, </w:t>
      </w:r>
      <w:r w:rsidR="00827186">
        <w:rPr>
          <w:color w:val="000000"/>
          <w:sz w:val="28"/>
          <w:szCs w:val="28"/>
        </w:rPr>
        <w:t>ораторское умение в ходе речевого творчества.</w:t>
      </w:r>
      <w:r w:rsidR="00237DBC">
        <w:rPr>
          <w:color w:val="000000"/>
          <w:sz w:val="28"/>
          <w:szCs w:val="28"/>
        </w:rPr>
        <w:t xml:space="preserve"> </w:t>
      </w:r>
      <w:r w:rsidR="00827186">
        <w:rPr>
          <w:color w:val="000000"/>
          <w:sz w:val="28"/>
          <w:szCs w:val="28"/>
        </w:rPr>
        <w:t>Все это опосредованно приведет</w:t>
      </w:r>
      <w:r w:rsidR="00237DBC">
        <w:rPr>
          <w:color w:val="000000"/>
          <w:sz w:val="28"/>
          <w:szCs w:val="28"/>
        </w:rPr>
        <w:t xml:space="preserve"> к</w:t>
      </w:r>
      <w:r w:rsidRPr="008C5E21">
        <w:rPr>
          <w:color w:val="000000"/>
          <w:sz w:val="28"/>
          <w:szCs w:val="28"/>
        </w:rPr>
        <w:t xml:space="preserve"> повышению рейти</w:t>
      </w:r>
      <w:r w:rsidR="00237DBC">
        <w:rPr>
          <w:color w:val="000000"/>
          <w:sz w:val="28"/>
          <w:szCs w:val="28"/>
        </w:rPr>
        <w:t xml:space="preserve">нга образовательного учреждения, </w:t>
      </w:r>
      <w:r w:rsidRPr="008C5E21">
        <w:rPr>
          <w:color w:val="000000"/>
          <w:sz w:val="28"/>
          <w:szCs w:val="28"/>
        </w:rPr>
        <w:t>так как всеми участниками проекта будет осознанно принято единое образовательное пространство «</w:t>
      </w:r>
      <w:r w:rsidR="00237DBC">
        <w:rPr>
          <w:color w:val="000000"/>
          <w:sz w:val="28"/>
          <w:szCs w:val="28"/>
        </w:rPr>
        <w:t>Речь – грамотность - саморазвитие</w:t>
      </w:r>
      <w:r w:rsidRPr="008C5E21">
        <w:rPr>
          <w:color w:val="000000"/>
          <w:sz w:val="28"/>
          <w:szCs w:val="28"/>
        </w:rPr>
        <w:t>».</w:t>
      </w:r>
    </w:p>
    <w:p w14:paraId="4F1E0A38" w14:textId="073A086F" w:rsidR="008C5E21" w:rsidRPr="008C5E21" w:rsidRDefault="008C5E21" w:rsidP="00711523">
      <w:pPr>
        <w:pStyle w:val="a3"/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 w:rsidRPr="008C5E21">
        <w:rPr>
          <w:color w:val="000000"/>
          <w:sz w:val="28"/>
          <w:szCs w:val="28"/>
        </w:rPr>
        <w:t xml:space="preserve">Спроектированная система </w:t>
      </w:r>
      <w:r w:rsidR="00237DBC">
        <w:rPr>
          <w:color w:val="000000"/>
          <w:sz w:val="28"/>
          <w:szCs w:val="28"/>
        </w:rPr>
        <w:t>проектной деятельности</w:t>
      </w:r>
      <w:r w:rsidRPr="008C5E2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детском саду</w:t>
      </w:r>
      <w:r w:rsidRPr="008C5E21">
        <w:rPr>
          <w:color w:val="000000"/>
          <w:sz w:val="28"/>
          <w:szCs w:val="28"/>
        </w:rPr>
        <w:t xml:space="preserve"> обеспечит повышение профессиональной компетентности педагогических работников.</w:t>
      </w:r>
    </w:p>
    <w:p w14:paraId="5C9AE9DD" w14:textId="77777777" w:rsidR="008C5E21" w:rsidRDefault="008C5E21" w:rsidP="00711523">
      <w:pPr>
        <w:pStyle w:val="11"/>
        <w:spacing w:line="276" w:lineRule="auto"/>
        <w:jc w:val="center"/>
      </w:pPr>
      <w:bookmarkStart w:id="11" w:name="_Toc117987797"/>
      <w:r>
        <w:t>Оценка результативности</w:t>
      </w:r>
      <w:bookmarkEnd w:id="11"/>
    </w:p>
    <w:p w14:paraId="3E0AA8D0" w14:textId="3E6637A7" w:rsidR="008C5E21" w:rsidRPr="008C5E21" w:rsidRDefault="00D51752" w:rsidP="002A1089">
      <w:pPr>
        <w:pStyle w:val="a3"/>
        <w:tabs>
          <w:tab w:val="left" w:pos="0"/>
          <w:tab w:val="left" w:pos="426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5E21" w:rsidRPr="008C5E21">
        <w:rPr>
          <w:color w:val="000000"/>
          <w:sz w:val="28"/>
          <w:szCs w:val="28"/>
        </w:rPr>
        <w:t xml:space="preserve">Одним из показателей результативности использования </w:t>
      </w:r>
      <w:r w:rsidR="00237DBC">
        <w:rPr>
          <w:color w:val="000000"/>
          <w:sz w:val="28"/>
          <w:szCs w:val="28"/>
        </w:rPr>
        <w:t>данного проекта</w:t>
      </w:r>
      <w:r w:rsidR="008C5E21" w:rsidRPr="008C5E21">
        <w:rPr>
          <w:color w:val="000000"/>
          <w:sz w:val="28"/>
          <w:szCs w:val="28"/>
        </w:rPr>
        <w:t xml:space="preserve"> в ДОУ является </w:t>
      </w:r>
      <w:r w:rsidR="00C71749">
        <w:rPr>
          <w:color w:val="000000"/>
          <w:sz w:val="28"/>
          <w:szCs w:val="28"/>
        </w:rPr>
        <w:t>сформированность</w:t>
      </w:r>
      <w:r w:rsidR="008C5E21" w:rsidRPr="008C5E21">
        <w:rPr>
          <w:color w:val="000000"/>
          <w:sz w:val="28"/>
          <w:szCs w:val="28"/>
        </w:rPr>
        <w:t xml:space="preserve"> </w:t>
      </w:r>
      <w:r w:rsidR="00237DBC">
        <w:rPr>
          <w:color w:val="000000"/>
          <w:sz w:val="28"/>
          <w:szCs w:val="28"/>
        </w:rPr>
        <w:t>всех компонентов речи, умение четко излагать свою позицию, доносить мнение, тактично и у мело общаться с родителями и воспитанниками ДОУ.</w:t>
      </w:r>
    </w:p>
    <w:p w14:paraId="39FB121F" w14:textId="77777777" w:rsidR="008C5E21" w:rsidRPr="008C5E21" w:rsidRDefault="00D51752" w:rsidP="002A1089">
      <w:pPr>
        <w:pStyle w:val="a3"/>
        <w:tabs>
          <w:tab w:val="left" w:pos="0"/>
          <w:tab w:val="left" w:pos="426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5E21" w:rsidRPr="008C5E21">
        <w:rPr>
          <w:color w:val="000000"/>
          <w:sz w:val="28"/>
          <w:szCs w:val="28"/>
        </w:rPr>
        <w:t xml:space="preserve">В педагогике не существует единых и жестких критериев и показателей для оценки воспитанности личности. Каждый исследователь разрабатывает свои критерии, а также систему их оценки. Данными исследованиями занимаются многие педагоги и психологи: </w:t>
      </w:r>
      <w:proofErr w:type="spellStart"/>
      <w:r w:rsidR="008C5E21" w:rsidRPr="008C5E21">
        <w:rPr>
          <w:color w:val="000000"/>
          <w:sz w:val="28"/>
          <w:szCs w:val="28"/>
        </w:rPr>
        <w:t>Н.И.Монахов</w:t>
      </w:r>
      <w:proofErr w:type="spellEnd"/>
      <w:r w:rsidR="008C5E21" w:rsidRPr="008C5E21">
        <w:rPr>
          <w:color w:val="000000"/>
          <w:sz w:val="28"/>
          <w:szCs w:val="28"/>
        </w:rPr>
        <w:t xml:space="preserve">, </w:t>
      </w:r>
      <w:proofErr w:type="spellStart"/>
      <w:r w:rsidR="008C5E21" w:rsidRPr="008C5E21">
        <w:rPr>
          <w:color w:val="000000"/>
          <w:sz w:val="28"/>
          <w:szCs w:val="28"/>
        </w:rPr>
        <w:t>З.И.Васильева</w:t>
      </w:r>
      <w:proofErr w:type="spellEnd"/>
      <w:r w:rsidR="008C5E21" w:rsidRPr="008C5E21">
        <w:rPr>
          <w:color w:val="000000"/>
          <w:sz w:val="28"/>
          <w:szCs w:val="28"/>
        </w:rPr>
        <w:t>, Т. Е. Конникова, Н.Е.</w:t>
      </w:r>
      <w:r w:rsidR="00A41E93">
        <w:rPr>
          <w:color w:val="000000"/>
          <w:sz w:val="28"/>
          <w:szCs w:val="28"/>
        </w:rPr>
        <w:t xml:space="preserve"> </w:t>
      </w:r>
      <w:r w:rsidR="008C5E21" w:rsidRPr="008C5E21">
        <w:rPr>
          <w:color w:val="000000"/>
          <w:sz w:val="28"/>
          <w:szCs w:val="28"/>
        </w:rPr>
        <w:t>Щуркова и др.</w:t>
      </w:r>
    </w:p>
    <w:p w14:paraId="293BB902" w14:textId="028285A3" w:rsidR="00237DBC" w:rsidRPr="002A1089" w:rsidRDefault="00D51752" w:rsidP="002A1089">
      <w:pPr>
        <w:tabs>
          <w:tab w:val="left" w:pos="0"/>
          <w:tab w:val="left" w:pos="426"/>
          <w:tab w:val="left" w:pos="1134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237DBC" w:rsidRPr="000C752E">
        <w:rPr>
          <w:color w:val="000000" w:themeColor="text1"/>
          <w:sz w:val="28"/>
          <w:szCs w:val="28"/>
          <w:shd w:val="clear" w:color="auto" w:fill="FFFFFF"/>
        </w:rPr>
        <w:t>Для отслеживания эффективности реализации проекта «Говорим как Петербуржцы» нами выбрана модифицированная методика оценки качества речи педагога, используемая на кафедре Московского Педагогического Института (МГПИ), целью которой стало изучение усвоения норм и правил использования русского языка в коммуникации общения</w:t>
      </w:r>
      <w:r w:rsidR="00237DBC" w:rsidRPr="002A1089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2A1089" w:rsidRPr="002A108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(Приложение 7).</w:t>
      </w:r>
    </w:p>
    <w:p w14:paraId="733538A5" w14:textId="77777777" w:rsidR="00237DBC" w:rsidRPr="000C752E" w:rsidRDefault="00237DBC" w:rsidP="002A1089">
      <w:pPr>
        <w:tabs>
          <w:tab w:val="left" w:pos="0"/>
          <w:tab w:val="left" w:pos="426"/>
          <w:tab w:val="left" w:pos="1134"/>
        </w:tabs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Мониторинг эффективности реализации проекта будет осуществляться также через:</w:t>
      </w:r>
    </w:p>
    <w:p w14:paraId="5BCB179D" w14:textId="77777777" w:rsidR="00237DBC" w:rsidRPr="000C752E" w:rsidRDefault="00237DBC" w:rsidP="002A1089">
      <w:pPr>
        <w:tabs>
          <w:tab w:val="left" w:pos="0"/>
          <w:tab w:val="left" w:pos="426"/>
          <w:tab w:val="left" w:pos="1134"/>
        </w:tabs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-анкетирование всех участников программы;</w:t>
      </w:r>
    </w:p>
    <w:p w14:paraId="0B92DC13" w14:textId="77777777" w:rsidR="002A1089" w:rsidRDefault="00237DBC" w:rsidP="002A1089">
      <w:pPr>
        <w:pStyle w:val="a3"/>
        <w:tabs>
          <w:tab w:val="left" w:pos="0"/>
          <w:tab w:val="left" w:pos="426"/>
        </w:tabs>
        <w:spacing w:line="276" w:lineRule="auto"/>
        <w:ind w:right="-1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-выпуск отчетных буклетов;</w:t>
      </w:r>
    </w:p>
    <w:p w14:paraId="68935D1F" w14:textId="08ED1D8A" w:rsidR="00237DBC" w:rsidRDefault="00237DBC" w:rsidP="002A1089">
      <w:pPr>
        <w:pStyle w:val="a3"/>
        <w:tabs>
          <w:tab w:val="left" w:pos="0"/>
          <w:tab w:val="left" w:pos="426"/>
        </w:tabs>
        <w:spacing w:line="276" w:lineRule="auto"/>
        <w:ind w:right="-1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-анализ результатов проведенных мероприятий.</w:t>
      </w:r>
    </w:p>
    <w:p w14:paraId="47FB7ADF" w14:textId="2AB156D4" w:rsidR="00B05D46" w:rsidRPr="00237DBC" w:rsidRDefault="00C71749" w:rsidP="00237DBC">
      <w:pPr>
        <w:pStyle w:val="11"/>
        <w:spacing w:line="276" w:lineRule="auto"/>
        <w:jc w:val="center"/>
      </w:pPr>
      <w:bookmarkStart w:id="12" w:name="_Toc117987798"/>
      <w:r w:rsidRPr="00C71749">
        <w:t>Перспективы дальнейшего развития проекта</w:t>
      </w:r>
      <w:bookmarkEnd w:id="12"/>
    </w:p>
    <w:p w14:paraId="15A599A0" w14:textId="77777777" w:rsidR="00C71749" w:rsidRPr="00C71749" w:rsidRDefault="00C71749" w:rsidP="00827186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C71749">
        <w:rPr>
          <w:color w:val="000000"/>
          <w:sz w:val="28"/>
          <w:szCs w:val="28"/>
        </w:rPr>
        <w:t>За время реализации проекта произошли значительные изменения, не связанные напрямую с целями и задачами, которые мы ставили перед собой в начале пути.</w:t>
      </w:r>
    </w:p>
    <w:p w14:paraId="18D5B5EE" w14:textId="77777777" w:rsidR="00237DBC" w:rsidRPr="000C752E" w:rsidRDefault="00237DBC" w:rsidP="00827186">
      <w:pPr>
        <w:tabs>
          <w:tab w:val="left" w:pos="1134"/>
        </w:tabs>
        <w:spacing w:line="276" w:lineRule="auto"/>
        <w:ind w:firstLine="33"/>
        <w:jc w:val="both"/>
        <w:rPr>
          <w:color w:val="000000" w:themeColor="text1"/>
          <w:sz w:val="28"/>
          <w:szCs w:val="28"/>
        </w:rPr>
      </w:pPr>
      <w:r w:rsidRPr="000C752E">
        <w:rPr>
          <w:color w:val="000000" w:themeColor="text1"/>
          <w:sz w:val="28"/>
          <w:szCs w:val="28"/>
        </w:rPr>
        <w:t>Документы, регламентирующие реализацию проекта «Говорим как петербуржцы» МБДОУ «Детский сад № 51 комбинированного вида»</w:t>
      </w:r>
    </w:p>
    <w:p w14:paraId="59B13C88" w14:textId="77777777" w:rsidR="00237DBC" w:rsidRPr="000C752E" w:rsidRDefault="00237DBC" w:rsidP="00827186">
      <w:pPr>
        <w:tabs>
          <w:tab w:val="left" w:pos="1134"/>
        </w:tabs>
        <w:spacing w:line="276" w:lineRule="auto"/>
        <w:ind w:firstLine="33"/>
        <w:jc w:val="both"/>
        <w:rPr>
          <w:color w:val="000000" w:themeColor="text1"/>
          <w:sz w:val="28"/>
          <w:szCs w:val="28"/>
        </w:rPr>
      </w:pPr>
      <w:r w:rsidRPr="000C752E">
        <w:rPr>
          <w:color w:val="000000" w:themeColor="text1"/>
          <w:sz w:val="28"/>
          <w:szCs w:val="28"/>
        </w:rPr>
        <w:t xml:space="preserve">• Образовательная программа МБДОУ </w:t>
      </w:r>
    </w:p>
    <w:p w14:paraId="7F6C1BC6" w14:textId="77777777" w:rsidR="00237DBC" w:rsidRPr="000C752E" w:rsidRDefault="00237DBC" w:rsidP="00827186">
      <w:pPr>
        <w:tabs>
          <w:tab w:val="left" w:pos="1134"/>
        </w:tabs>
        <w:spacing w:line="276" w:lineRule="auto"/>
        <w:ind w:firstLine="33"/>
        <w:jc w:val="both"/>
        <w:rPr>
          <w:color w:val="000000" w:themeColor="text1"/>
          <w:sz w:val="28"/>
          <w:szCs w:val="28"/>
        </w:rPr>
      </w:pPr>
      <w:r w:rsidRPr="000C752E">
        <w:rPr>
          <w:color w:val="000000" w:themeColor="text1"/>
          <w:sz w:val="28"/>
          <w:szCs w:val="28"/>
        </w:rPr>
        <w:lastRenderedPageBreak/>
        <w:t>• Положение о профессиональной этике педагога;</w:t>
      </w:r>
    </w:p>
    <w:p w14:paraId="71726A1F" w14:textId="77777777" w:rsidR="00237DBC" w:rsidRPr="000C752E" w:rsidRDefault="00237DBC" w:rsidP="00827186">
      <w:pPr>
        <w:tabs>
          <w:tab w:val="left" w:pos="1134"/>
        </w:tabs>
        <w:spacing w:line="276" w:lineRule="auto"/>
        <w:ind w:firstLine="3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</w:rPr>
        <w:t>• Годовой проект «Говорим как петербуржцы»</w:t>
      </w:r>
    </w:p>
    <w:p w14:paraId="4D5E1661" w14:textId="77777777" w:rsidR="00237DBC" w:rsidRPr="000C752E" w:rsidRDefault="00237DBC" w:rsidP="00827186">
      <w:pPr>
        <w:tabs>
          <w:tab w:val="left" w:pos="1134"/>
        </w:tabs>
        <w:spacing w:line="276" w:lineRule="auto"/>
        <w:ind w:firstLine="3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За время реализации проекта произошли значительные изменения, не связанные напрямую с целями и задачами, которые мы ставили перед собой в начале пути.</w:t>
      </w:r>
    </w:p>
    <w:p w14:paraId="2D8D6F77" w14:textId="77777777" w:rsidR="00237DBC" w:rsidRPr="000C752E" w:rsidRDefault="00237DBC" w:rsidP="00315FBC">
      <w:pPr>
        <w:tabs>
          <w:tab w:val="left" w:pos="142"/>
          <w:tab w:val="left" w:pos="284"/>
        </w:tabs>
        <w:spacing w:line="276" w:lineRule="auto"/>
        <w:ind w:firstLine="3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 xml:space="preserve">- Расширилась территория охвата (от </w:t>
      </w:r>
      <w:proofErr w:type="spellStart"/>
      <w:proofErr w:type="gramStart"/>
      <w:r w:rsidRPr="000C752E">
        <w:rPr>
          <w:color w:val="000000" w:themeColor="text1"/>
          <w:sz w:val="28"/>
          <w:szCs w:val="28"/>
          <w:shd w:val="clear" w:color="auto" w:fill="FFFFFF"/>
        </w:rPr>
        <w:t>пед.мастерских</w:t>
      </w:r>
      <w:proofErr w:type="spellEnd"/>
      <w:proofErr w:type="gramEnd"/>
      <w:r w:rsidRPr="000C752E">
        <w:rPr>
          <w:color w:val="000000" w:themeColor="text1"/>
          <w:sz w:val="28"/>
          <w:szCs w:val="28"/>
          <w:shd w:val="clear" w:color="auto" w:fill="FFFFFF"/>
        </w:rPr>
        <w:t xml:space="preserve"> в своем ДОУ и сотрудничества с постоянными социальными партнерами до сотрудничества на уровне области).</w:t>
      </w:r>
    </w:p>
    <w:p w14:paraId="25F9F51C" w14:textId="2540E40E" w:rsidR="00237DBC" w:rsidRPr="000C752E" w:rsidRDefault="00237DBC" w:rsidP="00315FBC">
      <w:pPr>
        <w:tabs>
          <w:tab w:val="left" w:pos="142"/>
          <w:tab w:val="left" w:pos="284"/>
        </w:tabs>
        <w:spacing w:line="276" w:lineRule="auto"/>
        <w:ind w:firstLine="3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</w:t>
      </w:r>
      <w:r w:rsidR="00315F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752E">
        <w:rPr>
          <w:color w:val="000000" w:themeColor="text1"/>
          <w:sz w:val="28"/>
          <w:szCs w:val="28"/>
          <w:shd w:val="clear" w:color="auto" w:fill="FFFFFF"/>
        </w:rPr>
        <w:t xml:space="preserve">Увеличился контингент участников проекта (количество педагогов, участвующих </w:t>
      </w:r>
      <w:r w:rsidR="00315FBC" w:rsidRPr="000C752E">
        <w:rPr>
          <w:color w:val="000000" w:themeColor="text1"/>
          <w:sz w:val="28"/>
          <w:szCs w:val="28"/>
          <w:shd w:val="clear" w:color="auto" w:fill="FFFFFF"/>
        </w:rPr>
        <w:t>в творческих проектах,</w:t>
      </w:r>
      <w:r w:rsidRPr="000C752E">
        <w:rPr>
          <w:color w:val="000000" w:themeColor="text1"/>
          <w:sz w:val="28"/>
          <w:szCs w:val="28"/>
          <w:shd w:val="clear" w:color="auto" w:fill="FFFFFF"/>
        </w:rPr>
        <w:t xml:space="preserve"> выросло на 20% по сравнению с начальным периодом).</w:t>
      </w:r>
    </w:p>
    <w:p w14:paraId="013CF497" w14:textId="42C36B8E" w:rsidR="00237DBC" w:rsidRPr="000C752E" w:rsidRDefault="00237DBC" w:rsidP="00315FBC">
      <w:pPr>
        <w:tabs>
          <w:tab w:val="left" w:pos="142"/>
          <w:tab w:val="left" w:pos="284"/>
        </w:tabs>
        <w:spacing w:line="276" w:lineRule="auto"/>
        <w:ind w:firstLine="3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</w:t>
      </w:r>
      <w:r w:rsidR="00315F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752E">
        <w:rPr>
          <w:color w:val="000000" w:themeColor="text1"/>
          <w:sz w:val="28"/>
          <w:szCs w:val="28"/>
          <w:shd w:val="clear" w:color="auto" w:fill="FFFFFF"/>
        </w:rPr>
        <w:t>Выявлен рост организаций – партнеров, в рамках сотрудничества.</w:t>
      </w:r>
    </w:p>
    <w:p w14:paraId="34D1A940" w14:textId="5E01FA94" w:rsidR="00952DB0" w:rsidRDefault="00237DBC" w:rsidP="00315FBC">
      <w:pPr>
        <w:widowControl/>
        <w:tabs>
          <w:tab w:val="left" w:pos="142"/>
          <w:tab w:val="left" w:pos="284"/>
        </w:tabs>
        <w:autoSpaceDE/>
        <w:autoSpaceDN/>
        <w:spacing w:after="160" w:line="276" w:lineRule="auto"/>
        <w:rPr>
          <w:b/>
          <w:bCs/>
          <w:sz w:val="28"/>
          <w:szCs w:val="28"/>
        </w:rPr>
      </w:pPr>
      <w:r w:rsidRPr="000C752E">
        <w:rPr>
          <w:color w:val="000000" w:themeColor="text1"/>
          <w:sz w:val="28"/>
          <w:szCs w:val="28"/>
          <w:shd w:val="clear" w:color="auto" w:fill="FFFFFF"/>
        </w:rPr>
        <w:t>-</w:t>
      </w:r>
      <w:r w:rsidR="00315F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752E">
        <w:rPr>
          <w:color w:val="000000" w:themeColor="text1"/>
          <w:sz w:val="28"/>
          <w:szCs w:val="28"/>
          <w:shd w:val="clear" w:color="auto" w:fill="FFFFFF"/>
        </w:rPr>
        <w:t>Распространение опыта работы через СМИ, участие в профессиональных конкурсах мастерства на уровне региона и России помогло повысить личный уровень развития каждого педагога.</w:t>
      </w:r>
      <w:r w:rsidR="00952DB0">
        <w:br w:type="page"/>
      </w:r>
    </w:p>
    <w:p w14:paraId="6A56D171" w14:textId="2FCB5566" w:rsidR="006478C9" w:rsidRDefault="006478C9" w:rsidP="00711523">
      <w:pPr>
        <w:pStyle w:val="11"/>
        <w:spacing w:before="240" w:after="240" w:line="276" w:lineRule="auto"/>
        <w:jc w:val="center"/>
      </w:pPr>
      <w:bookmarkStart w:id="13" w:name="_Toc117987799"/>
      <w:r w:rsidRPr="006478C9">
        <w:lastRenderedPageBreak/>
        <w:t>Литература</w:t>
      </w:r>
      <w:bookmarkEnd w:id="13"/>
    </w:p>
    <w:p w14:paraId="1895DC4F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1. Гранин Д.А. Всё было не совсем так. М., 1993.</w:t>
      </w:r>
    </w:p>
    <w:p w14:paraId="483192F2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2. Гранин Д.А. Причуды моей памяти. Москва – Санкт - Петербург. «Центрполиграф», 2008.</w:t>
      </w:r>
    </w:p>
    <w:p w14:paraId="30DF3C5C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3. Гранин Д.А. Человек не отсюда. Санкт - Петербург, Издательская группа «</w:t>
      </w:r>
      <w:proofErr w:type="spellStart"/>
      <w:r w:rsidRPr="00237DBC">
        <w:rPr>
          <w:sz w:val="28"/>
          <w:szCs w:val="24"/>
        </w:rPr>
        <w:t>Лениздат</w:t>
      </w:r>
      <w:proofErr w:type="spellEnd"/>
      <w:r w:rsidRPr="00237DBC">
        <w:rPr>
          <w:sz w:val="28"/>
          <w:szCs w:val="24"/>
        </w:rPr>
        <w:t>», 2014</w:t>
      </w:r>
    </w:p>
    <w:p w14:paraId="7F1B6538" w14:textId="1B55B409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4. Гранин Д.А. Интеллигенты., СПб, СПбГУП, 2015.</w:t>
      </w:r>
    </w:p>
    <w:p w14:paraId="59070057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 xml:space="preserve">5. Гуманитарная культура учителя. Сборник статей. Санкт - Петербург, </w:t>
      </w:r>
      <w:proofErr w:type="spellStart"/>
      <w:r w:rsidRPr="00237DBC">
        <w:rPr>
          <w:sz w:val="28"/>
          <w:szCs w:val="24"/>
        </w:rPr>
        <w:t>СПбГУПМ</w:t>
      </w:r>
      <w:proofErr w:type="spellEnd"/>
      <w:r w:rsidRPr="00237DBC">
        <w:rPr>
          <w:sz w:val="28"/>
          <w:szCs w:val="24"/>
        </w:rPr>
        <w:t>, 2002.</w:t>
      </w:r>
    </w:p>
    <w:p w14:paraId="7CA4F221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6. Лихачев Д.С. Письма о добром. Санкт - Петербург, 2006.</w:t>
      </w:r>
    </w:p>
    <w:p w14:paraId="5EE9C4BD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7. Лихачев Д.С. Культурология. Избранные труды по русской и мировой культуре. Санкт - Петербург, СПбГУП, 2015.</w:t>
      </w:r>
    </w:p>
    <w:p w14:paraId="492D5E1A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8. Лихачев Д.С.  Избранные труды по русской и мировой культуре. Санкт - Петербург, СПбГУП, 2015.</w:t>
      </w:r>
    </w:p>
    <w:p w14:paraId="6C7FE44F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 xml:space="preserve">9. Мастерская. Поиск решения педагогических проблем. Методическое пособие. Санкт - Петербург, </w:t>
      </w:r>
      <w:proofErr w:type="spellStart"/>
      <w:r w:rsidRPr="00237DBC">
        <w:rPr>
          <w:sz w:val="28"/>
          <w:szCs w:val="24"/>
        </w:rPr>
        <w:t>СПбАППО</w:t>
      </w:r>
      <w:proofErr w:type="spellEnd"/>
      <w:r w:rsidRPr="00237DBC">
        <w:rPr>
          <w:sz w:val="28"/>
          <w:szCs w:val="24"/>
        </w:rPr>
        <w:t>, 2007.</w:t>
      </w:r>
    </w:p>
    <w:p w14:paraId="016694E0" w14:textId="77777777" w:rsidR="00237DBC" w:rsidRPr="00237DBC" w:rsidRDefault="00237DBC" w:rsidP="00237DBC">
      <w:pPr>
        <w:spacing w:line="276" w:lineRule="auto"/>
        <w:jc w:val="both"/>
        <w:rPr>
          <w:sz w:val="28"/>
          <w:szCs w:val="24"/>
        </w:rPr>
      </w:pPr>
      <w:r w:rsidRPr="00237DBC">
        <w:rPr>
          <w:sz w:val="28"/>
          <w:szCs w:val="24"/>
        </w:rPr>
        <w:t>10. Окунев А.А. Урок? Мастерская? Или… СПб, «Просвещение», 2001</w:t>
      </w:r>
    </w:p>
    <w:p w14:paraId="2697FA01" w14:textId="2F5ECAF0" w:rsidR="00237DBC" w:rsidRPr="00237DBC" w:rsidRDefault="00237DBC" w:rsidP="00237DBC">
      <w:pPr>
        <w:pStyle w:val="11"/>
        <w:spacing w:before="240" w:after="240" w:line="276" w:lineRule="auto"/>
        <w:jc w:val="center"/>
        <w:rPr>
          <w:sz w:val="32"/>
        </w:rPr>
      </w:pPr>
    </w:p>
    <w:p w14:paraId="629C131B" w14:textId="28311B02" w:rsidR="00237DBC" w:rsidRDefault="00237DBC" w:rsidP="00711523">
      <w:pPr>
        <w:pStyle w:val="11"/>
        <w:spacing w:before="240" w:after="240" w:line="276" w:lineRule="auto"/>
        <w:jc w:val="center"/>
      </w:pPr>
    </w:p>
    <w:p w14:paraId="7EE5ED78" w14:textId="55D41B50" w:rsidR="00237DBC" w:rsidRDefault="00237DBC" w:rsidP="00711523">
      <w:pPr>
        <w:pStyle w:val="11"/>
        <w:spacing w:before="240" w:after="240" w:line="276" w:lineRule="auto"/>
        <w:jc w:val="center"/>
      </w:pPr>
    </w:p>
    <w:p w14:paraId="4528BCAE" w14:textId="46DB3946" w:rsidR="00237DBC" w:rsidRDefault="00237DBC" w:rsidP="00711523">
      <w:pPr>
        <w:pStyle w:val="11"/>
        <w:spacing w:before="240" w:after="240" w:line="276" w:lineRule="auto"/>
        <w:jc w:val="center"/>
      </w:pPr>
    </w:p>
    <w:p w14:paraId="63311901" w14:textId="6D992EC0" w:rsidR="00237DBC" w:rsidRDefault="00237DBC" w:rsidP="00711523">
      <w:pPr>
        <w:pStyle w:val="11"/>
        <w:spacing w:before="240" w:after="240" w:line="276" w:lineRule="auto"/>
        <w:jc w:val="center"/>
      </w:pPr>
    </w:p>
    <w:p w14:paraId="28A37177" w14:textId="2144A37F" w:rsidR="00237DBC" w:rsidRDefault="00237DBC" w:rsidP="00711523">
      <w:pPr>
        <w:pStyle w:val="11"/>
        <w:spacing w:before="240" w:after="240" w:line="276" w:lineRule="auto"/>
        <w:jc w:val="center"/>
      </w:pPr>
    </w:p>
    <w:p w14:paraId="6140FAA1" w14:textId="14DBD4DF" w:rsidR="00237DBC" w:rsidRDefault="00237DBC" w:rsidP="00711523">
      <w:pPr>
        <w:pStyle w:val="11"/>
        <w:spacing w:before="240" w:after="240" w:line="276" w:lineRule="auto"/>
        <w:jc w:val="center"/>
      </w:pPr>
    </w:p>
    <w:p w14:paraId="50823572" w14:textId="2E49265D" w:rsidR="00237DBC" w:rsidRDefault="00237DBC" w:rsidP="00711523">
      <w:pPr>
        <w:pStyle w:val="11"/>
        <w:spacing w:before="240" w:after="240" w:line="276" w:lineRule="auto"/>
        <w:jc w:val="center"/>
      </w:pPr>
    </w:p>
    <w:p w14:paraId="4751905B" w14:textId="1F1BD358" w:rsidR="00237DBC" w:rsidRDefault="00237DBC" w:rsidP="00711523">
      <w:pPr>
        <w:pStyle w:val="11"/>
        <w:spacing w:before="240" w:after="240" w:line="276" w:lineRule="auto"/>
        <w:jc w:val="center"/>
      </w:pPr>
    </w:p>
    <w:p w14:paraId="09879A1C" w14:textId="322FCE0F" w:rsidR="00237DBC" w:rsidRDefault="00237DBC" w:rsidP="00711523">
      <w:pPr>
        <w:pStyle w:val="11"/>
        <w:spacing w:before="240" w:after="240" w:line="276" w:lineRule="auto"/>
        <w:jc w:val="center"/>
      </w:pPr>
    </w:p>
    <w:p w14:paraId="6F00DD87" w14:textId="0F3F7A35" w:rsidR="00237DBC" w:rsidRDefault="00237DBC" w:rsidP="00711523">
      <w:pPr>
        <w:pStyle w:val="11"/>
        <w:spacing w:before="240" w:after="240" w:line="276" w:lineRule="auto"/>
        <w:jc w:val="center"/>
      </w:pPr>
    </w:p>
    <w:p w14:paraId="114007F7" w14:textId="607E57DC" w:rsidR="00237DBC" w:rsidRDefault="00237DBC" w:rsidP="00711523">
      <w:pPr>
        <w:pStyle w:val="11"/>
        <w:spacing w:before="240" w:after="240" w:line="276" w:lineRule="auto"/>
        <w:jc w:val="center"/>
      </w:pPr>
    </w:p>
    <w:p w14:paraId="6E9A4026" w14:textId="4AD07435" w:rsidR="00827186" w:rsidRPr="00827186" w:rsidRDefault="00827186" w:rsidP="003B413E">
      <w:pPr>
        <w:pStyle w:val="a7"/>
        <w:widowControl/>
        <w:shd w:val="clear" w:color="auto" w:fill="FFFFFF"/>
        <w:autoSpaceDE/>
        <w:autoSpaceDN/>
        <w:ind w:left="720" w:firstLine="0"/>
        <w:rPr>
          <w:color w:val="000000"/>
          <w:sz w:val="26"/>
          <w:szCs w:val="26"/>
          <w:lang w:eastAsia="ru-RU"/>
        </w:rPr>
      </w:pPr>
    </w:p>
    <w:sectPr w:rsidR="00827186" w:rsidRPr="00827186" w:rsidSect="00711523">
      <w:pgSz w:w="11906" w:h="16838"/>
      <w:pgMar w:top="1134" w:right="851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0100" w14:textId="77777777" w:rsidR="003B6FB0" w:rsidRDefault="003B6FB0" w:rsidP="00684890">
      <w:r>
        <w:separator/>
      </w:r>
    </w:p>
  </w:endnote>
  <w:endnote w:type="continuationSeparator" w:id="0">
    <w:p w14:paraId="1585826C" w14:textId="77777777" w:rsidR="003B6FB0" w:rsidRDefault="003B6FB0" w:rsidP="0068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056" w14:textId="77777777" w:rsidR="00B1697A" w:rsidRDefault="00B1697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BFFD" w14:textId="77777777" w:rsidR="003B6FB0" w:rsidRDefault="003B6FB0" w:rsidP="00684890">
      <w:r>
        <w:separator/>
      </w:r>
    </w:p>
  </w:footnote>
  <w:footnote w:type="continuationSeparator" w:id="0">
    <w:p w14:paraId="29EC3492" w14:textId="77777777" w:rsidR="003B6FB0" w:rsidRDefault="003B6FB0" w:rsidP="0068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C9"/>
    <w:multiLevelType w:val="multilevel"/>
    <w:tmpl w:val="6D90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8F9"/>
    <w:multiLevelType w:val="hybridMultilevel"/>
    <w:tmpl w:val="EC1ED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B3C"/>
    <w:multiLevelType w:val="hybridMultilevel"/>
    <w:tmpl w:val="73D4E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2E1D"/>
    <w:multiLevelType w:val="hybridMultilevel"/>
    <w:tmpl w:val="75BE8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6E2791"/>
    <w:multiLevelType w:val="hybridMultilevel"/>
    <w:tmpl w:val="5EE620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E42AD9"/>
    <w:multiLevelType w:val="hybridMultilevel"/>
    <w:tmpl w:val="E780B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77AF"/>
    <w:multiLevelType w:val="hybridMultilevel"/>
    <w:tmpl w:val="A43E4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516A"/>
    <w:multiLevelType w:val="hybridMultilevel"/>
    <w:tmpl w:val="1D9EC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F843E3"/>
    <w:multiLevelType w:val="hybridMultilevel"/>
    <w:tmpl w:val="213A01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16317"/>
    <w:multiLevelType w:val="hybridMultilevel"/>
    <w:tmpl w:val="43F81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2911F0"/>
    <w:multiLevelType w:val="hybridMultilevel"/>
    <w:tmpl w:val="6902DD80"/>
    <w:lvl w:ilvl="0" w:tplc="005622C6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247AB0"/>
    <w:multiLevelType w:val="hybridMultilevel"/>
    <w:tmpl w:val="EB2CA1EE"/>
    <w:lvl w:ilvl="0" w:tplc="94700746">
      <w:numFmt w:val="bullet"/>
      <w:lvlText w:val="-"/>
      <w:lvlJc w:val="left"/>
      <w:pPr>
        <w:ind w:left="182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8E482">
      <w:numFmt w:val="bullet"/>
      <w:lvlText w:val=""/>
      <w:lvlJc w:val="left"/>
      <w:pPr>
        <w:ind w:left="191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8A20CE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3" w:tplc="CD8872E2">
      <w:numFmt w:val="bullet"/>
      <w:lvlText w:val="•"/>
      <w:lvlJc w:val="left"/>
      <w:pPr>
        <w:ind w:left="3578" w:hanging="423"/>
      </w:pPr>
      <w:rPr>
        <w:rFonts w:hint="default"/>
        <w:lang w:val="ru-RU" w:eastAsia="en-US" w:bidi="ar-SA"/>
      </w:rPr>
    </w:lvl>
    <w:lvl w:ilvl="4" w:tplc="A1FE1F68">
      <w:numFmt w:val="bullet"/>
      <w:lvlText w:val="•"/>
      <w:lvlJc w:val="left"/>
      <w:pPr>
        <w:ind w:left="4616" w:hanging="423"/>
      </w:pPr>
      <w:rPr>
        <w:rFonts w:hint="default"/>
        <w:lang w:val="ru-RU" w:eastAsia="en-US" w:bidi="ar-SA"/>
      </w:rPr>
    </w:lvl>
    <w:lvl w:ilvl="5" w:tplc="5C36E1DE">
      <w:numFmt w:val="bullet"/>
      <w:lvlText w:val="•"/>
      <w:lvlJc w:val="left"/>
      <w:pPr>
        <w:ind w:left="5654" w:hanging="423"/>
      </w:pPr>
      <w:rPr>
        <w:rFonts w:hint="default"/>
        <w:lang w:val="ru-RU" w:eastAsia="en-US" w:bidi="ar-SA"/>
      </w:rPr>
    </w:lvl>
    <w:lvl w:ilvl="6" w:tplc="C27223B6">
      <w:numFmt w:val="bullet"/>
      <w:lvlText w:val="•"/>
      <w:lvlJc w:val="left"/>
      <w:pPr>
        <w:ind w:left="6693" w:hanging="423"/>
      </w:pPr>
      <w:rPr>
        <w:rFonts w:hint="default"/>
        <w:lang w:val="ru-RU" w:eastAsia="en-US" w:bidi="ar-SA"/>
      </w:rPr>
    </w:lvl>
    <w:lvl w:ilvl="7" w:tplc="650839FA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  <w:lvl w:ilvl="8" w:tplc="A104B988">
      <w:numFmt w:val="bullet"/>
      <w:lvlText w:val="•"/>
      <w:lvlJc w:val="left"/>
      <w:pPr>
        <w:ind w:left="876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CA54EB4"/>
    <w:multiLevelType w:val="hybridMultilevel"/>
    <w:tmpl w:val="1B447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457477"/>
    <w:multiLevelType w:val="hybridMultilevel"/>
    <w:tmpl w:val="AED6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68F2"/>
    <w:multiLevelType w:val="multilevel"/>
    <w:tmpl w:val="B870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E6899"/>
    <w:multiLevelType w:val="hybridMultilevel"/>
    <w:tmpl w:val="23AAB5BA"/>
    <w:lvl w:ilvl="0" w:tplc="2374692A">
      <w:start w:val="1"/>
      <w:numFmt w:val="decimal"/>
      <w:lvlText w:val="%1."/>
      <w:lvlJc w:val="left"/>
      <w:pPr>
        <w:ind w:left="9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42CDC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2" w:tplc="4DDA1260">
      <w:numFmt w:val="bullet"/>
      <w:lvlText w:val="•"/>
      <w:lvlJc w:val="left"/>
      <w:pPr>
        <w:ind w:left="2885" w:hanging="708"/>
      </w:pPr>
      <w:rPr>
        <w:rFonts w:hint="default"/>
        <w:lang w:val="ru-RU" w:eastAsia="en-US" w:bidi="ar-SA"/>
      </w:rPr>
    </w:lvl>
    <w:lvl w:ilvl="3" w:tplc="6AD8374E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3D265DF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65C27A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9DC0772A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F7F03F4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7A0C856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BEB4A37"/>
    <w:multiLevelType w:val="hybridMultilevel"/>
    <w:tmpl w:val="D8CCC8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853A54"/>
    <w:multiLevelType w:val="hybridMultilevel"/>
    <w:tmpl w:val="B9EC31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BE687B"/>
    <w:multiLevelType w:val="hybridMultilevel"/>
    <w:tmpl w:val="5F14F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8088F"/>
    <w:multiLevelType w:val="multilevel"/>
    <w:tmpl w:val="2FFA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A0A4E"/>
    <w:multiLevelType w:val="multilevel"/>
    <w:tmpl w:val="03D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414C0"/>
    <w:multiLevelType w:val="multilevel"/>
    <w:tmpl w:val="6B90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51B39"/>
    <w:multiLevelType w:val="hybridMultilevel"/>
    <w:tmpl w:val="E34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A0273"/>
    <w:multiLevelType w:val="multilevel"/>
    <w:tmpl w:val="2F1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D370D"/>
    <w:multiLevelType w:val="hybridMultilevel"/>
    <w:tmpl w:val="42448E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A0ED5"/>
    <w:multiLevelType w:val="hybridMultilevel"/>
    <w:tmpl w:val="4F54D6DA"/>
    <w:lvl w:ilvl="0" w:tplc="173231F0">
      <w:start w:val="1"/>
      <w:numFmt w:val="decimal"/>
      <w:lvlText w:val="%1."/>
      <w:lvlJc w:val="left"/>
      <w:pPr>
        <w:ind w:left="1278" w:hanging="35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8F4A2CE">
      <w:start w:val="1"/>
      <w:numFmt w:val="decimal"/>
      <w:lvlText w:val="%2)"/>
      <w:lvlJc w:val="left"/>
      <w:pPr>
        <w:ind w:left="2336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AF58E">
      <w:start w:val="1"/>
      <w:numFmt w:val="decimal"/>
      <w:lvlText w:val="%3."/>
      <w:lvlJc w:val="left"/>
      <w:pPr>
        <w:ind w:left="23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7BAB75E">
      <w:start w:val="1"/>
      <w:numFmt w:val="decimal"/>
      <w:lvlText w:val="%4."/>
      <w:lvlJc w:val="left"/>
      <w:pPr>
        <w:ind w:left="2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758D7AC">
      <w:start w:val="1"/>
      <w:numFmt w:val="decimal"/>
      <w:lvlText w:val="%5."/>
      <w:lvlJc w:val="left"/>
      <w:pPr>
        <w:ind w:left="266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7D42E498"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6" w:tplc="2CB21338"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  <w:lvl w:ilvl="7" w:tplc="C022778E">
      <w:numFmt w:val="bullet"/>
      <w:lvlText w:val="•"/>
      <w:lvlJc w:val="left"/>
      <w:pPr>
        <w:ind w:left="7337" w:hanging="348"/>
      </w:pPr>
      <w:rPr>
        <w:rFonts w:hint="default"/>
        <w:lang w:val="ru-RU" w:eastAsia="en-US" w:bidi="ar-SA"/>
      </w:rPr>
    </w:lvl>
    <w:lvl w:ilvl="8" w:tplc="046AA706">
      <w:numFmt w:val="bullet"/>
      <w:lvlText w:val="•"/>
      <w:lvlJc w:val="left"/>
      <w:pPr>
        <w:ind w:left="8507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46F2FC8"/>
    <w:multiLevelType w:val="hybridMultilevel"/>
    <w:tmpl w:val="AB789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FA0C08"/>
    <w:multiLevelType w:val="hybridMultilevel"/>
    <w:tmpl w:val="8938927E"/>
    <w:lvl w:ilvl="0" w:tplc="780E48AC">
      <w:start w:val="1"/>
      <w:numFmt w:val="decimal"/>
      <w:lvlText w:val="%1."/>
      <w:lvlJc w:val="left"/>
      <w:pPr>
        <w:ind w:left="509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0A86A">
      <w:numFmt w:val="bullet"/>
      <w:lvlText w:val="•"/>
      <w:lvlJc w:val="left"/>
      <w:pPr>
        <w:ind w:left="5674" w:hanging="768"/>
      </w:pPr>
      <w:rPr>
        <w:rFonts w:hint="default"/>
        <w:lang w:val="ru-RU" w:eastAsia="en-US" w:bidi="ar-SA"/>
      </w:rPr>
    </w:lvl>
    <w:lvl w:ilvl="2" w:tplc="96C207A0">
      <w:numFmt w:val="bullet"/>
      <w:lvlText w:val="•"/>
      <w:lvlJc w:val="left"/>
      <w:pPr>
        <w:ind w:left="6249" w:hanging="768"/>
      </w:pPr>
      <w:rPr>
        <w:rFonts w:hint="default"/>
        <w:lang w:val="ru-RU" w:eastAsia="en-US" w:bidi="ar-SA"/>
      </w:rPr>
    </w:lvl>
    <w:lvl w:ilvl="3" w:tplc="D20A4994">
      <w:numFmt w:val="bullet"/>
      <w:lvlText w:val="•"/>
      <w:lvlJc w:val="left"/>
      <w:pPr>
        <w:ind w:left="6823" w:hanging="768"/>
      </w:pPr>
      <w:rPr>
        <w:rFonts w:hint="default"/>
        <w:lang w:val="ru-RU" w:eastAsia="en-US" w:bidi="ar-SA"/>
      </w:rPr>
    </w:lvl>
    <w:lvl w:ilvl="4" w:tplc="42A648D2">
      <w:numFmt w:val="bullet"/>
      <w:lvlText w:val="•"/>
      <w:lvlJc w:val="left"/>
      <w:pPr>
        <w:ind w:left="7398" w:hanging="768"/>
      </w:pPr>
      <w:rPr>
        <w:rFonts w:hint="default"/>
        <w:lang w:val="ru-RU" w:eastAsia="en-US" w:bidi="ar-SA"/>
      </w:rPr>
    </w:lvl>
    <w:lvl w:ilvl="5" w:tplc="294A4BBE">
      <w:numFmt w:val="bullet"/>
      <w:lvlText w:val="•"/>
      <w:lvlJc w:val="left"/>
      <w:pPr>
        <w:ind w:left="7973" w:hanging="768"/>
      </w:pPr>
      <w:rPr>
        <w:rFonts w:hint="default"/>
        <w:lang w:val="ru-RU" w:eastAsia="en-US" w:bidi="ar-SA"/>
      </w:rPr>
    </w:lvl>
    <w:lvl w:ilvl="6" w:tplc="4434F3E2">
      <w:numFmt w:val="bullet"/>
      <w:lvlText w:val="•"/>
      <w:lvlJc w:val="left"/>
      <w:pPr>
        <w:ind w:left="8547" w:hanging="768"/>
      </w:pPr>
      <w:rPr>
        <w:rFonts w:hint="default"/>
        <w:lang w:val="ru-RU" w:eastAsia="en-US" w:bidi="ar-SA"/>
      </w:rPr>
    </w:lvl>
    <w:lvl w:ilvl="7" w:tplc="D29E86D0">
      <w:numFmt w:val="bullet"/>
      <w:lvlText w:val="•"/>
      <w:lvlJc w:val="left"/>
      <w:pPr>
        <w:ind w:left="9122" w:hanging="768"/>
      </w:pPr>
      <w:rPr>
        <w:rFonts w:hint="default"/>
        <w:lang w:val="ru-RU" w:eastAsia="en-US" w:bidi="ar-SA"/>
      </w:rPr>
    </w:lvl>
    <w:lvl w:ilvl="8" w:tplc="54022CF4">
      <w:numFmt w:val="bullet"/>
      <w:lvlText w:val="•"/>
      <w:lvlJc w:val="left"/>
      <w:pPr>
        <w:ind w:left="9697" w:hanging="768"/>
      </w:pPr>
      <w:rPr>
        <w:rFonts w:hint="default"/>
        <w:lang w:val="ru-RU" w:eastAsia="en-US" w:bidi="ar-SA"/>
      </w:rPr>
    </w:lvl>
  </w:abstractNum>
  <w:abstractNum w:abstractNumId="28" w15:restartNumberingAfterBreak="0">
    <w:nsid w:val="6F5D029A"/>
    <w:multiLevelType w:val="hybridMultilevel"/>
    <w:tmpl w:val="D054A3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F036AE"/>
    <w:multiLevelType w:val="hybridMultilevel"/>
    <w:tmpl w:val="FF60CFB6"/>
    <w:lvl w:ilvl="0" w:tplc="26FAC58E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4DAF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D1729A04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3" w:tplc="28E89E7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773CB27C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5" w:tplc="C6BA5F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6" w:tplc="EB525616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7" w:tplc="E93426B4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8" w:tplc="26282CE4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DEE7749"/>
    <w:multiLevelType w:val="hybridMultilevel"/>
    <w:tmpl w:val="D098E8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2F16A6"/>
    <w:multiLevelType w:val="hybridMultilevel"/>
    <w:tmpl w:val="1C4E2E9A"/>
    <w:lvl w:ilvl="0" w:tplc="3BE650B2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26576">
      <w:numFmt w:val="bullet"/>
      <w:lvlText w:val="•"/>
      <w:lvlJc w:val="left"/>
      <w:pPr>
        <w:ind w:left="1060" w:hanging="708"/>
      </w:pPr>
      <w:rPr>
        <w:rFonts w:hint="default"/>
        <w:lang w:val="ru-RU" w:eastAsia="en-US" w:bidi="ar-SA"/>
      </w:rPr>
    </w:lvl>
    <w:lvl w:ilvl="2" w:tplc="C0C6EA96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25D831D0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4" w:tplc="670C9658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48901660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 w:tplc="A66640F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2E7E08A4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8" w:tplc="EF2C2A9E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num w:numId="1" w16cid:durableId="1062755368">
    <w:abstractNumId w:val="4"/>
  </w:num>
  <w:num w:numId="2" w16cid:durableId="1956446465">
    <w:abstractNumId w:val="16"/>
  </w:num>
  <w:num w:numId="3" w16cid:durableId="1304043445">
    <w:abstractNumId w:val="7"/>
  </w:num>
  <w:num w:numId="4" w16cid:durableId="1416854967">
    <w:abstractNumId w:val="12"/>
  </w:num>
  <w:num w:numId="5" w16cid:durableId="174273860">
    <w:abstractNumId w:val="17"/>
  </w:num>
  <w:num w:numId="6" w16cid:durableId="36857536">
    <w:abstractNumId w:val="30"/>
  </w:num>
  <w:num w:numId="7" w16cid:durableId="755713697">
    <w:abstractNumId w:val="26"/>
  </w:num>
  <w:num w:numId="8" w16cid:durableId="1215383931">
    <w:abstractNumId w:val="25"/>
  </w:num>
  <w:num w:numId="9" w16cid:durableId="548688342">
    <w:abstractNumId w:val="27"/>
  </w:num>
  <w:num w:numId="10" w16cid:durableId="1717584679">
    <w:abstractNumId w:val="11"/>
  </w:num>
  <w:num w:numId="11" w16cid:durableId="256329701">
    <w:abstractNumId w:val="29"/>
  </w:num>
  <w:num w:numId="12" w16cid:durableId="1526333942">
    <w:abstractNumId w:val="31"/>
  </w:num>
  <w:num w:numId="13" w16cid:durableId="678585634">
    <w:abstractNumId w:val="3"/>
  </w:num>
  <w:num w:numId="14" w16cid:durableId="596016821">
    <w:abstractNumId w:val="15"/>
  </w:num>
  <w:num w:numId="15" w16cid:durableId="1851211447">
    <w:abstractNumId w:val="24"/>
  </w:num>
  <w:num w:numId="16" w16cid:durableId="256792403">
    <w:abstractNumId w:val="21"/>
  </w:num>
  <w:num w:numId="17" w16cid:durableId="1394082932">
    <w:abstractNumId w:val="19"/>
  </w:num>
  <w:num w:numId="18" w16cid:durableId="1362047407">
    <w:abstractNumId w:val="9"/>
  </w:num>
  <w:num w:numId="19" w16cid:durableId="141387338">
    <w:abstractNumId w:val="10"/>
  </w:num>
  <w:num w:numId="20" w16cid:durableId="2026208532">
    <w:abstractNumId w:val="22"/>
  </w:num>
  <w:num w:numId="21" w16cid:durableId="1564633290">
    <w:abstractNumId w:val="28"/>
  </w:num>
  <w:num w:numId="22" w16cid:durableId="1279604459">
    <w:abstractNumId w:val="20"/>
  </w:num>
  <w:num w:numId="23" w16cid:durableId="1196651937">
    <w:abstractNumId w:val="0"/>
  </w:num>
  <w:num w:numId="24" w16cid:durableId="1484003751">
    <w:abstractNumId w:val="2"/>
  </w:num>
  <w:num w:numId="25" w16cid:durableId="1271086053">
    <w:abstractNumId w:val="8"/>
  </w:num>
  <w:num w:numId="26" w16cid:durableId="1981032850">
    <w:abstractNumId w:val="14"/>
  </w:num>
  <w:num w:numId="27" w16cid:durableId="195238338">
    <w:abstractNumId w:val="23"/>
  </w:num>
  <w:num w:numId="28" w16cid:durableId="1268273102">
    <w:abstractNumId w:val="6"/>
  </w:num>
  <w:num w:numId="29" w16cid:durableId="1592277322">
    <w:abstractNumId w:val="1"/>
  </w:num>
  <w:num w:numId="30" w16cid:durableId="1713193699">
    <w:abstractNumId w:val="18"/>
  </w:num>
  <w:num w:numId="31" w16cid:durableId="583951096">
    <w:abstractNumId w:val="13"/>
  </w:num>
  <w:num w:numId="32" w16cid:durableId="182944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B1"/>
    <w:rsid w:val="000A24D8"/>
    <w:rsid w:val="000B1652"/>
    <w:rsid w:val="000B29CB"/>
    <w:rsid w:val="0016745D"/>
    <w:rsid w:val="00183F36"/>
    <w:rsid w:val="00186912"/>
    <w:rsid w:val="001E6F1F"/>
    <w:rsid w:val="00237DBC"/>
    <w:rsid w:val="0029061B"/>
    <w:rsid w:val="002A1089"/>
    <w:rsid w:val="002F1B45"/>
    <w:rsid w:val="00315FBC"/>
    <w:rsid w:val="0036155B"/>
    <w:rsid w:val="003617BD"/>
    <w:rsid w:val="00380B33"/>
    <w:rsid w:val="003B413E"/>
    <w:rsid w:val="003B6FB0"/>
    <w:rsid w:val="003C1B2D"/>
    <w:rsid w:val="003E55C3"/>
    <w:rsid w:val="0040648F"/>
    <w:rsid w:val="00445F29"/>
    <w:rsid w:val="004B0E06"/>
    <w:rsid w:val="004C2FFB"/>
    <w:rsid w:val="004D52A4"/>
    <w:rsid w:val="00502CFC"/>
    <w:rsid w:val="00522D5B"/>
    <w:rsid w:val="005302B8"/>
    <w:rsid w:val="00574AFD"/>
    <w:rsid w:val="00594DD9"/>
    <w:rsid w:val="005C6CF2"/>
    <w:rsid w:val="00625003"/>
    <w:rsid w:val="006352E9"/>
    <w:rsid w:val="006478C9"/>
    <w:rsid w:val="006736B1"/>
    <w:rsid w:val="00684890"/>
    <w:rsid w:val="006A0BC0"/>
    <w:rsid w:val="006C6E4C"/>
    <w:rsid w:val="006F0262"/>
    <w:rsid w:val="006F34B5"/>
    <w:rsid w:val="00711523"/>
    <w:rsid w:val="007F05C5"/>
    <w:rsid w:val="008116F3"/>
    <w:rsid w:val="00811AF9"/>
    <w:rsid w:val="00821410"/>
    <w:rsid w:val="00827186"/>
    <w:rsid w:val="00833258"/>
    <w:rsid w:val="00874F02"/>
    <w:rsid w:val="0088035B"/>
    <w:rsid w:val="008C5E21"/>
    <w:rsid w:val="00952DB0"/>
    <w:rsid w:val="00955343"/>
    <w:rsid w:val="00972EB8"/>
    <w:rsid w:val="00977975"/>
    <w:rsid w:val="009B4EE5"/>
    <w:rsid w:val="009D378C"/>
    <w:rsid w:val="009F7C05"/>
    <w:rsid w:val="00A0432A"/>
    <w:rsid w:val="00A056C7"/>
    <w:rsid w:val="00A41E93"/>
    <w:rsid w:val="00AD6DBA"/>
    <w:rsid w:val="00B05D46"/>
    <w:rsid w:val="00B1697A"/>
    <w:rsid w:val="00B66387"/>
    <w:rsid w:val="00B81BB2"/>
    <w:rsid w:val="00BA47FC"/>
    <w:rsid w:val="00BD1F61"/>
    <w:rsid w:val="00BD4901"/>
    <w:rsid w:val="00BD5458"/>
    <w:rsid w:val="00BF4730"/>
    <w:rsid w:val="00C000E8"/>
    <w:rsid w:val="00C01428"/>
    <w:rsid w:val="00C71749"/>
    <w:rsid w:val="00C82012"/>
    <w:rsid w:val="00C8368A"/>
    <w:rsid w:val="00CC5699"/>
    <w:rsid w:val="00CF5517"/>
    <w:rsid w:val="00D20F1D"/>
    <w:rsid w:val="00D22D6E"/>
    <w:rsid w:val="00D34096"/>
    <w:rsid w:val="00D51752"/>
    <w:rsid w:val="00D52212"/>
    <w:rsid w:val="00D956A7"/>
    <w:rsid w:val="00DC159A"/>
    <w:rsid w:val="00DE0D0F"/>
    <w:rsid w:val="00DF00C6"/>
    <w:rsid w:val="00E35255"/>
    <w:rsid w:val="00E5695E"/>
    <w:rsid w:val="00F559A1"/>
    <w:rsid w:val="00F67B34"/>
    <w:rsid w:val="00F8253D"/>
    <w:rsid w:val="00F963B4"/>
    <w:rsid w:val="00F9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86308"/>
  <w15:docId w15:val="{420EBEC5-6A49-432A-A52F-CB91DEAF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0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1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253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D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0D0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0D0F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E0D0F"/>
    <w:pPr>
      <w:ind w:left="923" w:right="43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DE0D0F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E0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D0F"/>
  </w:style>
  <w:style w:type="paragraph" w:customStyle="1" w:styleId="31">
    <w:name w:val="Заголовок 31"/>
    <w:basedOn w:val="a"/>
    <w:uiPriority w:val="1"/>
    <w:qFormat/>
    <w:rsid w:val="00DE0D0F"/>
    <w:pPr>
      <w:ind w:left="1628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DE0D0F"/>
    <w:pPr>
      <w:ind w:left="2348" w:hanging="361"/>
    </w:pPr>
  </w:style>
  <w:style w:type="paragraph" w:styleId="a8">
    <w:name w:val="header"/>
    <w:basedOn w:val="a"/>
    <w:link w:val="a9"/>
    <w:uiPriority w:val="99"/>
    <w:unhideWhenUsed/>
    <w:rsid w:val="006848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489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848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89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68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6478C9"/>
  </w:style>
  <w:style w:type="character" w:customStyle="1" w:styleId="c5">
    <w:name w:val="c5"/>
    <w:basedOn w:val="a0"/>
    <w:rsid w:val="006478C9"/>
  </w:style>
  <w:style w:type="paragraph" w:customStyle="1" w:styleId="c18">
    <w:name w:val="c18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6478C9"/>
  </w:style>
  <w:style w:type="paragraph" w:customStyle="1" w:styleId="c24">
    <w:name w:val="c24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6478C9"/>
  </w:style>
  <w:style w:type="paragraph" w:customStyle="1" w:styleId="c3">
    <w:name w:val="c3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478C9"/>
  </w:style>
  <w:style w:type="paragraph" w:customStyle="1" w:styleId="c39">
    <w:name w:val="c39"/>
    <w:basedOn w:val="a"/>
    <w:rsid w:val="00522D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522D5B"/>
  </w:style>
  <w:style w:type="character" w:customStyle="1" w:styleId="c0">
    <w:name w:val="c0"/>
    <w:basedOn w:val="a0"/>
    <w:rsid w:val="00D52212"/>
  </w:style>
  <w:style w:type="character" w:customStyle="1" w:styleId="c4">
    <w:name w:val="c4"/>
    <w:basedOn w:val="a0"/>
    <w:rsid w:val="00D52212"/>
  </w:style>
  <w:style w:type="paragraph" w:customStyle="1" w:styleId="c6">
    <w:name w:val="c6"/>
    <w:basedOn w:val="a"/>
    <w:rsid w:val="005C6C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F825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52DB0"/>
    <w:rPr>
      <w:b/>
      <w:bCs/>
    </w:rPr>
  </w:style>
  <w:style w:type="character" w:styleId="af">
    <w:name w:val="Placeholder Text"/>
    <w:basedOn w:val="a0"/>
    <w:uiPriority w:val="99"/>
    <w:semiHidden/>
    <w:rsid w:val="00DC159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1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DC159A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51752"/>
    <w:pPr>
      <w:tabs>
        <w:tab w:val="right" w:leader="dot" w:pos="10840"/>
      </w:tabs>
      <w:spacing w:after="100" w:line="276" w:lineRule="auto"/>
      <w:ind w:right="999"/>
      <w:jc w:val="both"/>
    </w:pPr>
  </w:style>
  <w:style w:type="character" w:styleId="af1">
    <w:name w:val="Hyperlink"/>
    <w:basedOn w:val="a0"/>
    <w:uiPriority w:val="99"/>
    <w:unhideWhenUsed/>
    <w:rsid w:val="00DC159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67B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7B34"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sid w:val="0044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5">
    <w:name w:val="c15"/>
    <w:basedOn w:val="a"/>
    <w:rsid w:val="00445F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45F29"/>
  </w:style>
  <w:style w:type="paragraph" w:customStyle="1" w:styleId="c14">
    <w:name w:val="c14"/>
    <w:basedOn w:val="a"/>
    <w:rsid w:val="009F7C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69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7">
    <w:name w:val="c7"/>
    <w:basedOn w:val="a"/>
    <w:rsid w:val="00380B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775F-41AC-4C2A-A432-CF51660C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садик</cp:lastModifiedBy>
  <cp:revision>2</cp:revision>
  <cp:lastPrinted>2023-10-30T18:28:00Z</cp:lastPrinted>
  <dcterms:created xsi:type="dcterms:W3CDTF">2024-10-13T14:33:00Z</dcterms:created>
  <dcterms:modified xsi:type="dcterms:W3CDTF">2024-10-13T14:33:00Z</dcterms:modified>
</cp:coreProperties>
</file>