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017"/>
        <w:tblW w:w="0" w:type="auto"/>
        <w:tblLook w:val="04A0" w:firstRow="1" w:lastRow="0" w:firstColumn="1" w:lastColumn="0" w:noHBand="0" w:noVBand="1"/>
      </w:tblPr>
      <w:tblGrid>
        <w:gridCol w:w="1196"/>
        <w:gridCol w:w="4186"/>
        <w:gridCol w:w="3963"/>
      </w:tblGrid>
      <w:tr w:rsidR="00025993" w:rsidRPr="00E90223" w:rsidTr="00E90223">
        <w:tc>
          <w:tcPr>
            <w:tcW w:w="1196" w:type="dxa"/>
          </w:tcPr>
          <w:p w:rsidR="00025993" w:rsidRPr="00E90223" w:rsidRDefault="00025993" w:rsidP="00E902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22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86" w:type="dxa"/>
          </w:tcPr>
          <w:p w:rsidR="00025993" w:rsidRPr="00E90223" w:rsidRDefault="00025993" w:rsidP="00E90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22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963" w:type="dxa"/>
          </w:tcPr>
          <w:p w:rsidR="00025993" w:rsidRPr="00E90223" w:rsidRDefault="00025993" w:rsidP="00E90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223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025993" w:rsidTr="00E90223">
        <w:tc>
          <w:tcPr>
            <w:tcW w:w="1196" w:type="dxa"/>
          </w:tcPr>
          <w:p w:rsidR="00025993" w:rsidRPr="00025993" w:rsidRDefault="00025993" w:rsidP="00E9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07.11.23</w:t>
            </w:r>
          </w:p>
        </w:tc>
        <w:tc>
          <w:tcPr>
            <w:tcW w:w="4186" w:type="dxa"/>
          </w:tcPr>
          <w:p w:rsidR="00025993" w:rsidRPr="00B95A2E" w:rsidRDefault="00025993" w:rsidP="00E9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A2E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B95A2E" w:rsidRPr="00B95A2E">
              <w:rPr>
                <w:rFonts w:ascii="Times New Roman" w:hAnsi="Times New Roman" w:cs="Times New Roman"/>
                <w:sz w:val="28"/>
                <w:szCs w:val="28"/>
              </w:rPr>
              <w:t>Деньги в жизни людей»</w:t>
            </w:r>
          </w:p>
        </w:tc>
        <w:tc>
          <w:tcPr>
            <w:tcW w:w="3963" w:type="dxa"/>
          </w:tcPr>
          <w:p w:rsidR="00025993" w:rsidRPr="00B95A2E" w:rsidRDefault="00B95A2E" w:rsidP="00E90223">
            <w:pPr>
              <w:rPr>
                <w:rFonts w:ascii="Times New Roman" w:hAnsi="Times New Roman" w:cs="Times New Roman"/>
              </w:rPr>
            </w:pPr>
            <w:r w:rsidRPr="00B95A2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Продолжать закреплять представления детей об истории возникновения денег, понятиях «деньги», «монета», «пластиковая карта», формировать представление о содержании деятельности людей некоторых профессий. </w:t>
            </w:r>
          </w:p>
        </w:tc>
      </w:tr>
      <w:tr w:rsidR="00025993" w:rsidTr="00E90223">
        <w:tc>
          <w:tcPr>
            <w:tcW w:w="1196" w:type="dxa"/>
          </w:tcPr>
          <w:p w:rsidR="00025993" w:rsidRPr="00B95A2E" w:rsidRDefault="00B95A2E" w:rsidP="00E9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A2E">
              <w:rPr>
                <w:rFonts w:ascii="Times New Roman" w:hAnsi="Times New Roman" w:cs="Times New Roman"/>
                <w:sz w:val="28"/>
                <w:szCs w:val="28"/>
              </w:rPr>
              <w:t>08.11.23</w:t>
            </w:r>
          </w:p>
        </w:tc>
        <w:tc>
          <w:tcPr>
            <w:tcW w:w="4186" w:type="dxa"/>
          </w:tcPr>
          <w:p w:rsidR="00025993" w:rsidRPr="00B95A2E" w:rsidRDefault="00B95A2E" w:rsidP="00E9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A2E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«Супермаркет»</w:t>
            </w:r>
          </w:p>
        </w:tc>
        <w:tc>
          <w:tcPr>
            <w:tcW w:w="3963" w:type="dxa"/>
          </w:tcPr>
          <w:p w:rsidR="00B95A2E" w:rsidRDefault="00B95A2E" w:rsidP="00E9022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Формировать у детей умение развивать сюжет на основе полученных знаний, передавать в игре трудовые действия работников супермаркета.</w:t>
            </w:r>
          </w:p>
          <w:p w:rsidR="00025993" w:rsidRDefault="00025993" w:rsidP="00E90223"/>
        </w:tc>
      </w:tr>
      <w:tr w:rsidR="00025993" w:rsidTr="00E90223">
        <w:tc>
          <w:tcPr>
            <w:tcW w:w="1196" w:type="dxa"/>
          </w:tcPr>
          <w:p w:rsidR="00025993" w:rsidRPr="00A133C0" w:rsidRDefault="00B95A2E" w:rsidP="00E9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3C0">
              <w:rPr>
                <w:rFonts w:ascii="Times New Roman" w:hAnsi="Times New Roman" w:cs="Times New Roman"/>
                <w:sz w:val="28"/>
                <w:szCs w:val="28"/>
              </w:rPr>
              <w:t>09.11.23</w:t>
            </w:r>
          </w:p>
        </w:tc>
        <w:tc>
          <w:tcPr>
            <w:tcW w:w="4186" w:type="dxa"/>
          </w:tcPr>
          <w:p w:rsidR="00025993" w:rsidRPr="00A133C0" w:rsidRDefault="004A3864" w:rsidP="00E9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магазин</w:t>
            </w:r>
          </w:p>
        </w:tc>
        <w:tc>
          <w:tcPr>
            <w:tcW w:w="3963" w:type="dxa"/>
          </w:tcPr>
          <w:p w:rsidR="00025993" w:rsidRPr="004A3864" w:rsidRDefault="004A3864" w:rsidP="00E9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</w:t>
            </w:r>
            <w:r w:rsidRPr="004A386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асширять знания о профессиях работников социальной сферы, содержании и значимости труда.</w:t>
            </w:r>
          </w:p>
        </w:tc>
      </w:tr>
      <w:tr w:rsidR="00025993" w:rsidTr="00E90223">
        <w:tc>
          <w:tcPr>
            <w:tcW w:w="1196" w:type="dxa"/>
          </w:tcPr>
          <w:p w:rsidR="00025993" w:rsidRPr="00A133C0" w:rsidRDefault="00A133C0" w:rsidP="00E9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3C0">
              <w:rPr>
                <w:rFonts w:ascii="Times New Roman" w:hAnsi="Times New Roman" w:cs="Times New Roman"/>
                <w:sz w:val="28"/>
                <w:szCs w:val="28"/>
              </w:rPr>
              <w:t>10.11.23</w:t>
            </w:r>
          </w:p>
        </w:tc>
        <w:tc>
          <w:tcPr>
            <w:tcW w:w="4186" w:type="dxa"/>
          </w:tcPr>
          <w:p w:rsidR="00025993" w:rsidRPr="00DC0583" w:rsidRDefault="00DC0583" w:rsidP="00E90223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C0583">
              <w:rPr>
                <w:color w:val="333333"/>
                <w:sz w:val="28"/>
                <w:szCs w:val="28"/>
                <w:shd w:val="clear" w:color="auto" w:fill="FFFFFF"/>
              </w:rPr>
              <w:t>«Где живут денежки?», «Как Миша стал бизнесменом», сказка «Трудовые деньги»</w:t>
            </w:r>
          </w:p>
        </w:tc>
        <w:tc>
          <w:tcPr>
            <w:tcW w:w="3963" w:type="dxa"/>
          </w:tcPr>
          <w:p w:rsidR="00025993" w:rsidRPr="00A133C0" w:rsidRDefault="00DC0583" w:rsidP="00E9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83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новыми произведениями художественной литературы.</w:t>
            </w:r>
          </w:p>
        </w:tc>
      </w:tr>
      <w:tr w:rsidR="00025993" w:rsidTr="00E90223">
        <w:tc>
          <w:tcPr>
            <w:tcW w:w="1196" w:type="dxa"/>
          </w:tcPr>
          <w:p w:rsidR="00025993" w:rsidRPr="004A3864" w:rsidRDefault="004A3864" w:rsidP="00E9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864">
              <w:rPr>
                <w:rFonts w:ascii="Times New Roman" w:hAnsi="Times New Roman" w:cs="Times New Roman"/>
                <w:sz w:val="28"/>
                <w:szCs w:val="28"/>
              </w:rPr>
              <w:t>13.11.23</w:t>
            </w:r>
          </w:p>
        </w:tc>
        <w:tc>
          <w:tcPr>
            <w:tcW w:w="4186" w:type="dxa"/>
          </w:tcPr>
          <w:p w:rsidR="004A3864" w:rsidRDefault="004A3864" w:rsidP="00E90223">
            <w:pPr>
              <w:pStyle w:val="c1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«В долг брать легко,</w:t>
            </w:r>
          </w:p>
          <w:p w:rsidR="004A3864" w:rsidRDefault="004A3864" w:rsidP="00E90223">
            <w:pPr>
              <w:pStyle w:val="c1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да платить тяжело»</w:t>
            </w:r>
          </w:p>
          <w:p w:rsidR="00025993" w:rsidRDefault="00025993" w:rsidP="00E90223"/>
        </w:tc>
        <w:tc>
          <w:tcPr>
            <w:tcW w:w="3963" w:type="dxa"/>
          </w:tcPr>
          <w:p w:rsidR="004A3864" w:rsidRDefault="004A3864" w:rsidP="00E90223">
            <w:pPr>
              <w:pStyle w:val="c17"/>
              <w:numPr>
                <w:ilvl w:val="0"/>
                <w:numId w:val="1"/>
              </w:num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Просмотр мультфильма «</w:t>
            </w: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Смешарики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>» (уроки финансовой грамотности «Нюша и платье»).</w:t>
            </w:r>
          </w:p>
          <w:p w:rsidR="00025993" w:rsidRDefault="00025993" w:rsidP="00E90223"/>
        </w:tc>
      </w:tr>
      <w:tr w:rsidR="00025993" w:rsidTr="00E90223">
        <w:tc>
          <w:tcPr>
            <w:tcW w:w="1196" w:type="dxa"/>
          </w:tcPr>
          <w:p w:rsidR="00025993" w:rsidRPr="004A3864" w:rsidRDefault="004A3864" w:rsidP="00E9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864">
              <w:rPr>
                <w:rFonts w:ascii="Times New Roman" w:hAnsi="Times New Roman" w:cs="Times New Roman"/>
                <w:sz w:val="28"/>
                <w:szCs w:val="28"/>
              </w:rPr>
              <w:t>14.11.23</w:t>
            </w:r>
          </w:p>
        </w:tc>
        <w:tc>
          <w:tcPr>
            <w:tcW w:w="4186" w:type="dxa"/>
          </w:tcPr>
          <w:p w:rsidR="00025993" w:rsidRDefault="004A3864" w:rsidP="00E90223">
            <w:r w:rsidRPr="00A133C0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«Знаете ли вы основы финансовой грамотности?»</w:t>
            </w:r>
          </w:p>
        </w:tc>
        <w:tc>
          <w:tcPr>
            <w:tcW w:w="3963" w:type="dxa"/>
          </w:tcPr>
          <w:p w:rsidR="00025993" w:rsidRPr="00DC0583" w:rsidRDefault="00DC0583" w:rsidP="00E9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83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 педагогов и родителей</w:t>
            </w:r>
          </w:p>
        </w:tc>
      </w:tr>
      <w:tr w:rsidR="00025993" w:rsidTr="00E90223">
        <w:tc>
          <w:tcPr>
            <w:tcW w:w="1196" w:type="dxa"/>
          </w:tcPr>
          <w:p w:rsidR="00025993" w:rsidRPr="004A3864" w:rsidRDefault="004A3864" w:rsidP="00E9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24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A3864">
              <w:rPr>
                <w:rFonts w:ascii="Times New Roman" w:hAnsi="Times New Roman" w:cs="Times New Roman"/>
                <w:sz w:val="28"/>
                <w:szCs w:val="28"/>
              </w:rPr>
              <w:t>.11.23</w:t>
            </w:r>
          </w:p>
        </w:tc>
        <w:tc>
          <w:tcPr>
            <w:tcW w:w="4186" w:type="dxa"/>
          </w:tcPr>
          <w:p w:rsidR="004A3864" w:rsidRPr="004A3864" w:rsidRDefault="004A3864" w:rsidP="00E9022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3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с родителями</w:t>
            </w:r>
          </w:p>
          <w:p w:rsidR="004A3864" w:rsidRPr="004A3864" w:rsidRDefault="004A3864" w:rsidP="00E9022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3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«Хоть семи нам еще нет, формируем мы бюджет»</w:t>
            </w:r>
          </w:p>
          <w:p w:rsidR="00025993" w:rsidRDefault="00025993" w:rsidP="00E90223"/>
        </w:tc>
        <w:tc>
          <w:tcPr>
            <w:tcW w:w="3963" w:type="dxa"/>
          </w:tcPr>
          <w:p w:rsidR="004A3864" w:rsidRDefault="004A3864" w:rsidP="00E90223">
            <w:pPr>
              <w:pStyle w:val="c17"/>
              <w:numPr>
                <w:ilvl w:val="0"/>
                <w:numId w:val="2"/>
              </w:num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Закрепление понятия «семейный бюджет»;</w:t>
            </w:r>
          </w:p>
          <w:p w:rsidR="004A3864" w:rsidRDefault="004A3864" w:rsidP="00E90223">
            <w:pPr>
              <w:pStyle w:val="c17"/>
              <w:numPr>
                <w:ilvl w:val="0"/>
                <w:numId w:val="2"/>
              </w:num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Воспитывать бережливость, расчетливость, смекалку, трудолюбие, осуждать жадность.</w:t>
            </w:r>
          </w:p>
          <w:p w:rsidR="00025993" w:rsidRDefault="00025993" w:rsidP="00E90223"/>
        </w:tc>
      </w:tr>
      <w:tr w:rsidR="00025993" w:rsidTr="00E90223">
        <w:tc>
          <w:tcPr>
            <w:tcW w:w="1196" w:type="dxa"/>
          </w:tcPr>
          <w:p w:rsidR="00025993" w:rsidRPr="004A3864" w:rsidRDefault="004A3864" w:rsidP="00E9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864">
              <w:rPr>
                <w:rFonts w:ascii="Times New Roman" w:hAnsi="Times New Roman" w:cs="Times New Roman"/>
                <w:sz w:val="28"/>
                <w:szCs w:val="28"/>
              </w:rPr>
              <w:t>16.11.23</w:t>
            </w:r>
          </w:p>
        </w:tc>
        <w:tc>
          <w:tcPr>
            <w:tcW w:w="4186" w:type="dxa"/>
          </w:tcPr>
          <w:p w:rsidR="00DC0583" w:rsidRPr="00DC0583" w:rsidRDefault="00DC0583" w:rsidP="00E9022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«Сказка ложь, да в ней намек – добрым молодцам урок»</w:t>
            </w:r>
          </w:p>
          <w:p w:rsidR="00DC0583" w:rsidRPr="00DC0583" w:rsidRDefault="00DC0583" w:rsidP="00E9022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(финансовая грамот</w:t>
            </w:r>
            <w:r w:rsidR="009C5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</w:t>
            </w:r>
          </w:p>
          <w:p w:rsidR="00DC0583" w:rsidRPr="00DC0583" w:rsidRDefault="00DC0583" w:rsidP="00E9022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мудрости народной)</w:t>
            </w:r>
          </w:p>
          <w:p w:rsidR="00025993" w:rsidRDefault="00025993" w:rsidP="00E90223"/>
        </w:tc>
        <w:tc>
          <w:tcPr>
            <w:tcW w:w="3963" w:type="dxa"/>
          </w:tcPr>
          <w:p w:rsidR="00DC0583" w:rsidRDefault="00DC0583" w:rsidP="00E90223">
            <w:pPr>
              <w:pStyle w:val="c17"/>
              <w:numPr>
                <w:ilvl w:val="0"/>
                <w:numId w:val="3"/>
              </w:num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Развивать у детей умение подмечать в сказках, простейшие экономические явления;</w:t>
            </w:r>
          </w:p>
          <w:p w:rsidR="00DC0583" w:rsidRDefault="00DC0583" w:rsidP="00E90223">
            <w:pPr>
              <w:pStyle w:val="c17"/>
              <w:numPr>
                <w:ilvl w:val="0"/>
                <w:numId w:val="3"/>
              </w:num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Давать нравственную оценку поступкам героев.</w:t>
            </w:r>
          </w:p>
          <w:p w:rsidR="00025993" w:rsidRDefault="00025993" w:rsidP="00E90223"/>
        </w:tc>
      </w:tr>
      <w:tr w:rsidR="00025993" w:rsidTr="00E90223">
        <w:tc>
          <w:tcPr>
            <w:tcW w:w="1196" w:type="dxa"/>
          </w:tcPr>
          <w:p w:rsidR="00025993" w:rsidRPr="004A3864" w:rsidRDefault="004A3864" w:rsidP="00E9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864">
              <w:rPr>
                <w:rFonts w:ascii="Times New Roman" w:hAnsi="Times New Roman" w:cs="Times New Roman"/>
                <w:sz w:val="28"/>
                <w:szCs w:val="28"/>
              </w:rPr>
              <w:t>17.11.23</w:t>
            </w:r>
          </w:p>
        </w:tc>
        <w:tc>
          <w:tcPr>
            <w:tcW w:w="4186" w:type="dxa"/>
          </w:tcPr>
          <w:p w:rsidR="00025993" w:rsidRPr="004A3864" w:rsidRDefault="004A3864" w:rsidP="00E90223">
            <w:pPr>
              <w:rPr>
                <w:rFonts w:ascii="Times New Roman" w:hAnsi="Times New Roman" w:cs="Times New Roman"/>
              </w:rPr>
            </w:pPr>
            <w:r w:rsidRPr="004A38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Квест – игра «Финансовая школа»</w:t>
            </w:r>
          </w:p>
        </w:tc>
        <w:tc>
          <w:tcPr>
            <w:tcW w:w="3963" w:type="dxa"/>
          </w:tcPr>
          <w:p w:rsidR="00025993" w:rsidRPr="004A3864" w:rsidRDefault="004A3864" w:rsidP="00E90223">
            <w:pPr>
              <w:rPr>
                <w:rFonts w:ascii="Times New Roman" w:hAnsi="Times New Roman" w:cs="Times New Roman"/>
              </w:rPr>
            </w:pPr>
            <w:r w:rsidRPr="004A38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результате игры дети закрепляют полученные знания мира финансов.</w:t>
            </w:r>
          </w:p>
        </w:tc>
      </w:tr>
    </w:tbl>
    <w:p w:rsidR="00025993" w:rsidRPr="00025993" w:rsidRDefault="00025993" w:rsidP="00025993">
      <w:pPr>
        <w:jc w:val="center"/>
        <w:rPr>
          <w:rFonts w:ascii="Times New Roman" w:hAnsi="Times New Roman"/>
          <w:sz w:val="28"/>
          <w:szCs w:val="28"/>
        </w:rPr>
      </w:pPr>
      <w:r w:rsidRPr="00025993">
        <w:rPr>
          <w:rFonts w:ascii="Times New Roman" w:hAnsi="Times New Roman"/>
          <w:sz w:val="28"/>
          <w:szCs w:val="28"/>
        </w:rPr>
        <w:t>План образовательных мероприятий по финансовой грамотности</w:t>
      </w:r>
    </w:p>
    <w:sectPr w:rsidR="00025993" w:rsidRPr="0002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277"/>
    <w:multiLevelType w:val="multilevel"/>
    <w:tmpl w:val="70446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14FB7"/>
    <w:multiLevelType w:val="multilevel"/>
    <w:tmpl w:val="E130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E535CC"/>
    <w:multiLevelType w:val="multilevel"/>
    <w:tmpl w:val="12303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3365860">
    <w:abstractNumId w:val="1"/>
  </w:num>
  <w:num w:numId="2" w16cid:durableId="271328174">
    <w:abstractNumId w:val="0"/>
  </w:num>
  <w:num w:numId="3" w16cid:durableId="667446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93"/>
    <w:rsid w:val="00025993"/>
    <w:rsid w:val="004A3864"/>
    <w:rsid w:val="0091246B"/>
    <w:rsid w:val="00952F3C"/>
    <w:rsid w:val="009C51E3"/>
    <w:rsid w:val="00A133C0"/>
    <w:rsid w:val="00B95A2E"/>
    <w:rsid w:val="00DC0583"/>
    <w:rsid w:val="00E9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4FD0"/>
  <w15:chartTrackingRefBased/>
  <w15:docId w15:val="{11ADD3C8-06AB-4E91-8204-201C86E9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B9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5A2E"/>
  </w:style>
  <w:style w:type="paragraph" w:styleId="a4">
    <w:name w:val="Normal (Web)"/>
    <w:basedOn w:val="a"/>
    <w:uiPriority w:val="99"/>
    <w:semiHidden/>
    <w:unhideWhenUsed/>
    <w:rsid w:val="00A1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A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3864"/>
  </w:style>
  <w:style w:type="paragraph" w:customStyle="1" w:styleId="c17">
    <w:name w:val="c17"/>
    <w:basedOn w:val="a"/>
    <w:rsid w:val="004A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Карина Бахвалова</cp:lastModifiedBy>
  <cp:revision>2</cp:revision>
  <dcterms:created xsi:type="dcterms:W3CDTF">2023-11-07T07:00:00Z</dcterms:created>
  <dcterms:modified xsi:type="dcterms:W3CDTF">2023-11-07T07:00:00Z</dcterms:modified>
</cp:coreProperties>
</file>