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96" w:rsidRDefault="00F77C96" w:rsidP="00F77C96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F77C96" w:rsidRDefault="00F77C96" w:rsidP="00F77C96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F77C96" w:rsidRDefault="00F77C96" w:rsidP="00F77C96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«ДЕТСКИЙ САД № 31 КОМБИНИРОВАННОГО ВИДА»</w:t>
      </w:r>
    </w:p>
    <w:p w:rsidR="00F77C96" w:rsidRDefault="00F77C96" w:rsidP="00F77C96">
      <w:pPr>
        <w:pStyle w:val="wP29"/>
        <w:rPr>
          <w:color w:val="000000"/>
          <w:sz w:val="28"/>
          <w:szCs w:val="28"/>
        </w:rPr>
      </w:pPr>
    </w:p>
    <w:p w:rsidR="00F77C96" w:rsidRDefault="00F77C96" w:rsidP="00F77C9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7C96" w:rsidTr="00F77C96">
        <w:tc>
          <w:tcPr>
            <w:tcW w:w="4785" w:type="dxa"/>
          </w:tcPr>
          <w:p w:rsidR="00F77C96" w:rsidRDefault="00F77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F77C96" w:rsidRDefault="00F77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протокол № 1 от 29.08.2014 г.</w:t>
            </w:r>
          </w:p>
          <w:p w:rsidR="00F77C96" w:rsidRDefault="00F77C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  <w:hideMark/>
          </w:tcPr>
          <w:p w:rsidR="00F77C96" w:rsidRDefault="00F77C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F77C96" w:rsidRDefault="00F77C9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приказ № 83/5 от 01.09.2015 г.</w:t>
            </w:r>
          </w:p>
        </w:tc>
      </w:tr>
    </w:tbl>
    <w:p w:rsidR="008E502E" w:rsidRDefault="008E502E" w:rsidP="008E5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759C">
        <w:rPr>
          <w:rFonts w:ascii="Times New Roman" w:hAnsi="Times New Roman"/>
          <w:b/>
          <w:sz w:val="28"/>
          <w:szCs w:val="28"/>
        </w:rPr>
        <w:t>Классификатор информации, распространение которой запрещено в соответствии с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8E502E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502E" w:rsidRPr="00A03A14" w:rsidRDefault="008E502E" w:rsidP="00A17B77">
            <w:pPr>
              <w:spacing w:line="240" w:lineRule="auto"/>
              <w:jc w:val="center"/>
            </w:pPr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68B5">
              <w:rPr>
                <w:rFonts w:ascii="Times New Roman" w:hAnsi="Times New Roman"/>
                <w:sz w:val="28"/>
                <w:szCs w:val="28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войны, разжигание ненависти и вражды,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ганда порнографии и антиобщественного поведения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войны, разжигание национальной, расовой или религиозной ненависти и вражды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гандирующая порнографию, культ насилия и жестокости, наркоманию, токсикоманию, антиобщественное поведение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СМИ – экстремизм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публичные призывы к осуществлению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террорестической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деятельности, оправдывающая терроризм, содержащая другие экстремистские материалы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наркотические средства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Сведения о способах, методах разработки, изготовления, местах приобретения наркотических средств, психотропных веществ и их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прекурсоров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пропоганда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каких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прекурсов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свободой СМИ – 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Сведения о специальных средствах, технических приемах и тактике проведения контртеррор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стических операций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Злоупотребление СМИ – скрытое воздействие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Экстремистские материалы или экстремистская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 (экстремизм)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А) Экстремистские материалы, то есть предназначенные для обнародования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документов или информация, призывающие к осуществлению экстремистской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обосновывающие или оправдывающие необходимость осуществления такой деятельности, в том числе труды руководителей национал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социалистической рабочей партии Германии, фашисткой партии Италии;</w:t>
            </w:r>
            <w:proofErr w:type="gram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публикации, обосновывающие или оправдывающие национальное и (или) расовое превосходство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либо оправдывающие практику совершения военных или иных преступлений, направленных на полное или частичное уничтожение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этнической, социальной, расовой, наци</w:t>
            </w:r>
            <w:r>
              <w:rPr>
                <w:rFonts w:ascii="Times New Roman" w:hAnsi="Times New Roman"/>
                <w:sz w:val="26"/>
                <w:szCs w:val="26"/>
              </w:rPr>
              <w:t>ональной или религиозной группы.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насильственное изменение основ конституционного строя и нарушение целостности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террор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стической деятельности либо публичное оправдание терроризма;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 - унижение национального достоинства;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либо социальной группы;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ганда исключительности, превосходства либо неполноценности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 по признаку их отношения к религии, социальной, расовой, национальной, религиозной или языковой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пренадлежности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применение насилия в отношении представителя государственной власти либо угроза применения насилия в отношении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представлителя</w:t>
            </w:r>
            <w:proofErr w:type="spellEnd"/>
            <w:r w:rsidRPr="00C52830">
              <w:rPr>
                <w:rFonts w:ascii="Times New Roman" w:hAnsi="Times New Roman"/>
                <w:sz w:val="26"/>
                <w:szCs w:val="26"/>
              </w:rPr>
              <w:t xml:space="preserve"> государственной власти или его близких в связи с исполнением им своих должностных обязанностей;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Вредоносные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Преступления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Клевета (распространение заведомо ложных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lastRenderedPageBreak/>
              <w:t>сведений, порочащих честь и достоинство другого лица или подрывающих его репутацию);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оскорбление (унижение чести и достоинства другого лица, выраженное в неприличной форме);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- публичные призывы к осуществлению </w:t>
            </w:r>
            <w:proofErr w:type="spellStart"/>
            <w:r w:rsidRPr="00C52830">
              <w:rPr>
                <w:rFonts w:ascii="Times New Roman" w:hAnsi="Times New Roman"/>
                <w:sz w:val="26"/>
                <w:szCs w:val="26"/>
              </w:rPr>
              <w:t>террорестической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 или публичное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оправдание терроризма;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склонение к потреблению наркотических средств и психотропных веществ;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незаконное распространение или рекламирование порнографических материалов;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осуществлению экстремистской деятельности;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информация, направленная на проп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- публичные призывы к развязыванию агрессивной войны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Ненадлежащая реклама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 xml:space="preserve">Информация, содержащая рекламу алкогольной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продукции </w:t>
            </w:r>
            <w:r w:rsidRPr="00C52830">
              <w:rPr>
                <w:rFonts w:ascii="Times New Roman" w:hAnsi="Times New Roman"/>
                <w:sz w:val="26"/>
                <w:szCs w:val="26"/>
              </w:rPr>
              <w:t>и табачных изделий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502E" w:rsidRPr="00C52830" w:rsidTr="00A17B77">
        <w:trPr>
          <w:jc w:val="center"/>
        </w:trPr>
        <w:tc>
          <w:tcPr>
            <w:tcW w:w="817" w:type="dxa"/>
          </w:tcPr>
          <w:p w:rsidR="008E502E" w:rsidRPr="00C52830" w:rsidRDefault="008E502E" w:rsidP="00A17B7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 с ограниченным доступом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8E502E" w:rsidRPr="00C52830" w:rsidRDefault="008E502E" w:rsidP="00A17B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830">
              <w:rPr>
                <w:rFonts w:ascii="Times New Roman" w:hAnsi="Times New Roman"/>
                <w:sz w:val="26"/>
                <w:szCs w:val="26"/>
              </w:rPr>
              <w:t>Информация, составляющая государственную, коммерческую, служебную или иную охраняемую законом тайну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E502E" w:rsidRPr="00467771" w:rsidRDefault="008E502E" w:rsidP="008E502E">
      <w:pPr>
        <w:rPr>
          <w:sz w:val="26"/>
          <w:szCs w:val="26"/>
        </w:rPr>
      </w:pPr>
    </w:p>
    <w:p w:rsidR="00F31C8D" w:rsidRDefault="008E502E"/>
    <w:sectPr w:rsidR="00F3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5"/>
    <w:rsid w:val="001276F9"/>
    <w:rsid w:val="004030E7"/>
    <w:rsid w:val="00514CF5"/>
    <w:rsid w:val="008E502E"/>
    <w:rsid w:val="00F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F77C9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E5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0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29">
    <w:name w:val="wP29"/>
    <w:basedOn w:val="a"/>
    <w:rsid w:val="00F77C9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E5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0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2017-03-10T13:07:00Z</dcterms:created>
  <dcterms:modified xsi:type="dcterms:W3CDTF">2017-03-10T13:22:00Z</dcterms:modified>
</cp:coreProperties>
</file>