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EF7" w:rsidRPr="00C37EF7" w:rsidRDefault="00C37EF7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bookmarkEnd w:id="0"/>
      <w:r w:rsidRPr="00C37EF7">
        <w:rPr>
          <w:rFonts w:ascii="Times New Roman" w:hAnsi="Times New Roman" w:cs="Times New Roman"/>
        </w:rPr>
        <w:t>ПРАВИТЕЛЬСТВО ЛЕНИНГРАДСКОЙ ОБЛАСТИ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ПОСТАНОВЛЕНИЕ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от 28 июня 2023 г. N 440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ОБ УСТАНОВЛЕНИИ НА ТЕРРИТОРИИ ЛЕНИНГРАДСКОЙ ОБЛАСТИ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ДОПОЛНИТЕЛЬНЫХ МЕР СОЦИАЛЬНОЙ ПОДДЕРЖКИ В СФЕРЕ ОБРАЗОВАНИЯ,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ВОСПИТАНИЯ, ОТДЫХА И ОЗДОРОВЛЕНИЯ ДЕТЕЙ И О ПРИЗНАНИИ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УТРАТИВШИМИ СИЛУ ОТДЕЛЬНЫХ ПОСТАНОВЛЕНИЙ ПРАВИТЕЛЬСТВА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ЛЕНИНГРАДСКОЙ ОБЛАСТИ</w:t>
      </w:r>
    </w:p>
    <w:p w:rsidR="00C37EF7" w:rsidRPr="00C37EF7" w:rsidRDefault="00C37EF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C37EF7" w:rsidRPr="00C37EF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EF7" w:rsidRPr="00C37EF7" w:rsidRDefault="00C37E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EF7" w:rsidRPr="00C37EF7" w:rsidRDefault="00C37E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EF7" w:rsidRPr="00C37EF7" w:rsidRDefault="00C37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E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37EF7" w:rsidRPr="00C37EF7" w:rsidRDefault="00C37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EF7">
              <w:rPr>
                <w:rFonts w:ascii="Times New Roman" w:hAnsi="Times New Roman" w:cs="Times New Roman"/>
                <w:color w:val="392C69"/>
              </w:rPr>
              <w:t>(в ред. Постановлений Правительства Ленинградской области</w:t>
            </w:r>
          </w:p>
          <w:p w:rsidR="00C37EF7" w:rsidRPr="00C37EF7" w:rsidRDefault="00C37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EF7">
              <w:rPr>
                <w:rFonts w:ascii="Times New Roman" w:hAnsi="Times New Roman" w:cs="Times New Roman"/>
                <w:color w:val="392C69"/>
              </w:rPr>
              <w:t xml:space="preserve">от 01.11.2023 </w:t>
            </w:r>
            <w:hyperlink r:id="rId4">
              <w:r w:rsidRPr="00C37EF7">
                <w:rPr>
                  <w:rFonts w:ascii="Times New Roman" w:hAnsi="Times New Roman" w:cs="Times New Roman"/>
                  <w:color w:val="0000FF"/>
                </w:rPr>
                <w:t>N 757</w:t>
              </w:r>
            </w:hyperlink>
            <w:r w:rsidRPr="00C37EF7">
              <w:rPr>
                <w:rFonts w:ascii="Times New Roman" w:hAnsi="Times New Roman" w:cs="Times New Roman"/>
                <w:color w:val="392C69"/>
              </w:rPr>
              <w:t xml:space="preserve">, от 13.12.2023 </w:t>
            </w:r>
            <w:hyperlink r:id="rId5">
              <w:r w:rsidRPr="00C37EF7">
                <w:rPr>
                  <w:rFonts w:ascii="Times New Roman" w:hAnsi="Times New Roman" w:cs="Times New Roman"/>
                  <w:color w:val="0000FF"/>
                </w:rPr>
                <w:t>N 909</w:t>
              </w:r>
            </w:hyperlink>
            <w:r w:rsidRPr="00C37EF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EF7" w:rsidRPr="00C37EF7" w:rsidRDefault="00C37E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В целях реализации государственной политики, направленной на поддержку семей военнослужащих, принимающих или принимавших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семей граждан Российской Федерации, призванных в соответствии с </w:t>
      </w:r>
      <w:hyperlink r:id="rId6">
        <w:r w:rsidRPr="00C37EF7">
          <w:rPr>
            <w:rFonts w:ascii="Times New Roman" w:hAnsi="Times New Roman" w:cs="Times New Roman"/>
            <w:color w:val="0000FF"/>
          </w:rPr>
          <w:t>Указом</w:t>
        </w:r>
      </w:hyperlink>
      <w:r w:rsidRPr="00C37EF7">
        <w:rPr>
          <w:rFonts w:ascii="Times New Roman" w:hAnsi="Times New Roman" w:cs="Times New Roman"/>
        </w:rPr>
        <w:t xml:space="preserve"> Президента Российской Федерации от 21 сентября 2022 года N 647 "Об объявлении частичной мобилизации в Российской Федерации" на военную службу по частичной мобилизации в Вооруженные Силы Российской Федерации, семей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граждан Российской Федерации из числа предусмотренных </w:t>
      </w:r>
      <w:hyperlink r:id="rId7">
        <w:r w:rsidRPr="00C37EF7">
          <w:rPr>
            <w:rFonts w:ascii="Times New Roman" w:hAnsi="Times New Roman" w:cs="Times New Roman"/>
            <w:color w:val="0000FF"/>
          </w:rPr>
          <w:t>пунктом 4 статьи 22.1</w:t>
        </w:r>
      </w:hyperlink>
      <w:r w:rsidRPr="00C37EF7">
        <w:rPr>
          <w:rFonts w:ascii="Times New Roman" w:hAnsi="Times New Roman" w:cs="Times New Roman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Правительство Ленинградской области постановляет: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(преамбула в ред. </w:t>
      </w:r>
      <w:hyperlink r:id="rId8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18"/>
      <w:bookmarkEnd w:id="1"/>
      <w:r w:rsidRPr="00C37EF7">
        <w:rPr>
          <w:rFonts w:ascii="Times New Roman" w:hAnsi="Times New Roman" w:cs="Times New Roman"/>
        </w:rPr>
        <w:t>1. Установить на территории Ленинградской области дополнительные меры социальной поддержки в сфере образования, воспитания, отдыха и оздоровления для следующих категорий детей (далее - дети участников специальной военной операции):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19"/>
      <w:bookmarkEnd w:id="2"/>
      <w:r w:rsidRPr="00C37EF7">
        <w:rPr>
          <w:rFonts w:ascii="Times New Roman" w:hAnsi="Times New Roman" w:cs="Times New Roman"/>
        </w:rPr>
        <w:t>1.1. Детей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1.2. Детей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1.3. Детей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22"/>
      <w:bookmarkEnd w:id="3"/>
      <w:r w:rsidRPr="00C37EF7">
        <w:rPr>
          <w:rFonts w:ascii="Times New Roman" w:hAnsi="Times New Roman" w:cs="Times New Roman"/>
        </w:rPr>
        <w:t xml:space="preserve">1.4. Детей, являющихся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</w:t>
      </w:r>
      <w:r w:rsidRPr="00C37EF7">
        <w:rPr>
          <w:rFonts w:ascii="Times New Roman" w:hAnsi="Times New Roman" w:cs="Times New Roman"/>
        </w:rPr>
        <w:lastRenderedPageBreak/>
        <w:t>Республики, Запорожской области, Херсонской области и Украины в составе именных подразделений 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23"/>
      <w:bookmarkEnd w:id="4"/>
      <w:r w:rsidRPr="00C37EF7">
        <w:rPr>
          <w:rFonts w:ascii="Times New Roman" w:hAnsi="Times New Roman" w:cs="Times New Roman"/>
        </w:rPr>
        <w:t xml:space="preserve">1.5. Детей военнослужащих (граждан), указанных в </w:t>
      </w:r>
      <w:hyperlink w:anchor="P19">
        <w:r w:rsidRPr="00C37EF7">
          <w:rPr>
            <w:rFonts w:ascii="Times New Roman" w:hAnsi="Times New Roman" w:cs="Times New Roman"/>
            <w:color w:val="0000FF"/>
          </w:rPr>
          <w:t>подпунктах 1.1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22">
        <w:r w:rsidRPr="00C37EF7">
          <w:rPr>
            <w:rFonts w:ascii="Times New Roman" w:hAnsi="Times New Roman" w:cs="Times New Roman"/>
            <w:color w:val="0000FF"/>
          </w:rPr>
          <w:t>1.4</w:t>
        </w:r>
      </w:hyperlink>
      <w:r w:rsidRPr="00C37EF7">
        <w:rPr>
          <w:rFonts w:ascii="Times New Roman" w:hAnsi="Times New Roman" w:cs="Times New Roman"/>
        </w:rP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5" w:name="P24"/>
      <w:bookmarkEnd w:id="5"/>
      <w:r w:rsidRPr="00C37EF7">
        <w:rPr>
          <w:rFonts w:ascii="Times New Roman" w:hAnsi="Times New Roman" w:cs="Times New Roman"/>
        </w:rPr>
        <w:t xml:space="preserve">1.6. Детей, являющихся полнородными или </w:t>
      </w:r>
      <w:proofErr w:type="spellStart"/>
      <w:r w:rsidRPr="00C37EF7">
        <w:rPr>
          <w:rFonts w:ascii="Times New Roman" w:hAnsi="Times New Roman" w:cs="Times New Roman"/>
        </w:rPr>
        <w:t>неполнородными</w:t>
      </w:r>
      <w:proofErr w:type="spellEnd"/>
      <w:r w:rsidRPr="00C37EF7">
        <w:rPr>
          <w:rFonts w:ascii="Times New Roman" w:hAnsi="Times New Roman" w:cs="Times New Roman"/>
        </w:rPr>
        <w:t xml:space="preserve">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1.6 введен </w:t>
      </w:r>
      <w:hyperlink r:id="rId9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1.7. Детей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1.7 введен </w:t>
      </w:r>
      <w:hyperlink r:id="rId10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1.8. Детей граждан Российской Федерации из числа предусмотренных </w:t>
      </w:r>
      <w:hyperlink r:id="rId11">
        <w:r w:rsidRPr="00C37EF7">
          <w:rPr>
            <w:rFonts w:ascii="Times New Roman" w:hAnsi="Times New Roman" w:cs="Times New Roman"/>
            <w:color w:val="0000FF"/>
          </w:rPr>
          <w:t>пунктом 4 статьи 22.1</w:t>
        </w:r>
      </w:hyperlink>
      <w:r w:rsidRPr="00C37EF7">
        <w:rPr>
          <w:rFonts w:ascii="Times New Roman" w:hAnsi="Times New Roman" w:cs="Times New Roman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1.8 введен </w:t>
      </w:r>
      <w:hyperlink r:id="rId12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6" w:name="P30"/>
      <w:bookmarkEnd w:id="6"/>
      <w:r w:rsidRPr="00C37EF7">
        <w:rPr>
          <w:rFonts w:ascii="Times New Roman" w:hAnsi="Times New Roman" w:cs="Times New Roman"/>
        </w:rPr>
        <w:t xml:space="preserve">2. Для категорий детей, указанных в </w:t>
      </w:r>
      <w:hyperlink w:anchor="P18">
        <w:r w:rsidRPr="00C37EF7">
          <w:rPr>
            <w:rFonts w:ascii="Times New Roman" w:hAnsi="Times New Roman" w:cs="Times New Roman"/>
            <w:color w:val="0000FF"/>
          </w:rPr>
          <w:t>пункте 1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установить следующие дополнительные меры социальной поддержки: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2.1. Предоставление права на внеочередное обеспечение местом в государственных или муниципальных образовательных организациях Ленинградской области, реализующих образовательные программы дошкольного образования, по месту жительства их семей.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2.2. Предоставление преимущественного права зачисления в государственные образовательные </w:t>
      </w:r>
      <w:r w:rsidRPr="00C37EF7">
        <w:rPr>
          <w:rFonts w:ascii="Times New Roman" w:hAnsi="Times New Roman" w:cs="Times New Roman"/>
        </w:rPr>
        <w:lastRenderedPageBreak/>
        <w:t xml:space="preserve">организации Ленинградской области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условиях, в том числе по отношению к лицам, указанным в </w:t>
      </w:r>
      <w:hyperlink r:id="rId13">
        <w:r w:rsidRPr="00C37EF7">
          <w:rPr>
            <w:rFonts w:ascii="Times New Roman" w:hAnsi="Times New Roman" w:cs="Times New Roman"/>
            <w:color w:val="0000FF"/>
          </w:rPr>
          <w:t>части 7 статьи 71</w:t>
        </w:r>
      </w:hyperlink>
      <w:r w:rsidRPr="00C37EF7">
        <w:rPr>
          <w:rFonts w:ascii="Times New Roman" w:hAnsi="Times New Roman" w:cs="Times New Roman"/>
        </w:rPr>
        <w:t xml:space="preserve"> Федерального закона от 29 декабря 2012 года N 273-ФЗ "Об образовании в Российской Федерации".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2.3. Внеочередное право приема на обучение по дополнительным общеобразовательным программам в государственных и муниципальных образовательных организациях Ленинградской области, реализующих дополнительные общеобразовательные программы.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2.4. Предоставление права на внеочередное обеспечение местом в группе продленного дня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7" w:name="P35"/>
      <w:bookmarkEnd w:id="7"/>
      <w:r w:rsidRPr="00C37EF7">
        <w:rPr>
          <w:rFonts w:ascii="Times New Roman" w:hAnsi="Times New Roman" w:cs="Times New Roman"/>
        </w:rPr>
        <w:t xml:space="preserve">2.5. Предоставление права на бесплатное питание (завтрак и обед или только комплексный обед по заявлению их родителей (законных представителей) исходя из стоимости питания в размере, установленном </w:t>
      </w:r>
      <w:hyperlink r:id="rId14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24 октября 2006 года N 295 "Об утверждении Порядка организации бесплатного питания в образовательных организациях Ленинградской области и установлении стоимости бесплатного питания обучающихся в образовательных организациях Ленинградской области" (далее - постановление N 295) обучающимся по образовательным программам основного общего и среднего общего образования в государственных и муниципальных образовательных организациях Ленинградской области, реализующих основные общеобразовательные программы, а также в частных образовательных организациях, имеющих государственную аккредитацию по основным общеобразовательным программам, расположенных на территории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8" w:name="P36"/>
      <w:bookmarkEnd w:id="8"/>
      <w:r w:rsidRPr="00C37EF7">
        <w:rPr>
          <w:rFonts w:ascii="Times New Roman" w:hAnsi="Times New Roman" w:cs="Times New Roman"/>
        </w:rPr>
        <w:t xml:space="preserve">2.6. Предоставление права на бесплатное питание (завтрак и обед или только комплексный обед исходя из стоимости питания в размере, установленном </w:t>
      </w:r>
      <w:hyperlink r:id="rId15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N 295) обучающимся по образовательным программам среднего профессионального образования в государственных образовательных организациях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16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9" w:name="P38"/>
      <w:bookmarkEnd w:id="9"/>
      <w:r w:rsidRPr="00C37EF7">
        <w:rPr>
          <w:rFonts w:ascii="Times New Roman" w:hAnsi="Times New Roman" w:cs="Times New Roman"/>
        </w:rPr>
        <w:t>2.7. Предоставление права на первоочередное предоставление места в организациях отдыха детей и их оздоровления.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2.8. Предоставление права на льготное пребывание в организациях отдыха детей и их оздоровления сезонного действия и круглогодичного действия путем предоставления компенсации в размере 100 процентов от расчетной стоимости путевки, установленной </w:t>
      </w:r>
      <w:hyperlink r:id="rId17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23 марта 2018 года N 101 "О порядке и условиях предоставления на территории Ленинградской области полной (частичной) компенсации стоимости путевок работающим гражданам в организации отдыха детей и их оздоровления сезонного действия и круглогодичного действия, санаторно-оздоровительные лагеря круглогодичного действия и санатории для детей".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0" w:name="P40"/>
      <w:bookmarkEnd w:id="10"/>
      <w:r w:rsidRPr="00C37EF7">
        <w:rPr>
          <w:rFonts w:ascii="Times New Roman" w:hAnsi="Times New Roman" w:cs="Times New Roman"/>
        </w:rPr>
        <w:t xml:space="preserve">2.9. Предоставление права получения бесплатной путевки в организации отдыха детей и их оздоровления наравне с детьми, отнесенными в соответствии с Федеральным </w:t>
      </w:r>
      <w:hyperlink r:id="rId18">
        <w:r w:rsidRPr="00C37EF7">
          <w:rPr>
            <w:rFonts w:ascii="Times New Roman" w:hAnsi="Times New Roman" w:cs="Times New Roman"/>
            <w:color w:val="0000FF"/>
          </w:rPr>
          <w:t>законом</w:t>
        </w:r>
      </w:hyperlink>
      <w:r w:rsidRPr="00C37EF7">
        <w:rPr>
          <w:rFonts w:ascii="Times New Roman" w:hAnsi="Times New Roman" w:cs="Times New Roman"/>
        </w:rPr>
        <w:t xml:space="preserve"> от 24 июля 1998 года N 124-ФЗ "Об основных гарантиях прав ребенка в Российской Федерации" к категории детей, находящихся в трудной жизненной ситуации, в том числе во внеочередном порядке для категорий детей, указанных в </w:t>
      </w:r>
      <w:hyperlink w:anchor="P23">
        <w:r w:rsidRPr="00C37EF7">
          <w:rPr>
            <w:rFonts w:ascii="Times New Roman" w:hAnsi="Times New Roman" w:cs="Times New Roman"/>
            <w:color w:val="0000FF"/>
          </w:rPr>
          <w:t>подпунктах 1.5</w:t>
        </w:r>
      </w:hyperlink>
      <w:r w:rsidRPr="00C37EF7">
        <w:rPr>
          <w:rFonts w:ascii="Times New Roman" w:hAnsi="Times New Roman" w:cs="Times New Roman"/>
        </w:rPr>
        <w:t xml:space="preserve"> и </w:t>
      </w:r>
      <w:hyperlink w:anchor="P24">
        <w:r w:rsidRPr="00C37EF7">
          <w:rPr>
            <w:rFonts w:ascii="Times New Roman" w:hAnsi="Times New Roman" w:cs="Times New Roman"/>
            <w:color w:val="0000FF"/>
          </w:rPr>
          <w:t>1.6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19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2.10. Предоставление права на льготное пребывание в государственных и муниципальных организациях Ленинградской области, реализующих образовательные программы дошкольного образования, путем освобождения от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2.11. Предоставление права на льготное пребывание в государственных и муниципальных образовательных организациях Ленинградской области, реализующих образовательные программы начального общего, основного общего и среднего общего образования, путем освобождения от платы, </w:t>
      </w:r>
      <w:r w:rsidRPr="00C37EF7">
        <w:rPr>
          <w:rFonts w:ascii="Times New Roman" w:hAnsi="Times New Roman" w:cs="Times New Roman"/>
        </w:rPr>
        <w:lastRenderedPageBreak/>
        <w:t>взимаемой с родителей (законных представителей) несовершеннолетних обучающихся за осуществление присмотра и ухода за детьми в группах продленного дня.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2.12. Предоставление права на первоочередное обеспечение местом в государственных и муниципальных образовательных организациях Ленинградской области, реализующих программы начального общего, основного общего и среднего общего образования.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1" w:name="P45"/>
      <w:bookmarkEnd w:id="11"/>
      <w:r w:rsidRPr="00C37EF7">
        <w:rPr>
          <w:rFonts w:ascii="Times New Roman" w:hAnsi="Times New Roman" w:cs="Times New Roman"/>
        </w:rPr>
        <w:t>2.13. Предоставление права на ежемесячную стипендию Губернатора Ленинградской области детям участников специальной военной операции, обучающимся по программам среднего профессионального и высшего образования.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3. Права, установленные </w:t>
      </w:r>
      <w:hyperlink w:anchor="P30">
        <w:r w:rsidRPr="00C37EF7">
          <w:rPr>
            <w:rFonts w:ascii="Times New Roman" w:hAnsi="Times New Roman" w:cs="Times New Roman"/>
            <w:color w:val="0000FF"/>
          </w:rPr>
          <w:t>пунктом 2</w:t>
        </w:r>
      </w:hyperlink>
      <w:r w:rsidRPr="00C37EF7">
        <w:rPr>
          <w:rFonts w:ascii="Times New Roman" w:hAnsi="Times New Roman" w:cs="Times New Roman"/>
        </w:rPr>
        <w:t xml:space="preserve"> (за исключением </w:t>
      </w:r>
      <w:hyperlink w:anchor="P35">
        <w:r w:rsidRPr="00C37EF7">
          <w:rPr>
            <w:rFonts w:ascii="Times New Roman" w:hAnsi="Times New Roman" w:cs="Times New Roman"/>
            <w:color w:val="0000FF"/>
          </w:rPr>
          <w:t>подпунктов 2.5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36">
        <w:r w:rsidRPr="00C37EF7">
          <w:rPr>
            <w:rFonts w:ascii="Times New Roman" w:hAnsi="Times New Roman" w:cs="Times New Roman"/>
            <w:color w:val="0000FF"/>
          </w:rPr>
          <w:t>2.6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45">
        <w:r w:rsidRPr="00C37EF7">
          <w:rPr>
            <w:rFonts w:ascii="Times New Roman" w:hAnsi="Times New Roman" w:cs="Times New Roman"/>
            <w:color w:val="0000FF"/>
          </w:rPr>
          <w:t>2.13</w:t>
        </w:r>
      </w:hyperlink>
      <w:r w:rsidRPr="00C37EF7">
        <w:rPr>
          <w:rFonts w:ascii="Times New Roman" w:hAnsi="Times New Roman" w:cs="Times New Roman"/>
        </w:rPr>
        <w:t>) настоящего постановления, предоставляются детям участников специальной военной операции, имеющим место жительства или место пребывания на территории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Права, установленные </w:t>
      </w:r>
      <w:hyperlink w:anchor="P35">
        <w:r w:rsidRPr="00C37EF7">
          <w:rPr>
            <w:rFonts w:ascii="Times New Roman" w:hAnsi="Times New Roman" w:cs="Times New Roman"/>
            <w:color w:val="0000FF"/>
          </w:rPr>
          <w:t>подпунктами 2.5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36">
        <w:r w:rsidRPr="00C37EF7">
          <w:rPr>
            <w:rFonts w:ascii="Times New Roman" w:hAnsi="Times New Roman" w:cs="Times New Roman"/>
            <w:color w:val="0000FF"/>
          </w:rPr>
          <w:t>2.6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45">
        <w:r w:rsidRPr="00C37EF7">
          <w:rPr>
            <w:rFonts w:ascii="Times New Roman" w:hAnsi="Times New Roman" w:cs="Times New Roman"/>
            <w:color w:val="0000FF"/>
          </w:rPr>
          <w:t>2.13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предоставляются детям участников специальной военной операции независимо от их места жительства или места пребывания.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Право, установленное </w:t>
      </w:r>
      <w:hyperlink w:anchor="P45">
        <w:r w:rsidRPr="00C37EF7">
          <w:rPr>
            <w:rFonts w:ascii="Times New Roman" w:hAnsi="Times New Roman" w:cs="Times New Roman"/>
            <w:color w:val="0000FF"/>
          </w:rPr>
          <w:t>подпунктом 2.13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предоставляется детям участников специальной военной операции в соответствии с </w:t>
      </w:r>
      <w:hyperlink w:anchor="P74">
        <w:r w:rsidRPr="00C37EF7">
          <w:rPr>
            <w:rFonts w:ascii="Times New Roman" w:hAnsi="Times New Roman" w:cs="Times New Roman"/>
            <w:color w:val="0000FF"/>
          </w:rPr>
          <w:t>приложением</w:t>
        </w:r>
      </w:hyperlink>
      <w:r w:rsidRPr="00C37EF7">
        <w:rPr>
          <w:rFonts w:ascii="Times New Roman" w:hAnsi="Times New Roman" w:cs="Times New Roman"/>
        </w:rPr>
        <w:t xml:space="preserve"> к настоящему постановлению.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В целях реализации дополнительной меры социальной поддержки, установленной </w:t>
      </w:r>
      <w:hyperlink w:anchor="P45">
        <w:r w:rsidRPr="00C37EF7">
          <w:rPr>
            <w:rFonts w:ascii="Times New Roman" w:hAnsi="Times New Roman" w:cs="Times New Roman"/>
            <w:color w:val="0000FF"/>
          </w:rPr>
          <w:t>подпунктом 2.13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к детям участников специальной военной операции, обучающимся по программам среднего профессионального и высшего образования, приравниваются дети участников специальной военной операции в возрасте до 23 лет, обучающиеся по программам среднего профессионального и высшего образования и соответствующие требованиям, установленным </w:t>
      </w:r>
      <w:hyperlink w:anchor="P99">
        <w:r w:rsidRPr="00C37EF7">
          <w:rPr>
            <w:rFonts w:ascii="Times New Roman" w:hAnsi="Times New Roman" w:cs="Times New Roman"/>
            <w:color w:val="0000FF"/>
          </w:rPr>
          <w:t>пунктами 2</w:t>
        </w:r>
      </w:hyperlink>
      <w:r w:rsidRPr="00C37EF7">
        <w:rPr>
          <w:rFonts w:ascii="Times New Roman" w:hAnsi="Times New Roman" w:cs="Times New Roman"/>
        </w:rPr>
        <w:t xml:space="preserve"> и </w:t>
      </w:r>
      <w:hyperlink w:anchor="P108">
        <w:r w:rsidRPr="00C37EF7">
          <w:rPr>
            <w:rFonts w:ascii="Times New Roman" w:hAnsi="Times New Roman" w:cs="Times New Roman"/>
            <w:color w:val="0000FF"/>
          </w:rPr>
          <w:t>2.1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19">
        <w:r w:rsidRPr="00C37EF7">
          <w:rPr>
            <w:rFonts w:ascii="Times New Roman" w:hAnsi="Times New Roman" w:cs="Times New Roman"/>
            <w:color w:val="0000FF"/>
          </w:rPr>
          <w:t>2.3</w:t>
        </w:r>
      </w:hyperlink>
      <w:r w:rsidRPr="00C37EF7">
        <w:rPr>
          <w:rFonts w:ascii="Times New Roman" w:hAnsi="Times New Roman" w:cs="Times New Roman"/>
        </w:rPr>
        <w:t xml:space="preserve"> приложения к настоящему постановлению.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(абзац введен </w:t>
      </w:r>
      <w:hyperlink r:id="rId20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757; в ред. </w:t>
      </w:r>
      <w:hyperlink r:id="rId21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4. Права, установленные </w:t>
      </w:r>
      <w:hyperlink w:anchor="P30">
        <w:r w:rsidRPr="00C37EF7">
          <w:rPr>
            <w:rFonts w:ascii="Times New Roman" w:hAnsi="Times New Roman" w:cs="Times New Roman"/>
            <w:color w:val="0000FF"/>
          </w:rPr>
          <w:t>пунктом 2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предоставляются детям участников специальной военной операции, указанным в </w:t>
      </w:r>
      <w:hyperlink w:anchor="P19">
        <w:r w:rsidRPr="00C37EF7">
          <w:rPr>
            <w:rFonts w:ascii="Times New Roman" w:hAnsi="Times New Roman" w:cs="Times New Roman"/>
            <w:color w:val="0000FF"/>
          </w:rPr>
          <w:t>подпунктах 1.1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22">
        <w:r w:rsidRPr="00C37EF7">
          <w:rPr>
            <w:rFonts w:ascii="Times New Roman" w:hAnsi="Times New Roman" w:cs="Times New Roman"/>
            <w:color w:val="0000FF"/>
          </w:rPr>
          <w:t>1.4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до окончания срока участия родителя (родителей), законного (законных) представителя (представителей), лица, воспитывающего пасынков и(или) падчериц,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5. Права, установленные </w:t>
      </w:r>
      <w:hyperlink w:anchor="P38">
        <w:r w:rsidRPr="00C37EF7">
          <w:rPr>
            <w:rFonts w:ascii="Times New Roman" w:hAnsi="Times New Roman" w:cs="Times New Roman"/>
            <w:color w:val="0000FF"/>
          </w:rPr>
          <w:t>подпунктами 2.7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40">
        <w:r w:rsidRPr="00C37EF7">
          <w:rPr>
            <w:rFonts w:ascii="Times New Roman" w:hAnsi="Times New Roman" w:cs="Times New Roman"/>
            <w:color w:val="0000FF"/>
          </w:rPr>
          <w:t>2.9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постановления, предоставляются детям участников специальной военной операции в возрасте от 6,5 лет до 17 лет включительно.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6. Утвердить прилагаемый </w:t>
      </w:r>
      <w:hyperlink w:anchor="P74">
        <w:r w:rsidRPr="00C37EF7">
          <w:rPr>
            <w:rFonts w:ascii="Times New Roman" w:hAnsi="Times New Roman" w:cs="Times New Roman"/>
            <w:color w:val="0000FF"/>
          </w:rPr>
          <w:t>Порядок</w:t>
        </w:r>
      </w:hyperlink>
      <w:r w:rsidRPr="00C37EF7">
        <w:rPr>
          <w:rFonts w:ascii="Times New Roman" w:hAnsi="Times New Roman" w:cs="Times New Roman"/>
        </w:rPr>
        <w:t xml:space="preserve"> назначения и выплаты ежемесячной стипендии Губернатора Ленинградской области детям участников специальной военной операции, а также детям, являющимся братьями и(или) сестрами участников специальной военной операции, обучающимся по программам среднего профессионального и высшего образования.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(п. 6 в ред. </w:t>
      </w:r>
      <w:hyperlink r:id="rId22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7. Признать утратившими силу:</w:t>
      </w:r>
    </w:p>
    <w:p w:rsidR="00C37EF7" w:rsidRPr="00C37EF7" w:rsidRDefault="00F5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3">
        <w:r w:rsidR="00C37EF7" w:rsidRPr="00C37E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37EF7" w:rsidRPr="00C37EF7">
        <w:rPr>
          <w:rFonts w:ascii="Times New Roman" w:hAnsi="Times New Roman" w:cs="Times New Roman"/>
        </w:rPr>
        <w:t xml:space="preserve"> Правительства Ленинградской области от 31 октября 2022 года N 786 "Об учреждении ежемесячной стипендии Губернатора Ленинградской области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операции, обучающимся по программам среднего профессионального и высшего образования";</w:t>
      </w:r>
    </w:p>
    <w:p w:rsidR="00C37EF7" w:rsidRPr="00C37EF7" w:rsidRDefault="00F517D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24">
        <w:r w:rsidR="00C37EF7" w:rsidRPr="00C37EF7">
          <w:rPr>
            <w:rFonts w:ascii="Times New Roman" w:hAnsi="Times New Roman" w:cs="Times New Roman"/>
            <w:color w:val="0000FF"/>
          </w:rPr>
          <w:t>постановление</w:t>
        </w:r>
      </w:hyperlink>
      <w:r w:rsidR="00C37EF7" w:rsidRPr="00C37EF7">
        <w:rPr>
          <w:rFonts w:ascii="Times New Roman" w:hAnsi="Times New Roman" w:cs="Times New Roman"/>
        </w:rPr>
        <w:t xml:space="preserve"> Правительства Ленинградской области от 31 октября 2022 года N 787 "Об установлении особых прав в сфере образования, воспитания, отдыха и оздоровления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детям граждан Российской Федерации, призванных на военную службу по частичной мобилизации в Вооруженные Силы Российской Федерации,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операции".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8. Контроль за исполнением постановления возложить на заместителя Председателя Правительства Ленинградской области по социальным вопросам.</w:t>
      </w: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Губернатор</w:t>
      </w: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Ленинградской области</w:t>
      </w: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C37EF7">
        <w:rPr>
          <w:rFonts w:ascii="Times New Roman" w:hAnsi="Times New Roman" w:cs="Times New Roman"/>
        </w:rPr>
        <w:t>А.Дрозденко</w:t>
      </w:r>
      <w:proofErr w:type="spellEnd"/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УТВЕРЖДЕН</w:t>
      </w: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постановлением Правительства</w:t>
      </w: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Ленинградской области</w:t>
      </w: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от 28.06.2023 N 440</w:t>
      </w:r>
    </w:p>
    <w:p w:rsidR="00C37EF7" w:rsidRPr="00C37EF7" w:rsidRDefault="00C37EF7">
      <w:pPr>
        <w:pStyle w:val="ConsPlusNormal"/>
        <w:jc w:val="right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(приложение)</w:t>
      </w:r>
    </w:p>
    <w:p w:rsidR="00C37EF7" w:rsidRPr="00C37EF7" w:rsidRDefault="00C37EF7">
      <w:pPr>
        <w:pStyle w:val="ConsPlusNormal"/>
        <w:jc w:val="center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bookmarkStart w:id="12" w:name="P74"/>
      <w:bookmarkEnd w:id="12"/>
      <w:r w:rsidRPr="00C37EF7">
        <w:rPr>
          <w:rFonts w:ascii="Times New Roman" w:hAnsi="Times New Roman" w:cs="Times New Roman"/>
        </w:rPr>
        <w:t>ПОРЯДОК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НАЗНАЧЕНИЯ И ВЫПЛАТЫ ЕЖЕМЕСЯЧНОЙ СТИПЕНДИИ ГУБЕРНАТОРА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ЛЕНИНГРАДСКОЙ ОБЛАСТИ ДЕТЯМ УЧАСТНИКОВ СПЕЦИАЛЬНОЙ ВОЕННОЙ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ОПЕРАЦИИ, А ТАКЖЕ ДЕТЯМ, ЯВЛЯЮЩИМСЯ БРАТЬЯМИ И(ИЛИ) СЕСТРАМИ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УЧАСТНИКОВ СПЕЦИАЛЬНОЙ ВОЕННОЙ ОПЕРАЦИИ, ОБУЧАЮЩИМСЯ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ПО ПРОГРАММАМ СРЕДНЕГО ПРОФЕССИОНАЛЬНОГО</w:t>
      </w:r>
    </w:p>
    <w:p w:rsidR="00C37EF7" w:rsidRPr="00C37EF7" w:rsidRDefault="00C37EF7">
      <w:pPr>
        <w:pStyle w:val="ConsPlusTitle"/>
        <w:jc w:val="center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И ВЫСШЕГО ОБРАЗОВАНИЯ</w:t>
      </w:r>
    </w:p>
    <w:p w:rsidR="00C37EF7" w:rsidRPr="00C37EF7" w:rsidRDefault="00C37EF7">
      <w:pPr>
        <w:pStyle w:val="ConsPlusNormal"/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1"/>
        <w:gridCol w:w="113"/>
      </w:tblGrid>
      <w:tr w:rsidR="00C37EF7" w:rsidRPr="00C37EF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EF7" w:rsidRPr="00C37EF7" w:rsidRDefault="00C37E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EF7" w:rsidRPr="00C37EF7" w:rsidRDefault="00C37E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7EF7" w:rsidRPr="00C37EF7" w:rsidRDefault="00C37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EF7">
              <w:rPr>
                <w:rFonts w:ascii="Times New Roman" w:hAnsi="Times New Roman" w:cs="Times New Roman"/>
                <w:color w:val="392C69"/>
              </w:rPr>
              <w:t>Список изменяющих документов</w:t>
            </w:r>
          </w:p>
          <w:p w:rsidR="00C37EF7" w:rsidRPr="00C37EF7" w:rsidRDefault="00C37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EF7">
              <w:rPr>
                <w:rFonts w:ascii="Times New Roman" w:hAnsi="Times New Roman" w:cs="Times New Roman"/>
                <w:color w:val="392C69"/>
              </w:rPr>
              <w:t>(в ред. Постановлений Правительства Ленинградской области</w:t>
            </w:r>
          </w:p>
          <w:p w:rsidR="00C37EF7" w:rsidRPr="00C37EF7" w:rsidRDefault="00C37EF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37EF7">
              <w:rPr>
                <w:rFonts w:ascii="Times New Roman" w:hAnsi="Times New Roman" w:cs="Times New Roman"/>
                <w:color w:val="392C69"/>
              </w:rPr>
              <w:t xml:space="preserve">от 01.11.2023 </w:t>
            </w:r>
            <w:hyperlink r:id="rId25">
              <w:r w:rsidRPr="00C37EF7">
                <w:rPr>
                  <w:rFonts w:ascii="Times New Roman" w:hAnsi="Times New Roman" w:cs="Times New Roman"/>
                  <w:color w:val="0000FF"/>
                </w:rPr>
                <w:t>N 757</w:t>
              </w:r>
            </w:hyperlink>
            <w:r w:rsidRPr="00C37EF7">
              <w:rPr>
                <w:rFonts w:ascii="Times New Roman" w:hAnsi="Times New Roman" w:cs="Times New Roman"/>
                <w:color w:val="392C69"/>
              </w:rPr>
              <w:t xml:space="preserve">, от 13.12.2023 </w:t>
            </w:r>
            <w:hyperlink r:id="rId26">
              <w:r w:rsidRPr="00C37EF7">
                <w:rPr>
                  <w:rFonts w:ascii="Times New Roman" w:hAnsi="Times New Roman" w:cs="Times New Roman"/>
                  <w:color w:val="0000FF"/>
                </w:rPr>
                <w:t>N 909</w:t>
              </w:r>
            </w:hyperlink>
            <w:r w:rsidRPr="00C37EF7">
              <w:rPr>
                <w:rFonts w:ascii="Times New Roman" w:hAnsi="Times New Roman" w:cs="Times New Roman"/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EF7" w:rsidRPr="00C37EF7" w:rsidRDefault="00C37EF7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C37EF7" w:rsidRPr="00C37EF7" w:rsidRDefault="00C37EF7">
      <w:pPr>
        <w:pStyle w:val="ConsPlusNormal"/>
        <w:jc w:val="center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3" w:name="P85"/>
      <w:bookmarkEnd w:id="13"/>
      <w:r w:rsidRPr="00C37EF7">
        <w:rPr>
          <w:rFonts w:ascii="Times New Roman" w:hAnsi="Times New Roman" w:cs="Times New Roman"/>
        </w:rPr>
        <w:t>1. Настоящий Порядок определяет условия назначения и порядок выплаты ежемесячной стипендии Губернатора Ленинградской области следующим категориям детей, обучающимся по программам среднего профессионального и высшего образования (далее - обучающиеся):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4" w:name="P86"/>
      <w:bookmarkEnd w:id="14"/>
      <w:r w:rsidRPr="00C37EF7">
        <w:rPr>
          <w:rFonts w:ascii="Times New Roman" w:hAnsi="Times New Roman" w:cs="Times New Roman"/>
        </w:rPr>
        <w:t>1) детям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2) детям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5" w:name="P88"/>
      <w:bookmarkEnd w:id="15"/>
      <w:r w:rsidRPr="00C37EF7">
        <w:rPr>
          <w:rFonts w:ascii="Times New Roman" w:hAnsi="Times New Roman" w:cs="Times New Roman"/>
        </w:rPr>
        <w:t>3) детям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6" w:name="P89"/>
      <w:bookmarkEnd w:id="16"/>
      <w:r w:rsidRPr="00C37EF7">
        <w:rPr>
          <w:rFonts w:ascii="Times New Roman" w:hAnsi="Times New Roman" w:cs="Times New Roman"/>
        </w:rPr>
        <w:t xml:space="preserve">4) детям, являющимся пасынками и падчерицами военнослужащих,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</w:t>
      </w:r>
      <w:r w:rsidRPr="00C37EF7">
        <w:rPr>
          <w:rFonts w:ascii="Times New Roman" w:hAnsi="Times New Roman" w:cs="Times New Roman"/>
        </w:rPr>
        <w:lastRenderedPageBreak/>
        <w:t>Ленинградской области, граждан Российской Федерации,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граждан Российской Федерации,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проживающих на территории Ленинградской области (далее - лица, воспитывающие пасынков и(или) падчериц);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7" w:name="P90"/>
      <w:bookmarkEnd w:id="17"/>
      <w:r w:rsidRPr="00C37EF7">
        <w:rPr>
          <w:rFonts w:ascii="Times New Roman" w:hAnsi="Times New Roman" w:cs="Times New Roman"/>
        </w:rPr>
        <w:t xml:space="preserve">5) детям военнослужащих (граждан), указанных в </w:t>
      </w:r>
      <w:hyperlink w:anchor="P86">
        <w:r w:rsidRPr="00C37EF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89">
        <w:r w:rsidRPr="00C37EF7">
          <w:rPr>
            <w:rFonts w:ascii="Times New Roman" w:hAnsi="Times New Roman" w:cs="Times New Roman"/>
            <w:color w:val="0000FF"/>
          </w:rPr>
          <w:t>4</w:t>
        </w:r>
      </w:hyperlink>
      <w:r w:rsidRPr="00C37EF7">
        <w:rPr>
          <w:rFonts w:ascii="Times New Roman" w:hAnsi="Times New Roman" w:cs="Times New Roman"/>
        </w:rPr>
        <w:t xml:space="preserve"> настоящего пункта,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территорий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8" w:name="P91"/>
      <w:bookmarkEnd w:id="18"/>
      <w:r w:rsidRPr="00C37EF7">
        <w:rPr>
          <w:rFonts w:ascii="Times New Roman" w:hAnsi="Times New Roman" w:cs="Times New Roman"/>
        </w:rPr>
        <w:t xml:space="preserve">6) детям, являющимся полнородными или </w:t>
      </w:r>
      <w:proofErr w:type="spellStart"/>
      <w:r w:rsidRPr="00C37EF7">
        <w:rPr>
          <w:rFonts w:ascii="Times New Roman" w:hAnsi="Times New Roman" w:cs="Times New Roman"/>
        </w:rPr>
        <w:t>неполнородными</w:t>
      </w:r>
      <w:proofErr w:type="spellEnd"/>
      <w:r w:rsidRPr="00C37EF7">
        <w:rPr>
          <w:rFonts w:ascii="Times New Roman" w:hAnsi="Times New Roman" w:cs="Times New Roman"/>
        </w:rPr>
        <w:t xml:space="preserve"> братьями и(или) сестрами военнослужащих (граждан), погибших (умерших) в связи с выполнением задач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 в составе именных подразделений Ленинградской области, призванных на военную службу по частичной мобилизации в Вооруженные Силы Российской Федерации, на момент призыва проживающих на территории Ленинградской области,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 (далее - брат и(или) сестра погибшего (умершего) участника специальной военной операции);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6 введен </w:t>
      </w:r>
      <w:hyperlink r:id="rId27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9" w:name="P93"/>
      <w:bookmarkEnd w:id="19"/>
      <w:r w:rsidRPr="00C37EF7">
        <w:rPr>
          <w:rFonts w:ascii="Times New Roman" w:hAnsi="Times New Roman" w:cs="Times New Roman"/>
        </w:rPr>
        <w:t>7) детям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области;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7 введен </w:t>
      </w:r>
      <w:hyperlink r:id="rId28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0" w:name="P95"/>
      <w:bookmarkEnd w:id="20"/>
      <w:r w:rsidRPr="00C37EF7">
        <w:rPr>
          <w:rFonts w:ascii="Times New Roman" w:hAnsi="Times New Roman" w:cs="Times New Roman"/>
        </w:rPr>
        <w:t xml:space="preserve">8) детям граждан Российской Федерации из числа предусмотренных </w:t>
      </w:r>
      <w:hyperlink r:id="rId29">
        <w:r w:rsidRPr="00C37EF7">
          <w:rPr>
            <w:rFonts w:ascii="Times New Roman" w:hAnsi="Times New Roman" w:cs="Times New Roman"/>
            <w:color w:val="0000FF"/>
          </w:rPr>
          <w:t>пунктом 4 статьи 22.1</w:t>
        </w:r>
      </w:hyperlink>
      <w:r w:rsidRPr="00C37EF7">
        <w:rPr>
          <w:rFonts w:ascii="Times New Roman" w:hAnsi="Times New Roman" w:cs="Times New Roman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8 введен </w:t>
      </w:r>
      <w:hyperlink r:id="rId30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1.1. К обучающимся, указанным в </w:t>
      </w:r>
      <w:hyperlink w:anchor="P85">
        <w:r w:rsidRPr="00C37EF7">
          <w:rPr>
            <w:rFonts w:ascii="Times New Roman" w:hAnsi="Times New Roman" w:cs="Times New Roman"/>
            <w:color w:val="0000FF"/>
          </w:rPr>
          <w:t>пункте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приравниваются обучающиеся, относящиеся к категориям детей, указанным в </w:t>
      </w:r>
      <w:hyperlink w:anchor="P85">
        <w:r w:rsidRPr="00C37EF7">
          <w:rPr>
            <w:rFonts w:ascii="Times New Roman" w:hAnsi="Times New Roman" w:cs="Times New Roman"/>
            <w:color w:val="0000FF"/>
          </w:rPr>
          <w:t>пункте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в возрасте до 23 лет, соответствующие требованиям, установленным </w:t>
      </w:r>
      <w:hyperlink w:anchor="P99">
        <w:r w:rsidRPr="00C37EF7">
          <w:rPr>
            <w:rFonts w:ascii="Times New Roman" w:hAnsi="Times New Roman" w:cs="Times New Roman"/>
            <w:color w:val="0000FF"/>
          </w:rPr>
          <w:t>пунктами 2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108">
        <w:r w:rsidRPr="00C37EF7">
          <w:rPr>
            <w:rFonts w:ascii="Times New Roman" w:hAnsi="Times New Roman" w:cs="Times New Roman"/>
            <w:color w:val="0000FF"/>
          </w:rPr>
          <w:t>2.1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19">
        <w:r w:rsidRPr="00C37EF7">
          <w:rPr>
            <w:rFonts w:ascii="Times New Roman" w:hAnsi="Times New Roman" w:cs="Times New Roman"/>
            <w:color w:val="0000FF"/>
          </w:rPr>
          <w:t>2.3</w:t>
        </w:r>
      </w:hyperlink>
      <w:r w:rsidRPr="00C37EF7">
        <w:rPr>
          <w:rFonts w:ascii="Times New Roman" w:hAnsi="Times New Roman" w:cs="Times New Roman"/>
        </w:rPr>
        <w:t xml:space="preserve"> настоящего Порядка.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(п. 1.1 введен </w:t>
      </w:r>
      <w:hyperlink r:id="rId31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757; в ред. </w:t>
      </w:r>
      <w:hyperlink r:id="rId32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1" w:name="P99"/>
      <w:bookmarkEnd w:id="21"/>
      <w:r w:rsidRPr="00C37EF7">
        <w:rPr>
          <w:rFonts w:ascii="Times New Roman" w:hAnsi="Times New Roman" w:cs="Times New Roman"/>
        </w:rPr>
        <w:t xml:space="preserve">2. Кандидатом на получение ежемесячной стипендии Губернатора Ленинградской области для категорий детей, указанных в </w:t>
      </w:r>
      <w:hyperlink w:anchor="P86">
        <w:r w:rsidRPr="00C37EF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90">
        <w:r w:rsidRPr="00C37EF7">
          <w:rPr>
            <w:rFonts w:ascii="Times New Roman" w:hAnsi="Times New Roman" w:cs="Times New Roman"/>
            <w:color w:val="0000FF"/>
          </w:rPr>
          <w:t>5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 (далее - стипендия), </w:t>
      </w:r>
      <w:r w:rsidRPr="00C37EF7">
        <w:rPr>
          <w:rFonts w:ascii="Times New Roman" w:hAnsi="Times New Roman" w:cs="Times New Roman"/>
        </w:rPr>
        <w:lastRenderedPageBreak/>
        <w:t>является обучающийся, который одновременно: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33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2" w:name="P101"/>
      <w:bookmarkEnd w:id="22"/>
      <w:r w:rsidRPr="00C37EF7">
        <w:rPr>
          <w:rFonts w:ascii="Times New Roman" w:hAnsi="Times New Roman" w:cs="Times New Roman"/>
        </w:rPr>
        <w:t>а) является гражданином Российской Федерации;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б) имеет возраст до 23 лет;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3" w:name="P103"/>
      <w:bookmarkEnd w:id="23"/>
      <w:r w:rsidRPr="00C37EF7">
        <w:rPr>
          <w:rFonts w:ascii="Times New Roman" w:hAnsi="Times New Roman" w:cs="Times New Roman"/>
        </w:rPr>
        <w:t>в) получает среднее профессиональное или высшее образование по очной форме обучения в образовательной организации, имеющей лицензию на осуществление образовательной деятельности и государственную аккредитацию;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г) имеет родителя (родителей) (законного представителя (законных представителей) или лицо, воспитывающее его как пасынка и(или) падчерицу, который (которые) принимает участие (принимают участие),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в составе именных подразделений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добровольно поступившего (поступивших) на военную службу в Вооруженные Силы Российской Федерации, на момент заключения </w:t>
      </w:r>
      <w:proofErr w:type="gramStart"/>
      <w:r w:rsidRPr="00C37EF7">
        <w:rPr>
          <w:rFonts w:ascii="Times New Roman" w:hAnsi="Times New Roman" w:cs="Times New Roman"/>
        </w:rPr>
        <w:t>контракта</w:t>
      </w:r>
      <w:proofErr w:type="gramEnd"/>
      <w:r w:rsidRPr="00C37EF7">
        <w:rPr>
          <w:rFonts w:ascii="Times New Roman" w:hAnsi="Times New Roman" w:cs="Times New Roman"/>
        </w:rPr>
        <w:t xml:space="preserve"> проживающего (проживающих) на территории Ленинградской области.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4" w:name="P108"/>
      <w:bookmarkEnd w:id="24"/>
      <w:r w:rsidRPr="00C37EF7">
        <w:rPr>
          <w:rFonts w:ascii="Times New Roman" w:hAnsi="Times New Roman" w:cs="Times New Roman"/>
        </w:rPr>
        <w:t xml:space="preserve">2.1. Кандидатом на получение стипендии для категории детей, указанной в </w:t>
      </w:r>
      <w:hyperlink w:anchor="P91">
        <w:r w:rsidRPr="00C37EF7">
          <w:rPr>
            <w:rFonts w:ascii="Times New Roman" w:hAnsi="Times New Roman" w:cs="Times New Roman"/>
            <w:color w:val="0000FF"/>
          </w:rPr>
          <w:t>подпункте 6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является обучающийся, который одновременно: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а) соответствует требованиям, установленным </w:t>
      </w:r>
      <w:hyperlink w:anchor="P101">
        <w:r w:rsidRPr="00C37EF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03">
        <w:r w:rsidRPr="00C37EF7">
          <w:rPr>
            <w:rFonts w:ascii="Times New Roman" w:hAnsi="Times New Roman" w:cs="Times New Roman"/>
            <w:color w:val="0000FF"/>
          </w:rPr>
          <w:t>"в"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Порядка;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б) является братом или сестрой погибшего (умершего) участника специальной военной операции, который принимал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в составе именных подразделений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добровольно поступившего (поступивших) на военную службу в Вооруженные Силы Российской Федерации, на момент заключения </w:t>
      </w:r>
      <w:proofErr w:type="gramStart"/>
      <w:r w:rsidRPr="00C37EF7">
        <w:rPr>
          <w:rFonts w:ascii="Times New Roman" w:hAnsi="Times New Roman" w:cs="Times New Roman"/>
        </w:rPr>
        <w:t>контракта</w:t>
      </w:r>
      <w:proofErr w:type="gramEnd"/>
      <w:r w:rsidRPr="00C37EF7">
        <w:rPr>
          <w:rFonts w:ascii="Times New Roman" w:hAnsi="Times New Roman" w:cs="Times New Roman"/>
        </w:rPr>
        <w:t xml:space="preserve"> проживающего (проживающих)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(п. 2.1 введен </w:t>
      </w:r>
      <w:hyperlink r:id="rId34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2.2. Кандидатом на получение стипендии для категории детей, указанной в </w:t>
      </w:r>
      <w:hyperlink w:anchor="P93">
        <w:r w:rsidRPr="00C37EF7">
          <w:rPr>
            <w:rFonts w:ascii="Times New Roman" w:hAnsi="Times New Roman" w:cs="Times New Roman"/>
            <w:color w:val="0000FF"/>
          </w:rPr>
          <w:t>подпункте 7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является обучающийся, который одновременно: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а) соответствует требованиям, установленным </w:t>
      </w:r>
      <w:hyperlink w:anchor="P101">
        <w:r w:rsidRPr="00C37EF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03">
        <w:r w:rsidRPr="00C37EF7">
          <w:rPr>
            <w:rFonts w:ascii="Times New Roman" w:hAnsi="Times New Roman" w:cs="Times New Roman"/>
            <w:color w:val="0000FF"/>
          </w:rPr>
          <w:t>"в"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Порядка;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б) имеет родителя (родителей) (законного представителя (законных представителей), заключившего (заключивших) контракт (имевшего (имевших)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</w:t>
      </w:r>
      <w:r w:rsidRPr="00C37EF7">
        <w:rPr>
          <w:rFonts w:ascii="Times New Roman" w:hAnsi="Times New Roman" w:cs="Times New Roman"/>
        </w:rPr>
        <w:lastRenderedPageBreak/>
        <w:t>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(п. 2.2 введен </w:t>
      </w:r>
      <w:hyperlink r:id="rId35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5" w:name="P119"/>
      <w:bookmarkEnd w:id="25"/>
      <w:r w:rsidRPr="00C37EF7">
        <w:rPr>
          <w:rFonts w:ascii="Times New Roman" w:hAnsi="Times New Roman" w:cs="Times New Roman"/>
        </w:rPr>
        <w:t xml:space="preserve">2.3. Кандидатом на получение стипендии для категории детей, указанной в </w:t>
      </w:r>
      <w:hyperlink w:anchor="P95">
        <w:r w:rsidRPr="00C37EF7">
          <w:rPr>
            <w:rFonts w:ascii="Times New Roman" w:hAnsi="Times New Roman" w:cs="Times New Roman"/>
            <w:color w:val="0000FF"/>
          </w:rPr>
          <w:t>подпункте 8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является обучающийся, который одновременно: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а) соответствует требованиям, установленным </w:t>
      </w:r>
      <w:hyperlink w:anchor="P101">
        <w:r w:rsidRPr="00C37EF7">
          <w:rPr>
            <w:rFonts w:ascii="Times New Roman" w:hAnsi="Times New Roman" w:cs="Times New Roman"/>
            <w:color w:val="0000FF"/>
          </w:rPr>
          <w:t>подпунктами "а"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03">
        <w:r w:rsidRPr="00C37EF7">
          <w:rPr>
            <w:rFonts w:ascii="Times New Roman" w:hAnsi="Times New Roman" w:cs="Times New Roman"/>
            <w:color w:val="0000FF"/>
          </w:rPr>
          <w:t>"в" пункта 2</w:t>
        </w:r>
      </w:hyperlink>
      <w:r w:rsidRPr="00C37EF7">
        <w:rPr>
          <w:rFonts w:ascii="Times New Roman" w:hAnsi="Times New Roman" w:cs="Times New Roman"/>
        </w:rPr>
        <w:t xml:space="preserve"> настоящего Порядка;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б) имеет родителя (родителей) (законного представителя (законных представителей) из числа граждан Российской Федерации, предусмотренных </w:t>
      </w:r>
      <w:hyperlink r:id="rId36">
        <w:r w:rsidRPr="00C37EF7">
          <w:rPr>
            <w:rFonts w:ascii="Times New Roman" w:hAnsi="Times New Roman" w:cs="Times New Roman"/>
            <w:color w:val="0000FF"/>
          </w:rPr>
          <w:t>пунктом 4 статьи 22.1</w:t>
        </w:r>
      </w:hyperlink>
      <w:r w:rsidRPr="00C37EF7">
        <w:rPr>
          <w:rFonts w:ascii="Times New Roman" w:hAnsi="Times New Roman" w:cs="Times New Roman"/>
        </w:rPr>
        <w:t xml:space="preserve"> Федерального закона от 31 мая 1996 года N 61-ФЗ "Об обороне", погибших (умерших) в связи с выполнением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Украины, на момент заключения контракта проживавших на территории Ленинградской области.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(п. 2.3 введен </w:t>
      </w:r>
      <w:hyperlink r:id="rId37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3. Обучающимся, указанным в </w:t>
      </w:r>
      <w:hyperlink w:anchor="P86">
        <w:r w:rsidRPr="00C37EF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89">
        <w:r w:rsidRPr="00C37EF7">
          <w:rPr>
            <w:rFonts w:ascii="Times New Roman" w:hAnsi="Times New Roman" w:cs="Times New Roman"/>
            <w:color w:val="0000FF"/>
          </w:rPr>
          <w:t>4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выплачивается ежемесячная стипендия в течение срока участия родителя (родителей) (законного представителя (законных представителей) обучающегося или лица, воспитывающего пасынка и(или) падчерицу, в специальной военной операции либо срока прохождения военной службы по частичной мобилизации в Вооруженных Силах Российской Федерации.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Обучающимся, указанным в </w:t>
      </w:r>
      <w:hyperlink w:anchor="P86">
        <w:r w:rsidRPr="00C37EF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89">
        <w:r w:rsidRPr="00C37EF7">
          <w:rPr>
            <w:rFonts w:ascii="Times New Roman" w:hAnsi="Times New Roman" w:cs="Times New Roman"/>
            <w:color w:val="0000FF"/>
          </w:rPr>
          <w:t>4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с 1 января 2025 года выплата стипендии прекращается.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38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Обучающимся, указанным в </w:t>
      </w:r>
      <w:hyperlink w:anchor="P90">
        <w:r w:rsidRPr="00C37EF7">
          <w:rPr>
            <w:rFonts w:ascii="Times New Roman" w:hAnsi="Times New Roman" w:cs="Times New Roman"/>
            <w:color w:val="0000FF"/>
          </w:rPr>
          <w:t>подпунктах 5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95">
        <w:r w:rsidRPr="00C37EF7">
          <w:rPr>
            <w:rFonts w:ascii="Times New Roman" w:hAnsi="Times New Roman" w:cs="Times New Roman"/>
            <w:color w:val="0000FF"/>
          </w:rPr>
          <w:t>8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ежемесячная стипендия выплачивается до 31 декабря 2024 года включительно.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39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4. Стипендия выплачивается обучающимся, указанным в </w:t>
      </w:r>
      <w:hyperlink w:anchor="P85">
        <w:r w:rsidRPr="00C37EF7">
          <w:rPr>
            <w:rFonts w:ascii="Times New Roman" w:hAnsi="Times New Roman" w:cs="Times New Roman"/>
            <w:color w:val="0000FF"/>
          </w:rPr>
          <w:t>пункте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в следующем размере: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обучающемуся по программе среднего профессионального образования - 5000 рублей;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обучающемуся по программе высшего образования - 8000 рублей.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6" w:name="P131"/>
      <w:bookmarkEnd w:id="26"/>
      <w:r w:rsidRPr="00C37EF7">
        <w:rPr>
          <w:rFonts w:ascii="Times New Roman" w:hAnsi="Times New Roman" w:cs="Times New Roman"/>
        </w:rPr>
        <w:t xml:space="preserve">5. Кандидат на получение стипендии, отвечающий требованиям </w:t>
      </w:r>
      <w:hyperlink w:anchor="P99">
        <w:r w:rsidRPr="00C37EF7">
          <w:rPr>
            <w:rFonts w:ascii="Times New Roman" w:hAnsi="Times New Roman" w:cs="Times New Roman"/>
            <w:color w:val="0000FF"/>
          </w:rPr>
          <w:t>пунктов 2</w:t>
        </w:r>
      </w:hyperlink>
      <w:r w:rsidRPr="00C37EF7">
        <w:rPr>
          <w:rFonts w:ascii="Times New Roman" w:hAnsi="Times New Roman" w:cs="Times New Roman"/>
        </w:rPr>
        <w:t xml:space="preserve"> и </w:t>
      </w:r>
      <w:hyperlink w:anchor="P108">
        <w:r w:rsidRPr="00C37EF7">
          <w:rPr>
            <w:rFonts w:ascii="Times New Roman" w:hAnsi="Times New Roman" w:cs="Times New Roman"/>
            <w:color w:val="0000FF"/>
          </w:rPr>
          <w:t>2.1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19">
        <w:r w:rsidRPr="00C37EF7">
          <w:rPr>
            <w:rFonts w:ascii="Times New Roman" w:hAnsi="Times New Roman" w:cs="Times New Roman"/>
            <w:color w:val="0000FF"/>
          </w:rPr>
          <w:t>2.3</w:t>
        </w:r>
      </w:hyperlink>
      <w:r w:rsidRPr="00C37EF7">
        <w:rPr>
          <w:rFonts w:ascii="Times New Roman" w:hAnsi="Times New Roman" w:cs="Times New Roman"/>
        </w:rPr>
        <w:t xml:space="preserve"> настоящего Порядка, направляет в комитет общего и профессионального образования Ленинградской области (далее - уполномоченный орган) следующий пакет документов: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Постановлений Правительства Ленинградской области от 01.11.2023 </w:t>
      </w:r>
      <w:hyperlink r:id="rId40">
        <w:r w:rsidRPr="00C37EF7">
          <w:rPr>
            <w:rFonts w:ascii="Times New Roman" w:hAnsi="Times New Roman" w:cs="Times New Roman"/>
            <w:color w:val="0000FF"/>
          </w:rPr>
          <w:t>N 757</w:t>
        </w:r>
      </w:hyperlink>
      <w:r w:rsidRPr="00C37EF7">
        <w:rPr>
          <w:rFonts w:ascii="Times New Roman" w:hAnsi="Times New Roman" w:cs="Times New Roman"/>
        </w:rPr>
        <w:t xml:space="preserve">, от 13.12.2023 </w:t>
      </w:r>
      <w:hyperlink r:id="rId41">
        <w:r w:rsidRPr="00C37EF7">
          <w:rPr>
            <w:rFonts w:ascii="Times New Roman" w:hAnsi="Times New Roman" w:cs="Times New Roman"/>
            <w:color w:val="0000FF"/>
          </w:rPr>
          <w:t>N 909</w:t>
        </w:r>
      </w:hyperlink>
      <w:r w:rsidRPr="00C37EF7">
        <w:rPr>
          <w:rFonts w:ascii="Times New Roman" w:hAnsi="Times New Roman" w:cs="Times New Roman"/>
        </w:rPr>
        <w:t>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а) личное заявление обучающегося (либо родителя, законного представителя) по форме, утверждаемой распоряжением уполномоченного органа (далее - заявление), с приложением реквизитов лицевого счета обучающегося, открытого в кредитной организации, расположенной на территории Российской Федерации;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б) справку об обучении кандидата на получение стипендии по программе среднего профессионального или высшего образования;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в) копию документа, удостоверяющего личность обучающегося, в соответствии с действующим законодательством;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г) для обучающихся, указанных в </w:t>
      </w:r>
      <w:hyperlink w:anchor="P86">
        <w:r w:rsidRPr="00C37EF7">
          <w:rPr>
            <w:rFonts w:ascii="Times New Roman" w:hAnsi="Times New Roman" w:cs="Times New Roman"/>
            <w:color w:val="0000FF"/>
          </w:rPr>
          <w:t>подпунктах 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88">
        <w:r w:rsidRPr="00C37EF7">
          <w:rPr>
            <w:rFonts w:ascii="Times New Roman" w:hAnsi="Times New Roman" w:cs="Times New Roman"/>
            <w:color w:val="0000FF"/>
          </w:rPr>
          <w:t>3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90">
        <w:r w:rsidRPr="00C37EF7">
          <w:rPr>
            <w:rFonts w:ascii="Times New Roman" w:hAnsi="Times New Roman" w:cs="Times New Roman"/>
            <w:color w:val="0000FF"/>
          </w:rPr>
          <w:t>5</w:t>
        </w:r>
      </w:hyperlink>
      <w:r w:rsidRPr="00C37EF7">
        <w:rPr>
          <w:rFonts w:ascii="Times New Roman" w:hAnsi="Times New Roman" w:cs="Times New Roman"/>
        </w:rPr>
        <w:t xml:space="preserve"> (за исключением обучающихся, являющихся пасынками и падчерицами военнослужащего, который является участником специальной военной операции, а также обучающихся, являющихся братьями и(или) сестрами погибших (умерших) участников специальной военной операции) пункта 1 настоящего Порядка, - копию документа, подтверждающего родство (установление попечительства) обучающегося с родителем (законным </w:t>
      </w:r>
      <w:r w:rsidRPr="00C37EF7">
        <w:rPr>
          <w:rFonts w:ascii="Times New Roman" w:hAnsi="Times New Roman" w:cs="Times New Roman"/>
        </w:rPr>
        <w:lastRenderedPageBreak/>
        <w:t>представителем);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42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д) копию документа, подтверждающего участие родителя (родителей) (законного представителя (законных представителей) обучающегося, лица, воспитывающего пасынка и(или) падчерицу, погибшего (умершего) участника специальной военной операции, у которого имеются братья и(или) сестры,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Украины: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43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в составе именных подразделений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призванного (призванных) на военную службу по частичной мобилизации в Вооруженные Силы Российской Федерации, на момент призыва проживающего (проживающих)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добровольно поступившего (поступивших) на военную службу в Вооруженные Силы Российской Федерации, на момент заключения </w:t>
      </w:r>
      <w:proofErr w:type="gramStart"/>
      <w:r w:rsidRPr="00C37EF7">
        <w:rPr>
          <w:rFonts w:ascii="Times New Roman" w:hAnsi="Times New Roman" w:cs="Times New Roman"/>
        </w:rPr>
        <w:t>контракта</w:t>
      </w:r>
      <w:proofErr w:type="gramEnd"/>
      <w:r w:rsidRPr="00C37EF7">
        <w:rPr>
          <w:rFonts w:ascii="Times New Roman" w:hAnsi="Times New Roman" w:cs="Times New Roman"/>
        </w:rPr>
        <w:t xml:space="preserve"> проживающего (проживающих)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е) для обучающихся, указанных в </w:t>
      </w:r>
      <w:hyperlink w:anchor="P90">
        <w:r w:rsidRPr="00C37EF7">
          <w:rPr>
            <w:rFonts w:ascii="Times New Roman" w:hAnsi="Times New Roman" w:cs="Times New Roman"/>
            <w:color w:val="0000FF"/>
          </w:rPr>
          <w:t>подпунктах 5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95">
        <w:r w:rsidRPr="00C37EF7">
          <w:rPr>
            <w:rFonts w:ascii="Times New Roman" w:hAnsi="Times New Roman" w:cs="Times New Roman"/>
            <w:color w:val="0000FF"/>
          </w:rPr>
          <w:t>8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- справку о смерти по </w:t>
      </w:r>
      <w:hyperlink r:id="rId44">
        <w:r w:rsidRPr="00C37EF7">
          <w:rPr>
            <w:rFonts w:ascii="Times New Roman" w:hAnsi="Times New Roman" w:cs="Times New Roman"/>
            <w:color w:val="0000FF"/>
          </w:rPr>
          <w:t>форме N 11</w:t>
        </w:r>
      </w:hyperlink>
      <w:r w:rsidRPr="00C37EF7">
        <w:rPr>
          <w:rFonts w:ascii="Times New Roman" w:hAnsi="Times New Roman" w:cs="Times New Roman"/>
        </w:rPr>
        <w:t xml:space="preserve"> или </w:t>
      </w:r>
      <w:hyperlink r:id="rId45">
        <w:r w:rsidRPr="00C37EF7">
          <w:rPr>
            <w:rFonts w:ascii="Times New Roman" w:hAnsi="Times New Roman" w:cs="Times New Roman"/>
            <w:color w:val="0000FF"/>
          </w:rPr>
          <w:t>N 12</w:t>
        </w:r>
      </w:hyperlink>
      <w:r w:rsidRPr="00C37EF7">
        <w:rPr>
          <w:rFonts w:ascii="Times New Roman" w:hAnsi="Times New Roman" w:cs="Times New Roman"/>
        </w:rPr>
        <w:t xml:space="preserve">, утвержденной приказом Минюста России от 1 октября 2018 года N 200 "Об утверждении форм справок и иных документов, подтверждающих наличие или отсутствие фактов государственной регистрации актов гражданского состояния, и Правил заполнения форм справок и иных документов, подтверждающих наличие или отсутствие фактов государственной регистрации актов гражданского состояния", и(или) </w:t>
      </w:r>
      <w:hyperlink r:id="rId46">
        <w:r w:rsidRPr="00C37EF7">
          <w:rPr>
            <w:rFonts w:ascii="Times New Roman" w:hAnsi="Times New Roman" w:cs="Times New Roman"/>
            <w:color w:val="0000FF"/>
          </w:rPr>
          <w:t>свидетельство</w:t>
        </w:r>
      </w:hyperlink>
      <w:r w:rsidRPr="00C37EF7">
        <w:rPr>
          <w:rFonts w:ascii="Times New Roman" w:hAnsi="Times New Roman" w:cs="Times New Roman"/>
        </w:rPr>
        <w:t xml:space="preserve"> о смерти по форме, утвержденной приказом Минюста России от 13 августа 2018 года N 167 "Об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состояния";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Постановлений Правительства Ленинградской области от 01.11.2023 </w:t>
      </w:r>
      <w:hyperlink r:id="rId47">
        <w:r w:rsidRPr="00C37EF7">
          <w:rPr>
            <w:rFonts w:ascii="Times New Roman" w:hAnsi="Times New Roman" w:cs="Times New Roman"/>
            <w:color w:val="0000FF"/>
          </w:rPr>
          <w:t>N 757</w:t>
        </w:r>
      </w:hyperlink>
      <w:r w:rsidRPr="00C37EF7">
        <w:rPr>
          <w:rFonts w:ascii="Times New Roman" w:hAnsi="Times New Roman" w:cs="Times New Roman"/>
        </w:rPr>
        <w:t xml:space="preserve">, от 13.12.2023 </w:t>
      </w:r>
      <w:hyperlink r:id="rId48">
        <w:r w:rsidRPr="00C37EF7">
          <w:rPr>
            <w:rFonts w:ascii="Times New Roman" w:hAnsi="Times New Roman" w:cs="Times New Roman"/>
            <w:color w:val="0000FF"/>
          </w:rPr>
          <w:t>N 909</w:t>
        </w:r>
      </w:hyperlink>
      <w:r w:rsidRPr="00C37EF7">
        <w:rPr>
          <w:rFonts w:ascii="Times New Roman" w:hAnsi="Times New Roman" w:cs="Times New Roman"/>
        </w:rPr>
        <w:t>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ж) копию документа, подтверждающего факт проживания родителя (законного представителя), лица, воспитывающего пасынка и(или) падчерицу, на территории Ленинградской области;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з) копию свидетельства о заключении брака родителей (законных представителей), подтверждающего факт, что обучающийся является пасынком, падчерицей военнослужащего, который является участником специальной военной операции;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и) для обучающихся, указанных в </w:t>
      </w:r>
      <w:hyperlink w:anchor="P91">
        <w:r w:rsidRPr="00C37EF7">
          <w:rPr>
            <w:rFonts w:ascii="Times New Roman" w:hAnsi="Times New Roman" w:cs="Times New Roman"/>
            <w:color w:val="0000FF"/>
          </w:rPr>
          <w:t>подпункте 6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- копию (копии) документа (документов), подтверждающего (подтверждающих) родство обучающегося (брат или сестра) с погибшим (умершим) участником специальной военной операции;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"и" введен </w:t>
      </w:r>
      <w:hyperlink r:id="rId49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к) для обучающихся, указанных в </w:t>
      </w:r>
      <w:hyperlink w:anchor="P93">
        <w:r w:rsidRPr="00C37EF7">
          <w:rPr>
            <w:rFonts w:ascii="Times New Roman" w:hAnsi="Times New Roman" w:cs="Times New Roman"/>
            <w:color w:val="0000FF"/>
          </w:rPr>
          <w:t>подпункте 7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- копию контракта, заключенного родителями (родителем) (законным представителем (законными представителями) обучающегося (копию документа, подтверждающего иные 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Донецкой Народной Республики, Луганской Народной Республики и Украины с 24 февраля 2022 года, а также на территориях Запорожской области и Херсонской области с 30 сентября 2022 года, подтверждающего иные правоотношения;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"к" введен </w:t>
      </w:r>
      <w:hyperlink r:id="rId50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л) для обучающихся, указанных в </w:t>
      </w:r>
      <w:hyperlink w:anchor="P95">
        <w:r w:rsidRPr="00C37EF7">
          <w:rPr>
            <w:rFonts w:ascii="Times New Roman" w:hAnsi="Times New Roman" w:cs="Times New Roman"/>
            <w:color w:val="0000FF"/>
          </w:rPr>
          <w:t>подпункте 8 пункта 1</w:t>
        </w:r>
      </w:hyperlink>
      <w:r w:rsidRPr="00C37EF7">
        <w:rPr>
          <w:rFonts w:ascii="Times New Roman" w:hAnsi="Times New Roman" w:cs="Times New Roman"/>
        </w:rPr>
        <w:t xml:space="preserve"> настоящего Порядка, - копию контракта о пребывании родителя (родителей) (законного представителя (законных представителей) обучающегося в добровольческом формировании.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(</w:t>
      </w:r>
      <w:proofErr w:type="spellStart"/>
      <w:r w:rsidRPr="00C37EF7">
        <w:rPr>
          <w:rFonts w:ascii="Times New Roman" w:hAnsi="Times New Roman" w:cs="Times New Roman"/>
        </w:rPr>
        <w:t>пп</w:t>
      </w:r>
      <w:proofErr w:type="spellEnd"/>
      <w:r w:rsidRPr="00C37EF7">
        <w:rPr>
          <w:rFonts w:ascii="Times New Roman" w:hAnsi="Times New Roman" w:cs="Times New Roman"/>
        </w:rPr>
        <w:t xml:space="preserve">. "л" введен </w:t>
      </w:r>
      <w:hyperlink r:id="rId51">
        <w:r w:rsidRPr="00C37EF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13.12.2023 N 909)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6. Документы, представленные в уполномоченный орган, не отвечающие перечню, установленному </w:t>
      </w:r>
      <w:hyperlink w:anchor="P131">
        <w:r w:rsidRPr="00C37EF7">
          <w:rPr>
            <w:rFonts w:ascii="Times New Roman" w:hAnsi="Times New Roman" w:cs="Times New Roman"/>
            <w:color w:val="0000FF"/>
          </w:rPr>
          <w:t>пунктом 5</w:t>
        </w:r>
      </w:hyperlink>
      <w:r w:rsidRPr="00C37EF7">
        <w:rPr>
          <w:rFonts w:ascii="Times New Roman" w:hAnsi="Times New Roman" w:cs="Times New Roman"/>
        </w:rPr>
        <w:t xml:space="preserve"> настоящего Порядка, не подлежат приему и рассмотрению.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Кандидат на получение стипендии может представить в уполномоченный орган пакет </w:t>
      </w:r>
      <w:r w:rsidRPr="00C37EF7">
        <w:rPr>
          <w:rFonts w:ascii="Times New Roman" w:hAnsi="Times New Roman" w:cs="Times New Roman"/>
        </w:rPr>
        <w:lastRenderedPageBreak/>
        <w:t xml:space="preserve">документов, соответствующий перечню, установленному </w:t>
      </w:r>
      <w:hyperlink w:anchor="P131">
        <w:r w:rsidRPr="00C37EF7">
          <w:rPr>
            <w:rFonts w:ascii="Times New Roman" w:hAnsi="Times New Roman" w:cs="Times New Roman"/>
            <w:color w:val="0000FF"/>
          </w:rPr>
          <w:t>пунктом 5</w:t>
        </w:r>
      </w:hyperlink>
      <w:r w:rsidRPr="00C37EF7">
        <w:rPr>
          <w:rFonts w:ascii="Times New Roman" w:hAnsi="Times New Roman" w:cs="Times New Roman"/>
        </w:rPr>
        <w:t xml:space="preserve"> настоящего Порядка, повторно.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7. Представленные документы кандидатов на получение стипендии рассматриваются созданной в соответствии с правовым актом уполномоченного органа рабочей группой в течение пяти рабочих дней с даты поступления соответствующих документов в уполномоченный орган.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Рабочая группа в срок, установленный абзацем первым настоящего пункта, рассматривает кандидата на получение стипендии и представленные документы на соответствие требованиям, установленным </w:t>
      </w:r>
      <w:hyperlink w:anchor="P99">
        <w:r w:rsidRPr="00C37EF7">
          <w:rPr>
            <w:rFonts w:ascii="Times New Roman" w:hAnsi="Times New Roman" w:cs="Times New Roman"/>
            <w:color w:val="0000FF"/>
          </w:rPr>
          <w:t>пунктами 2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108">
        <w:r w:rsidRPr="00C37EF7">
          <w:rPr>
            <w:rFonts w:ascii="Times New Roman" w:hAnsi="Times New Roman" w:cs="Times New Roman"/>
            <w:color w:val="0000FF"/>
          </w:rPr>
          <w:t>2.1</w:t>
        </w:r>
      </w:hyperlink>
      <w:r w:rsidRPr="00C37EF7">
        <w:rPr>
          <w:rFonts w:ascii="Times New Roman" w:hAnsi="Times New Roman" w:cs="Times New Roman"/>
        </w:rPr>
        <w:t xml:space="preserve"> - </w:t>
      </w:r>
      <w:hyperlink w:anchor="P119">
        <w:r w:rsidRPr="00C37EF7">
          <w:rPr>
            <w:rFonts w:ascii="Times New Roman" w:hAnsi="Times New Roman" w:cs="Times New Roman"/>
            <w:color w:val="0000FF"/>
          </w:rPr>
          <w:t>2.3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131">
        <w:r w:rsidRPr="00C37EF7">
          <w:rPr>
            <w:rFonts w:ascii="Times New Roman" w:hAnsi="Times New Roman" w:cs="Times New Roman"/>
            <w:color w:val="0000FF"/>
          </w:rPr>
          <w:t>5</w:t>
        </w:r>
      </w:hyperlink>
      <w:r w:rsidRPr="00C37EF7">
        <w:rPr>
          <w:rFonts w:ascii="Times New Roman" w:hAnsi="Times New Roman" w:cs="Times New Roman"/>
        </w:rPr>
        <w:t xml:space="preserve"> настоящего Порядка, и направляет в адрес уполномоченного органа протокол заседания рабочей группы.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Постановлений Правительства Ленинградской области от 01.11.2023 </w:t>
      </w:r>
      <w:hyperlink r:id="rId52">
        <w:r w:rsidRPr="00C37EF7">
          <w:rPr>
            <w:rFonts w:ascii="Times New Roman" w:hAnsi="Times New Roman" w:cs="Times New Roman"/>
            <w:color w:val="0000FF"/>
          </w:rPr>
          <w:t>N 757</w:t>
        </w:r>
      </w:hyperlink>
      <w:r w:rsidRPr="00C37EF7">
        <w:rPr>
          <w:rFonts w:ascii="Times New Roman" w:hAnsi="Times New Roman" w:cs="Times New Roman"/>
        </w:rPr>
        <w:t xml:space="preserve">, от 13.12.2023 </w:t>
      </w:r>
      <w:hyperlink r:id="rId53">
        <w:r w:rsidRPr="00C37EF7">
          <w:rPr>
            <w:rFonts w:ascii="Times New Roman" w:hAnsi="Times New Roman" w:cs="Times New Roman"/>
            <w:color w:val="0000FF"/>
          </w:rPr>
          <w:t>N 909</w:t>
        </w:r>
      </w:hyperlink>
      <w:r w:rsidRPr="00C37EF7">
        <w:rPr>
          <w:rFonts w:ascii="Times New Roman" w:hAnsi="Times New Roman" w:cs="Times New Roman"/>
        </w:rPr>
        <w:t>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7" w:name="P158"/>
      <w:bookmarkEnd w:id="27"/>
      <w:r w:rsidRPr="00C37EF7">
        <w:rPr>
          <w:rFonts w:ascii="Times New Roman" w:hAnsi="Times New Roman" w:cs="Times New Roman"/>
        </w:rPr>
        <w:t>8. Уполномоченный орган в срок не позднее трех рабочих дней с даты получения протокола заседания рабочей группы принимает одно из следующих решений: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 назначении и выплате стипендии;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об отказе в назначении и выплате стипендии.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Решение оформляется правовым актом уполномоченного органа.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9. Решение об отказе в назначении и выплате стипендии принимается уполномоченным органом в случае несоответствия кандидата на получение стипендии и представленных документов требованиям, установленным </w:t>
      </w:r>
      <w:hyperlink w:anchor="P99">
        <w:r w:rsidRPr="00C37EF7">
          <w:rPr>
            <w:rFonts w:ascii="Times New Roman" w:hAnsi="Times New Roman" w:cs="Times New Roman"/>
            <w:color w:val="0000FF"/>
          </w:rPr>
          <w:t>пунктами 2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108">
        <w:r w:rsidRPr="00C37EF7">
          <w:rPr>
            <w:rFonts w:ascii="Times New Roman" w:hAnsi="Times New Roman" w:cs="Times New Roman"/>
            <w:color w:val="0000FF"/>
          </w:rPr>
          <w:t>2.1</w:t>
        </w:r>
      </w:hyperlink>
      <w:r w:rsidRPr="00C37EF7">
        <w:rPr>
          <w:rFonts w:ascii="Times New Roman" w:hAnsi="Times New Roman" w:cs="Times New Roman"/>
        </w:rPr>
        <w:t xml:space="preserve">, </w:t>
      </w:r>
      <w:hyperlink w:anchor="P131">
        <w:r w:rsidRPr="00C37EF7">
          <w:rPr>
            <w:rFonts w:ascii="Times New Roman" w:hAnsi="Times New Roman" w:cs="Times New Roman"/>
            <w:color w:val="0000FF"/>
          </w:rPr>
          <w:t>5</w:t>
        </w:r>
      </w:hyperlink>
      <w:r w:rsidRPr="00C37EF7">
        <w:rPr>
          <w:rFonts w:ascii="Times New Roman" w:hAnsi="Times New Roman" w:cs="Times New Roman"/>
        </w:rPr>
        <w:t xml:space="preserve"> настоящего Порядка.</w:t>
      </w:r>
    </w:p>
    <w:p w:rsidR="00C37EF7" w:rsidRPr="00C37EF7" w:rsidRDefault="00C37EF7">
      <w:pPr>
        <w:pStyle w:val="ConsPlusNormal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(в ред. </w:t>
      </w:r>
      <w:hyperlink r:id="rId54">
        <w:r w:rsidRPr="00C37EF7">
          <w:rPr>
            <w:rFonts w:ascii="Times New Roman" w:hAnsi="Times New Roman" w:cs="Times New Roman"/>
            <w:color w:val="0000FF"/>
          </w:rPr>
          <w:t>Постановления</w:t>
        </w:r>
      </w:hyperlink>
      <w:r w:rsidRPr="00C37EF7">
        <w:rPr>
          <w:rFonts w:ascii="Times New Roman" w:hAnsi="Times New Roman" w:cs="Times New Roman"/>
        </w:rPr>
        <w:t xml:space="preserve"> Правительства Ленинградской области от 01.11.2023 N 757)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10. Уполномоченный орган в срок не позднее двух рабочих дней с даты принятия одного из решений, указанных в </w:t>
      </w:r>
      <w:hyperlink w:anchor="P158">
        <w:r w:rsidRPr="00C37EF7">
          <w:rPr>
            <w:rFonts w:ascii="Times New Roman" w:hAnsi="Times New Roman" w:cs="Times New Roman"/>
            <w:color w:val="0000FF"/>
          </w:rPr>
          <w:t>пункте 8</w:t>
        </w:r>
      </w:hyperlink>
      <w:r w:rsidRPr="00C37EF7">
        <w:rPr>
          <w:rFonts w:ascii="Times New Roman" w:hAnsi="Times New Roman" w:cs="Times New Roman"/>
        </w:rPr>
        <w:t xml:space="preserve"> настоящего Порядка, уведомляет кандидата на получение стипендии о соответствующем решении.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Уведомление о принятом решении направляется кандидату на получение стипендии способом, указанным в заявлении (по адресу электронной почты и(или) по месту жительства (регистрации).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8" w:name="P166"/>
      <w:bookmarkEnd w:id="28"/>
      <w:r w:rsidRPr="00C37EF7">
        <w:rPr>
          <w:rFonts w:ascii="Times New Roman" w:hAnsi="Times New Roman" w:cs="Times New Roman"/>
        </w:rPr>
        <w:t>11. В случае несогласия с принятым уполномоченным органом решением кандидат на получение стипендии в течение трех рабочих дней с даты получения соответствующего уведомления направляет в адрес уполномоченного органа либо на официальную электронную почту уполномоченного органа (office_edu@lenreg.ru) заявление о несогласии с принятым решением об отказе в назначении и выплате стипендии (далее - заявление о несогласии с принятым решением), а также документы, подтверждающие изложенные в заявлении доводы (при наличии).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12. В случае поступления заявления, указанного в </w:t>
      </w:r>
      <w:hyperlink w:anchor="P166">
        <w:r w:rsidRPr="00C37EF7">
          <w:rPr>
            <w:rFonts w:ascii="Times New Roman" w:hAnsi="Times New Roman" w:cs="Times New Roman"/>
            <w:color w:val="0000FF"/>
          </w:rPr>
          <w:t>пункте 11</w:t>
        </w:r>
      </w:hyperlink>
      <w:r w:rsidRPr="00C37EF7">
        <w:rPr>
          <w:rFonts w:ascii="Times New Roman" w:hAnsi="Times New Roman" w:cs="Times New Roman"/>
        </w:rPr>
        <w:t xml:space="preserve"> настоящего Порядка, уполномоченный орган в течение пяти рабочих дней рассматривает заявление и принимает одно из следующих решений: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признать доводы, изложенные в заявлении, обоснованными;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признать доводы, изложенные в заявлении, необоснованными.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13. Уведомление о принятом решении по результатам рассмотрения заявления о несогласии с принятым решением направляется кандидату на получение стипендии в течение двух рабочих дней с даты его принятия.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14. Стипендия назначается и выплачивается с месяца, в котором принято решение о назначении и выплате стипендии в соответствии с </w:t>
      </w:r>
      <w:hyperlink w:anchor="P158">
        <w:r w:rsidRPr="00C37EF7">
          <w:rPr>
            <w:rFonts w:ascii="Times New Roman" w:hAnsi="Times New Roman" w:cs="Times New Roman"/>
            <w:color w:val="0000FF"/>
          </w:rPr>
          <w:t>пунктом 8</w:t>
        </w:r>
      </w:hyperlink>
      <w:r w:rsidRPr="00C37EF7">
        <w:rPr>
          <w:rFonts w:ascii="Times New Roman" w:hAnsi="Times New Roman" w:cs="Times New Roman"/>
        </w:rPr>
        <w:t xml:space="preserve"> настоящего Порядка.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В случае принятия уполномоченным органом решения о признании доводов, изложенных в заявлении о несогласии с принятым решением, поданном кандидатом на получение стипендии в соответствии с </w:t>
      </w:r>
      <w:hyperlink w:anchor="P166">
        <w:r w:rsidRPr="00C37EF7">
          <w:rPr>
            <w:rFonts w:ascii="Times New Roman" w:hAnsi="Times New Roman" w:cs="Times New Roman"/>
            <w:color w:val="0000FF"/>
          </w:rPr>
          <w:t>пунктом 11</w:t>
        </w:r>
      </w:hyperlink>
      <w:r w:rsidRPr="00C37EF7">
        <w:rPr>
          <w:rFonts w:ascii="Times New Roman" w:hAnsi="Times New Roman" w:cs="Times New Roman"/>
        </w:rPr>
        <w:t xml:space="preserve"> настоящего Порядка, стипендия назначается и выплачивается с месяца, в котором было подано заявление.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15. Уполномоченный орган на основании решения о назначении и выплате стипендии ежемесячно не позднее 10-го числа месяца, следующего за принятием решения, перечисляет денежные </w:t>
      </w:r>
      <w:r w:rsidRPr="00C37EF7">
        <w:rPr>
          <w:rFonts w:ascii="Times New Roman" w:hAnsi="Times New Roman" w:cs="Times New Roman"/>
        </w:rPr>
        <w:lastRenderedPageBreak/>
        <w:t>средства на указанные в заявлении лицевые счета стипендиатов.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16. Назначение стипендии производится независимо от получения других видов стипендий.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P175"/>
      <w:bookmarkEnd w:id="29"/>
      <w:r w:rsidRPr="00C37EF7">
        <w:rPr>
          <w:rFonts w:ascii="Times New Roman" w:hAnsi="Times New Roman" w:cs="Times New Roman"/>
        </w:rPr>
        <w:t>17. Основаниями для прекращения выплаты стипендии являются: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предоставление стипендиату академического отпуска;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прекращение образовательных отношений между образовательной организацией и стипендиатом;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>прекращение участия родителя (родителей) (законного представителя (законных представителей) обучающегося, лица, воспитывающего пасынка и(или) падчерицу, в специальной военной операции либо прохождения военной службы по частичной мобилизации в Вооруженных Силах Российской Федерации (за исключением гибели родителя (родителей) (законного представителя (законных представителей) обучающегося в связи с выполнением задач в ходе специальной военной операции).</w:t>
      </w:r>
    </w:p>
    <w:p w:rsidR="00C37EF7" w:rsidRPr="00C37EF7" w:rsidRDefault="00C37EF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C37EF7">
        <w:rPr>
          <w:rFonts w:ascii="Times New Roman" w:hAnsi="Times New Roman" w:cs="Times New Roman"/>
        </w:rPr>
        <w:t xml:space="preserve">18. После получения информации в отношении стипендиата о наступлении обстоятельств, указанных в </w:t>
      </w:r>
      <w:hyperlink w:anchor="P175">
        <w:r w:rsidRPr="00C37EF7">
          <w:rPr>
            <w:rFonts w:ascii="Times New Roman" w:hAnsi="Times New Roman" w:cs="Times New Roman"/>
            <w:color w:val="0000FF"/>
          </w:rPr>
          <w:t>пункте 17</w:t>
        </w:r>
      </w:hyperlink>
      <w:r w:rsidRPr="00C37EF7">
        <w:rPr>
          <w:rFonts w:ascii="Times New Roman" w:hAnsi="Times New Roman" w:cs="Times New Roman"/>
        </w:rPr>
        <w:t xml:space="preserve"> настоящего Порядка, уполномоченный орган уточняет список получателей стипендии в части прекращения выплаты стипендии с 1-го числа месяца, следующего за месяцем, в котором поступила соответствующая информация, посредством внесения в установленном порядке изменений в соответствующий правовой акт уполномоченного органа.</w:t>
      </w:r>
    </w:p>
    <w:p w:rsidR="00C37EF7" w:rsidRPr="00C37EF7" w:rsidRDefault="00C37EF7">
      <w:pPr>
        <w:pStyle w:val="ConsPlusNormal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rPr>
          <w:rFonts w:ascii="Times New Roman" w:hAnsi="Times New Roman" w:cs="Times New Roman"/>
        </w:rPr>
      </w:pPr>
    </w:p>
    <w:p w:rsidR="00C37EF7" w:rsidRPr="00C37EF7" w:rsidRDefault="00C37EF7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B46EE" w:rsidRDefault="00AB46EE"/>
    <w:sectPr w:rsidR="00AB46EE" w:rsidSect="00E4054E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EF7"/>
    <w:rsid w:val="0072602B"/>
    <w:rsid w:val="00AB46EE"/>
    <w:rsid w:val="00C37EF7"/>
    <w:rsid w:val="00E4054E"/>
    <w:rsid w:val="00F5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B4F27-9BAB-4580-854A-BD86B2D2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E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37EF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37EF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05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51871&amp;dst=100951" TargetMode="External"/><Relationship Id="rId18" Type="http://schemas.openxmlformats.org/officeDocument/2006/relationships/hyperlink" Target="https://login.consultant.ru/link/?req=doc&amp;base=LAW&amp;n=446171" TargetMode="External"/><Relationship Id="rId26" Type="http://schemas.openxmlformats.org/officeDocument/2006/relationships/hyperlink" Target="https://login.consultant.ru/link/?req=doc&amp;base=SPB&amp;n=284490&amp;dst=100018" TargetMode="External"/><Relationship Id="rId39" Type="http://schemas.openxmlformats.org/officeDocument/2006/relationships/hyperlink" Target="https://login.consultant.ru/link/?req=doc&amp;base=SPB&amp;n=284490&amp;dst=100032" TargetMode="External"/><Relationship Id="rId21" Type="http://schemas.openxmlformats.org/officeDocument/2006/relationships/hyperlink" Target="https://login.consultant.ru/link/?req=doc&amp;base=SPB&amp;n=284490&amp;dst=100017" TargetMode="External"/><Relationship Id="rId34" Type="http://schemas.openxmlformats.org/officeDocument/2006/relationships/hyperlink" Target="https://login.consultant.ru/link/?req=doc&amp;base=SPB&amp;n=282076&amp;dst=100026" TargetMode="External"/><Relationship Id="rId42" Type="http://schemas.openxmlformats.org/officeDocument/2006/relationships/hyperlink" Target="https://login.consultant.ru/link/?req=doc&amp;base=SPB&amp;n=282076&amp;dst=100036" TargetMode="External"/><Relationship Id="rId47" Type="http://schemas.openxmlformats.org/officeDocument/2006/relationships/hyperlink" Target="https://login.consultant.ru/link/?req=doc&amp;base=SPB&amp;n=282076&amp;dst=100038" TargetMode="External"/><Relationship Id="rId50" Type="http://schemas.openxmlformats.org/officeDocument/2006/relationships/hyperlink" Target="https://login.consultant.ru/link/?req=doc&amp;base=SPB&amp;n=284490&amp;dst=100037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LAW&amp;n=465549&amp;dst=100366" TargetMode="External"/><Relationship Id="rId12" Type="http://schemas.openxmlformats.org/officeDocument/2006/relationships/hyperlink" Target="https://login.consultant.ru/link/?req=doc&amp;base=SPB&amp;n=284490&amp;dst=100015" TargetMode="External"/><Relationship Id="rId17" Type="http://schemas.openxmlformats.org/officeDocument/2006/relationships/hyperlink" Target="https://login.consultant.ru/link/?req=doc&amp;base=SPB&amp;n=258362" TargetMode="External"/><Relationship Id="rId25" Type="http://schemas.openxmlformats.org/officeDocument/2006/relationships/hyperlink" Target="https://login.consultant.ru/link/?req=doc&amp;base=SPB&amp;n=282076&amp;dst=100018" TargetMode="External"/><Relationship Id="rId33" Type="http://schemas.openxmlformats.org/officeDocument/2006/relationships/hyperlink" Target="https://login.consultant.ru/link/?req=doc&amp;base=SPB&amp;n=282076&amp;dst=100025" TargetMode="External"/><Relationship Id="rId38" Type="http://schemas.openxmlformats.org/officeDocument/2006/relationships/hyperlink" Target="https://login.consultant.ru/link/?req=doc&amp;base=SPB&amp;n=284490&amp;dst=100031" TargetMode="External"/><Relationship Id="rId46" Type="http://schemas.openxmlformats.org/officeDocument/2006/relationships/hyperlink" Target="https://login.consultant.ru/link/?req=doc&amp;base=LAW&amp;n=454883&amp;dst=10007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SPB&amp;n=284490&amp;dst=100016" TargetMode="External"/><Relationship Id="rId20" Type="http://schemas.openxmlformats.org/officeDocument/2006/relationships/hyperlink" Target="https://login.consultant.ru/link/?req=doc&amp;base=SPB&amp;n=282076&amp;dst=100014" TargetMode="External"/><Relationship Id="rId29" Type="http://schemas.openxmlformats.org/officeDocument/2006/relationships/hyperlink" Target="https://login.consultant.ru/link/?req=doc&amp;base=LAW&amp;n=465549&amp;dst=100366" TargetMode="External"/><Relationship Id="rId41" Type="http://schemas.openxmlformats.org/officeDocument/2006/relationships/hyperlink" Target="https://login.consultant.ru/link/?req=doc&amp;base=SPB&amp;n=284490&amp;dst=100035" TargetMode="External"/><Relationship Id="rId54" Type="http://schemas.openxmlformats.org/officeDocument/2006/relationships/hyperlink" Target="https://login.consultant.ru/link/?req=doc&amp;base=SPB&amp;n=282076&amp;dst=10004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6999" TargetMode="External"/><Relationship Id="rId11" Type="http://schemas.openxmlformats.org/officeDocument/2006/relationships/hyperlink" Target="https://login.consultant.ru/link/?req=doc&amp;base=LAW&amp;n=465549&amp;dst=100366" TargetMode="External"/><Relationship Id="rId24" Type="http://schemas.openxmlformats.org/officeDocument/2006/relationships/hyperlink" Target="https://login.consultant.ru/link/?req=doc&amp;base=SPB&amp;n=263927" TargetMode="External"/><Relationship Id="rId32" Type="http://schemas.openxmlformats.org/officeDocument/2006/relationships/hyperlink" Target="https://login.consultant.ru/link/?req=doc&amp;base=SPB&amp;n=284490&amp;dst=100022" TargetMode="External"/><Relationship Id="rId37" Type="http://schemas.openxmlformats.org/officeDocument/2006/relationships/hyperlink" Target="https://login.consultant.ru/link/?req=doc&amp;base=SPB&amp;n=284490&amp;dst=100027" TargetMode="External"/><Relationship Id="rId40" Type="http://schemas.openxmlformats.org/officeDocument/2006/relationships/hyperlink" Target="https://login.consultant.ru/link/?req=doc&amp;base=SPB&amp;n=282076&amp;dst=100035" TargetMode="External"/><Relationship Id="rId45" Type="http://schemas.openxmlformats.org/officeDocument/2006/relationships/hyperlink" Target="https://login.consultant.ru/link/?req=doc&amp;base=LAW&amp;n=454890&amp;dst=100160" TargetMode="External"/><Relationship Id="rId53" Type="http://schemas.openxmlformats.org/officeDocument/2006/relationships/hyperlink" Target="https://login.consultant.ru/link/?req=doc&amp;base=SPB&amp;n=284490&amp;dst=100040" TargetMode="External"/><Relationship Id="rId5" Type="http://schemas.openxmlformats.org/officeDocument/2006/relationships/hyperlink" Target="https://login.consultant.ru/link/?req=doc&amp;base=SPB&amp;n=284490&amp;dst=100005" TargetMode="External"/><Relationship Id="rId15" Type="http://schemas.openxmlformats.org/officeDocument/2006/relationships/hyperlink" Target="https://login.consultant.ru/link/?req=doc&amp;base=SPB&amp;n=285439" TargetMode="External"/><Relationship Id="rId23" Type="http://schemas.openxmlformats.org/officeDocument/2006/relationships/hyperlink" Target="https://login.consultant.ru/link/?req=doc&amp;base=SPB&amp;n=263928" TargetMode="External"/><Relationship Id="rId28" Type="http://schemas.openxmlformats.org/officeDocument/2006/relationships/hyperlink" Target="https://login.consultant.ru/link/?req=doc&amp;base=SPB&amp;n=284490&amp;dst=100019" TargetMode="External"/><Relationship Id="rId36" Type="http://schemas.openxmlformats.org/officeDocument/2006/relationships/hyperlink" Target="https://login.consultant.ru/link/?req=doc&amp;base=LAW&amp;n=465549&amp;dst=100366" TargetMode="External"/><Relationship Id="rId49" Type="http://schemas.openxmlformats.org/officeDocument/2006/relationships/hyperlink" Target="https://login.consultant.ru/link/?req=doc&amp;base=SPB&amp;n=282076&amp;dst=100040" TargetMode="External"/><Relationship Id="rId10" Type="http://schemas.openxmlformats.org/officeDocument/2006/relationships/hyperlink" Target="https://login.consultant.ru/link/?req=doc&amp;base=SPB&amp;n=284490&amp;dst=100013" TargetMode="External"/><Relationship Id="rId19" Type="http://schemas.openxmlformats.org/officeDocument/2006/relationships/hyperlink" Target="https://login.consultant.ru/link/?req=doc&amp;base=SPB&amp;n=282076&amp;dst=100013" TargetMode="External"/><Relationship Id="rId31" Type="http://schemas.openxmlformats.org/officeDocument/2006/relationships/hyperlink" Target="https://login.consultant.ru/link/?req=doc&amp;base=SPB&amp;n=282076&amp;dst=100023" TargetMode="External"/><Relationship Id="rId44" Type="http://schemas.openxmlformats.org/officeDocument/2006/relationships/hyperlink" Target="https://login.consultant.ru/link/?req=doc&amp;base=LAW&amp;n=454890&amp;dst=100151" TargetMode="External"/><Relationship Id="rId52" Type="http://schemas.openxmlformats.org/officeDocument/2006/relationships/hyperlink" Target="https://login.consultant.ru/link/?req=doc&amp;base=SPB&amp;n=282076&amp;dst=100042" TargetMode="External"/><Relationship Id="rId4" Type="http://schemas.openxmlformats.org/officeDocument/2006/relationships/hyperlink" Target="https://login.consultant.ru/link/?req=doc&amp;base=SPB&amp;n=282076&amp;dst=100005" TargetMode="External"/><Relationship Id="rId9" Type="http://schemas.openxmlformats.org/officeDocument/2006/relationships/hyperlink" Target="https://login.consultant.ru/link/?req=doc&amp;base=SPB&amp;n=282076&amp;dst=100011" TargetMode="External"/><Relationship Id="rId14" Type="http://schemas.openxmlformats.org/officeDocument/2006/relationships/hyperlink" Target="https://login.consultant.ru/link/?req=doc&amp;base=SPB&amp;n=285439" TargetMode="External"/><Relationship Id="rId22" Type="http://schemas.openxmlformats.org/officeDocument/2006/relationships/hyperlink" Target="https://login.consultant.ru/link/?req=doc&amp;base=SPB&amp;n=282076&amp;dst=100016" TargetMode="External"/><Relationship Id="rId27" Type="http://schemas.openxmlformats.org/officeDocument/2006/relationships/hyperlink" Target="https://login.consultant.ru/link/?req=doc&amp;base=SPB&amp;n=282076&amp;dst=100021" TargetMode="External"/><Relationship Id="rId30" Type="http://schemas.openxmlformats.org/officeDocument/2006/relationships/hyperlink" Target="https://login.consultant.ru/link/?req=doc&amp;base=SPB&amp;n=284490&amp;dst=100021" TargetMode="External"/><Relationship Id="rId35" Type="http://schemas.openxmlformats.org/officeDocument/2006/relationships/hyperlink" Target="https://login.consultant.ru/link/?req=doc&amp;base=SPB&amp;n=284490&amp;dst=100023" TargetMode="External"/><Relationship Id="rId43" Type="http://schemas.openxmlformats.org/officeDocument/2006/relationships/hyperlink" Target="https://login.consultant.ru/link/?req=doc&amp;base=SPB&amp;n=282076&amp;dst=100037" TargetMode="External"/><Relationship Id="rId48" Type="http://schemas.openxmlformats.org/officeDocument/2006/relationships/hyperlink" Target="https://login.consultant.ru/link/?req=doc&amp;base=SPB&amp;n=284490&amp;dst=100036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SPB&amp;n=284490&amp;dst=100011" TargetMode="External"/><Relationship Id="rId51" Type="http://schemas.openxmlformats.org/officeDocument/2006/relationships/hyperlink" Target="https://login.consultant.ru/link/?req=doc&amp;base=SPB&amp;n=284490&amp;dst=100039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6737</Words>
  <Characters>38401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Васильевна Кузенкова</dc:creator>
  <cp:keywords/>
  <dc:description/>
  <cp:lastModifiedBy>Людмила Васильевна Кузенкова</cp:lastModifiedBy>
  <cp:revision>4</cp:revision>
  <cp:lastPrinted>2024-02-07T07:56:00Z</cp:lastPrinted>
  <dcterms:created xsi:type="dcterms:W3CDTF">2024-02-07T07:53:00Z</dcterms:created>
  <dcterms:modified xsi:type="dcterms:W3CDTF">2024-02-07T08:08:00Z</dcterms:modified>
</cp:coreProperties>
</file>