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2B5" w:rsidRDefault="006512B5" w:rsidP="006512B5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3D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Муниципальное   бюджетное   дошкольное   образовательное   учреждение </w:t>
      </w:r>
    </w:p>
    <w:p w:rsidR="006512B5" w:rsidRPr="008E3D86" w:rsidRDefault="006512B5" w:rsidP="006512B5">
      <w:pPr>
        <w:pStyle w:val="a3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3D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"Детский  сад   №  30  комбинированного  вида"   </w:t>
      </w:r>
    </w:p>
    <w:p w:rsidR="007253EF" w:rsidRDefault="007253EF">
      <w:pPr>
        <w:rPr>
          <w:rFonts w:ascii="Times New Roman" w:hAnsi="Times New Roman" w:cs="Times New Roman"/>
          <w:sz w:val="52"/>
          <w:szCs w:val="52"/>
        </w:rPr>
      </w:pPr>
    </w:p>
    <w:p w:rsidR="007253EF" w:rsidRPr="007E47B0" w:rsidRDefault="007253EF" w:rsidP="007E47B0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E47B0">
        <w:rPr>
          <w:rFonts w:ascii="Times New Roman" w:hAnsi="Times New Roman" w:cs="Times New Roman"/>
          <w:b/>
          <w:sz w:val="48"/>
          <w:szCs w:val="48"/>
        </w:rPr>
        <w:t>Конспект</w:t>
      </w:r>
    </w:p>
    <w:p w:rsidR="007253EF" w:rsidRPr="007E47B0" w:rsidRDefault="00E31BE6" w:rsidP="007E47B0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и</w:t>
      </w:r>
      <w:r w:rsidR="007253EF" w:rsidRPr="007E47B0">
        <w:rPr>
          <w:rFonts w:ascii="Times New Roman" w:hAnsi="Times New Roman" w:cs="Times New Roman"/>
          <w:b/>
          <w:sz w:val="48"/>
          <w:szCs w:val="48"/>
        </w:rPr>
        <w:t>нтегрированной непосредственно образовательной деятельности</w:t>
      </w:r>
    </w:p>
    <w:p w:rsidR="007253EF" w:rsidRPr="00326248" w:rsidRDefault="00326248" w:rsidP="007E47B0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по гендерному воспитанию</w:t>
      </w:r>
    </w:p>
    <w:p w:rsidR="007253EF" w:rsidRPr="007E47B0" w:rsidRDefault="007253EF" w:rsidP="007E47B0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E47B0">
        <w:rPr>
          <w:rFonts w:ascii="Times New Roman" w:hAnsi="Times New Roman" w:cs="Times New Roman"/>
          <w:b/>
          <w:sz w:val="48"/>
          <w:szCs w:val="48"/>
        </w:rPr>
        <w:t>во второй младшей группе</w:t>
      </w:r>
    </w:p>
    <w:p w:rsidR="007253EF" w:rsidRPr="007E47B0" w:rsidRDefault="007253EF" w:rsidP="007E47B0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E47B0">
        <w:rPr>
          <w:rFonts w:ascii="Times New Roman" w:hAnsi="Times New Roman" w:cs="Times New Roman"/>
          <w:b/>
          <w:sz w:val="48"/>
          <w:szCs w:val="48"/>
        </w:rPr>
        <w:t>«Игрушки мальчикам и девочкам»</w:t>
      </w:r>
    </w:p>
    <w:p w:rsidR="007253EF" w:rsidRDefault="007253EF" w:rsidP="007E47B0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253EF" w:rsidRDefault="007E47B0" w:rsidP="007E47B0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2638413" cy="2390775"/>
            <wp:effectExtent l="0" t="0" r="0" b="0"/>
            <wp:docPr id="4" name="Рисунок 4" descr="https://mdou125.edu.yar.ru/images/05moi_igru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dou125.edu.yar.ru/images/05moi_igrushk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21" cy="239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BE6" w:rsidRPr="00E31BE6">
        <w:t xml:space="preserve"> </w:t>
      </w:r>
      <w:r w:rsidR="00E31BE6">
        <w:rPr>
          <w:noProof/>
          <w:lang w:eastAsia="ru-RU"/>
        </w:rPr>
        <w:drawing>
          <wp:inline distT="0" distB="0" distL="0" distR="0">
            <wp:extent cx="2419350" cy="2740670"/>
            <wp:effectExtent l="0" t="0" r="0" b="0"/>
            <wp:docPr id="7" name="Рисунок 7" descr="https://avatars.mds.yandex.net/get-pdb/876214/54fb92bb-a014-416c-8410-088c9612657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876214/54fb92bb-a014-416c-8410-088c96126576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55" cy="274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B0" w:rsidRDefault="007E47B0" w:rsidP="007253EF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E47B0" w:rsidRDefault="007E47B0" w:rsidP="007E47B0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 w:rsidRPr="008E3D86">
        <w:rPr>
          <w:rFonts w:ascii="Times New Roman" w:hAnsi="Times New Roman" w:cs="Times New Roman"/>
          <w:sz w:val="32"/>
          <w:szCs w:val="32"/>
        </w:rPr>
        <w:t>Разработчик:</w:t>
      </w:r>
    </w:p>
    <w:p w:rsidR="007E47B0" w:rsidRPr="008E3D86" w:rsidRDefault="007E47B0" w:rsidP="007E47B0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</w:t>
      </w:r>
    </w:p>
    <w:p w:rsidR="007E47B0" w:rsidRDefault="007E47B0" w:rsidP="007E47B0">
      <w:pPr>
        <w:jc w:val="right"/>
        <w:rPr>
          <w:rFonts w:ascii="Times New Roman" w:hAnsi="Times New Roman" w:cs="Times New Roman"/>
          <w:b/>
          <w:sz w:val="52"/>
          <w:szCs w:val="52"/>
        </w:rPr>
      </w:pPr>
      <w:r w:rsidRPr="008E3D86">
        <w:rPr>
          <w:rFonts w:ascii="Times New Roman" w:hAnsi="Times New Roman" w:cs="Times New Roman"/>
          <w:sz w:val="32"/>
          <w:szCs w:val="32"/>
        </w:rPr>
        <w:t>Сиротова Ольга Анатольевна</w:t>
      </w:r>
    </w:p>
    <w:p w:rsidR="007253EF" w:rsidRDefault="007253EF" w:rsidP="007253EF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31BE6" w:rsidRPr="008E3D86" w:rsidRDefault="00E31BE6" w:rsidP="00E31BE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E3D86">
        <w:rPr>
          <w:rFonts w:ascii="Times New Roman" w:hAnsi="Times New Roman" w:cs="Times New Roman"/>
          <w:sz w:val="24"/>
          <w:szCs w:val="24"/>
        </w:rPr>
        <w:t>с.  Рождествено</w:t>
      </w:r>
    </w:p>
    <w:p w:rsidR="00E31BE6" w:rsidRPr="008E3D86" w:rsidRDefault="00E31BE6" w:rsidP="00E31BE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</w:t>
      </w:r>
    </w:p>
    <w:p w:rsidR="007253EF" w:rsidRDefault="007253EF" w:rsidP="00E31BE6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A2AAC" w:rsidRDefault="007253EF" w:rsidP="00453305">
      <w:pPr>
        <w:spacing w:after="0"/>
        <w:jc w:val="both"/>
        <w:rPr>
          <w:rFonts w:ascii="Arial" w:hAnsi="Arial" w:cs="Arial"/>
          <w:color w:val="111111"/>
          <w:sz w:val="26"/>
          <w:szCs w:val="26"/>
        </w:rPr>
      </w:pPr>
      <w:r w:rsidRPr="007253EF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7253EF">
        <w:rPr>
          <w:rFonts w:ascii="Arial" w:hAnsi="Arial" w:cs="Arial"/>
          <w:color w:val="111111"/>
          <w:sz w:val="26"/>
          <w:szCs w:val="26"/>
        </w:rPr>
        <w:t xml:space="preserve"> </w:t>
      </w:r>
    </w:p>
    <w:p w:rsidR="007253EF" w:rsidRDefault="00A4352D" w:rsidP="00453305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способствование</w:t>
      </w:r>
      <w:r w:rsidR="007253EF" w:rsidRPr="007253EF">
        <w:rPr>
          <w:rFonts w:ascii="Times New Roman" w:hAnsi="Times New Roman" w:cs="Times New Roman"/>
          <w:color w:val="111111"/>
          <w:sz w:val="28"/>
          <w:szCs w:val="28"/>
        </w:rPr>
        <w:t xml:space="preserve"> благоприятно</w:t>
      </w:r>
      <w:r w:rsidR="007253EF">
        <w:rPr>
          <w:rFonts w:ascii="Times New Roman" w:hAnsi="Times New Roman" w:cs="Times New Roman"/>
          <w:color w:val="111111"/>
          <w:sz w:val="28"/>
          <w:szCs w:val="28"/>
        </w:rPr>
        <w:t>м</w:t>
      </w:r>
      <w:r w:rsidR="007253EF" w:rsidRPr="007253EF">
        <w:rPr>
          <w:rFonts w:ascii="Times New Roman" w:hAnsi="Times New Roman" w:cs="Times New Roman"/>
          <w:color w:val="111111"/>
          <w:sz w:val="28"/>
          <w:szCs w:val="28"/>
        </w:rPr>
        <w:t>у</w:t>
      </w:r>
      <w:r w:rsidR="007253EF">
        <w:rPr>
          <w:rFonts w:ascii="Times New Roman" w:hAnsi="Times New Roman" w:cs="Times New Roman"/>
          <w:color w:val="111111"/>
          <w:sz w:val="28"/>
          <w:szCs w:val="28"/>
        </w:rPr>
        <w:t xml:space="preserve"> протеканию процесса гендерной социализации мальчиков и девочек дошкольного возраста.</w:t>
      </w:r>
    </w:p>
    <w:p w:rsidR="00E31BE6" w:rsidRDefault="007253EF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Задачи:</w:t>
      </w:r>
    </w:p>
    <w:p w:rsidR="00DE5A7B" w:rsidRDefault="00DE5A7B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Образовательные</w:t>
      </w:r>
      <w:r w:rsidR="001561BC">
        <w:rPr>
          <w:b/>
          <w:color w:val="111111"/>
          <w:sz w:val="28"/>
          <w:szCs w:val="28"/>
        </w:rPr>
        <w:t>:</w:t>
      </w:r>
    </w:p>
    <w:p w:rsidR="001561BC" w:rsidRDefault="001561BC" w:rsidP="001561B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253EF">
        <w:rPr>
          <w:rFonts w:ascii="Arial" w:hAnsi="Arial" w:cs="Arial"/>
          <w:b/>
          <w:color w:val="000000"/>
          <w:sz w:val="21"/>
          <w:szCs w:val="21"/>
        </w:rPr>
        <w:t xml:space="preserve">- 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ать</w:t>
      </w:r>
      <w:r w:rsidRPr="007253EF">
        <w:rPr>
          <w:color w:val="000000"/>
          <w:sz w:val="28"/>
          <w:szCs w:val="28"/>
        </w:rPr>
        <w:t xml:space="preserve"> представления об игрушках девочек и мальчиков.</w:t>
      </w:r>
    </w:p>
    <w:p w:rsidR="00DE5A7B" w:rsidRDefault="00DE5A7B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Развивающие</w:t>
      </w:r>
      <w:r w:rsidR="001561BC">
        <w:rPr>
          <w:b/>
          <w:color w:val="111111"/>
          <w:sz w:val="28"/>
          <w:szCs w:val="28"/>
        </w:rPr>
        <w:t>:</w:t>
      </w:r>
    </w:p>
    <w:p w:rsidR="001561BC" w:rsidRPr="001561BC" w:rsidRDefault="001561BC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>
        <w:rPr>
          <w:color w:val="000000"/>
          <w:sz w:val="28"/>
          <w:szCs w:val="28"/>
        </w:rPr>
        <w:t>азвивать умение выражать эмоции.</w:t>
      </w:r>
    </w:p>
    <w:p w:rsidR="00DE5A7B" w:rsidRDefault="001561BC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Воспитательны</w:t>
      </w:r>
      <w:r w:rsidR="00DE5A7B">
        <w:rPr>
          <w:b/>
          <w:color w:val="111111"/>
          <w:sz w:val="28"/>
          <w:szCs w:val="28"/>
        </w:rPr>
        <w:t>е</w:t>
      </w:r>
      <w:r>
        <w:rPr>
          <w:b/>
          <w:color w:val="111111"/>
          <w:sz w:val="28"/>
          <w:szCs w:val="28"/>
        </w:rPr>
        <w:t>:</w:t>
      </w:r>
      <w:bookmarkStart w:id="0" w:name="_GoBack"/>
      <w:bookmarkEnd w:id="0"/>
    </w:p>
    <w:p w:rsidR="007253EF" w:rsidRDefault="007253EF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561BC">
        <w:rPr>
          <w:color w:val="000000"/>
          <w:sz w:val="28"/>
          <w:szCs w:val="28"/>
        </w:rPr>
        <w:t>в</w:t>
      </w:r>
      <w:r w:rsidRPr="007253EF">
        <w:rPr>
          <w:color w:val="000000"/>
          <w:sz w:val="28"/>
          <w:szCs w:val="28"/>
        </w:rPr>
        <w:t>оспитывать в мальчиках такие качества, как мужественность, смелость, храбрость, в девочках – женственность, нежность, доброту.</w:t>
      </w:r>
    </w:p>
    <w:p w:rsidR="00365CDD" w:rsidRDefault="00945A17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Интеграция образовательных областей: </w:t>
      </w:r>
    </w:p>
    <w:p w:rsidR="00945A17" w:rsidRDefault="00945A17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художественно-эстетическое</w:t>
      </w:r>
      <w:r w:rsidR="00DE5A7B">
        <w:rPr>
          <w:color w:val="000000"/>
          <w:sz w:val="28"/>
          <w:szCs w:val="28"/>
        </w:rPr>
        <w:t xml:space="preserve"> развитие</w:t>
      </w:r>
      <w:r w:rsidR="004F4251">
        <w:rPr>
          <w:color w:val="000000"/>
          <w:sz w:val="28"/>
          <w:szCs w:val="28"/>
        </w:rPr>
        <w:t>, речевое развитие, социально-коммуникативное развитие.</w:t>
      </w:r>
    </w:p>
    <w:p w:rsidR="008A2AAC" w:rsidRDefault="004F4251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4251">
        <w:rPr>
          <w:b/>
          <w:color w:val="000000"/>
          <w:sz w:val="28"/>
          <w:szCs w:val="28"/>
        </w:rPr>
        <w:t>Оборудование</w:t>
      </w:r>
      <w:r>
        <w:rPr>
          <w:color w:val="000000"/>
          <w:sz w:val="28"/>
          <w:szCs w:val="28"/>
        </w:rPr>
        <w:t>:</w:t>
      </w:r>
      <w:r w:rsidR="008A24AD">
        <w:rPr>
          <w:color w:val="000000"/>
          <w:sz w:val="28"/>
          <w:szCs w:val="28"/>
        </w:rPr>
        <w:t xml:space="preserve"> </w:t>
      </w:r>
    </w:p>
    <w:p w:rsidR="004F4251" w:rsidRDefault="008A24AD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Изображение мальчика и девочки на каждого ребенка, изображения игрушек (машинка, самолетик, кукла, детская коляска) на каждого ребенка, кисточки для клея, </w:t>
      </w:r>
      <w:proofErr w:type="spellStart"/>
      <w:r>
        <w:rPr>
          <w:color w:val="000000"/>
          <w:sz w:val="28"/>
          <w:szCs w:val="28"/>
        </w:rPr>
        <w:t>досочки</w:t>
      </w:r>
      <w:proofErr w:type="spellEnd"/>
      <w:r>
        <w:rPr>
          <w:color w:val="000000"/>
          <w:sz w:val="28"/>
          <w:szCs w:val="28"/>
        </w:rPr>
        <w:t xml:space="preserve">, тряпочки (на каждого ребенка), баночки для клея (одна на стол), </w:t>
      </w:r>
      <w:r w:rsidR="008A2AAC">
        <w:rPr>
          <w:color w:val="000000"/>
          <w:sz w:val="28"/>
          <w:szCs w:val="28"/>
        </w:rPr>
        <w:t xml:space="preserve">кукла Маша, </w:t>
      </w:r>
      <w:r>
        <w:rPr>
          <w:color w:val="000000"/>
          <w:sz w:val="28"/>
          <w:szCs w:val="28"/>
        </w:rPr>
        <w:t xml:space="preserve">аудиозапись, </w:t>
      </w:r>
      <w:proofErr w:type="spellStart"/>
      <w:r>
        <w:rPr>
          <w:color w:val="000000"/>
          <w:sz w:val="28"/>
          <w:szCs w:val="28"/>
        </w:rPr>
        <w:t>аудиопроигрыватель</w:t>
      </w:r>
      <w:proofErr w:type="spellEnd"/>
      <w:r>
        <w:rPr>
          <w:color w:val="000000"/>
          <w:sz w:val="28"/>
          <w:szCs w:val="28"/>
        </w:rPr>
        <w:t>.</w:t>
      </w:r>
    </w:p>
    <w:p w:rsidR="008A24AD" w:rsidRDefault="008A24AD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Ход деятельности:</w:t>
      </w:r>
    </w:p>
    <w:p w:rsidR="008A24AD" w:rsidRDefault="001A0C56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Проходите ребята, сколько у нас гостей, мы с ними поздороваемся. А теперь присаживайтесь. У нас только три стульчика, кого же мы на них посадим мальчиков или девочек? А кто сам принесет себе стульчики? Почему девочек посадим на стульчики, и почему мальчики принесут</w:t>
      </w:r>
      <w:r w:rsidR="008A2AAC">
        <w:rPr>
          <w:color w:val="000000"/>
          <w:sz w:val="28"/>
          <w:szCs w:val="28"/>
        </w:rPr>
        <w:t xml:space="preserve"> сами</w:t>
      </w:r>
      <w:r>
        <w:rPr>
          <w:color w:val="000000"/>
          <w:sz w:val="28"/>
          <w:szCs w:val="28"/>
        </w:rPr>
        <w:t xml:space="preserve"> себе стульчики? </w:t>
      </w:r>
      <w:r w:rsidR="008A2AAC">
        <w:rPr>
          <w:color w:val="000000"/>
          <w:sz w:val="28"/>
          <w:szCs w:val="28"/>
        </w:rPr>
        <w:t>(м</w:t>
      </w:r>
      <w:r>
        <w:rPr>
          <w:color w:val="000000"/>
          <w:sz w:val="28"/>
          <w:szCs w:val="28"/>
        </w:rPr>
        <w:t>альчики сильнее и должны уступать девочкам)</w:t>
      </w:r>
      <w:r w:rsidR="008A2AAC">
        <w:rPr>
          <w:color w:val="000000"/>
          <w:sz w:val="28"/>
          <w:szCs w:val="28"/>
        </w:rPr>
        <w:t xml:space="preserve">. А должны мальчики и девочки драться? А как можно выразить, что вы чем-то недовольны? (сказать или показать) Девочки, выйдите, покажите мальчикам как вы испугались, обиделись, рассердились, обрадовались. Теперь мальчики выйдут и </w:t>
      </w:r>
      <w:proofErr w:type="gramStart"/>
      <w:r w:rsidR="008A2AAC">
        <w:rPr>
          <w:color w:val="000000"/>
          <w:sz w:val="28"/>
          <w:szCs w:val="28"/>
        </w:rPr>
        <w:t>покажут</w:t>
      </w:r>
      <w:proofErr w:type="gramEnd"/>
      <w:r w:rsidR="008A2AAC">
        <w:rPr>
          <w:color w:val="000000"/>
          <w:sz w:val="28"/>
          <w:szCs w:val="28"/>
        </w:rPr>
        <w:t xml:space="preserve"> как они испугались, обиделись, рассердились, обрадовались. Даже если вы поссорились, то обязательно надо помириться.</w:t>
      </w:r>
    </w:p>
    <w:p w:rsidR="007253EF" w:rsidRPr="00A4352D" w:rsidRDefault="008A2AAC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A4352D">
        <w:rPr>
          <w:i/>
          <w:color w:val="000000"/>
          <w:sz w:val="28"/>
          <w:szCs w:val="28"/>
        </w:rPr>
        <w:t>Танец-игра «Поссорились-помирились»</w:t>
      </w:r>
    </w:p>
    <w:p w:rsidR="007253EF" w:rsidRPr="002748FE" w:rsidRDefault="007253EF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48FE">
        <w:rPr>
          <w:sz w:val="28"/>
          <w:szCs w:val="28"/>
        </w:rPr>
        <w:t>Воспитатель загадывает загадку:</w:t>
      </w:r>
    </w:p>
    <w:p w:rsidR="007253EF" w:rsidRPr="00A4352D" w:rsidRDefault="007253EF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A4352D">
        <w:rPr>
          <w:i/>
          <w:sz w:val="28"/>
          <w:szCs w:val="28"/>
        </w:rPr>
        <w:t>Это детская площадка.</w:t>
      </w:r>
    </w:p>
    <w:p w:rsidR="007253EF" w:rsidRPr="00A4352D" w:rsidRDefault="007253EF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A4352D">
        <w:rPr>
          <w:i/>
          <w:sz w:val="28"/>
          <w:szCs w:val="28"/>
        </w:rPr>
        <w:t>Мячик здесь, ведро, лопатка.</w:t>
      </w:r>
    </w:p>
    <w:p w:rsidR="007253EF" w:rsidRPr="00A4352D" w:rsidRDefault="007253EF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A4352D">
        <w:rPr>
          <w:i/>
          <w:sz w:val="28"/>
          <w:szCs w:val="28"/>
        </w:rPr>
        <w:t>И мальчишки, и девчушки</w:t>
      </w:r>
    </w:p>
    <w:p w:rsidR="007253EF" w:rsidRDefault="007253EF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4352D">
        <w:rPr>
          <w:i/>
          <w:sz w:val="28"/>
          <w:szCs w:val="28"/>
        </w:rPr>
        <w:t>Принесли с собой… (игрушки</w:t>
      </w:r>
      <w:r w:rsidRPr="002748FE">
        <w:rPr>
          <w:sz w:val="28"/>
          <w:szCs w:val="28"/>
        </w:rPr>
        <w:t>)</w:t>
      </w:r>
    </w:p>
    <w:p w:rsidR="00326248" w:rsidRPr="002748FE" w:rsidRDefault="00326248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Маша решила прибраться на площадке и раздала детям игрушки (две картинки мальчик и девочка, иллюстрации с игрушками на магнитах)</w:t>
      </w:r>
      <w:r w:rsidR="00365CDD">
        <w:rPr>
          <w:sz w:val="28"/>
          <w:szCs w:val="28"/>
        </w:rPr>
        <w:t>. Правильно она их распределила между мальчиком и девочкой?</w:t>
      </w:r>
    </w:p>
    <w:p w:rsidR="007253EF" w:rsidRPr="002748FE" w:rsidRDefault="007253EF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48FE">
        <w:rPr>
          <w:color w:val="000000"/>
          <w:sz w:val="28"/>
          <w:szCs w:val="28"/>
        </w:rPr>
        <w:t>Р</w:t>
      </w:r>
      <w:r w:rsidR="00326248">
        <w:rPr>
          <w:color w:val="000000"/>
          <w:sz w:val="28"/>
          <w:szCs w:val="28"/>
        </w:rPr>
        <w:t>ебята, давайте объясним Маше</w:t>
      </w:r>
      <w:r w:rsidRPr="002748FE">
        <w:rPr>
          <w:color w:val="000000"/>
          <w:sz w:val="28"/>
          <w:szCs w:val="28"/>
        </w:rPr>
        <w:t>, какими игрушками играют девочки, а какими – мальчики. Мальчики любят играть с машинками, солдатиками, самолетами, в такие игры, как «Мы военные», «Плывем на корабле», потому что когда они вырастут, то будут служить в армии, защищать нашу Родину. Мальчики будут сильными, смелыми, храбрыми, как солдаты и как папы.</w:t>
      </w:r>
    </w:p>
    <w:p w:rsidR="007253EF" w:rsidRPr="002748FE" w:rsidRDefault="007253EF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5A7B">
        <w:rPr>
          <w:color w:val="FF0000"/>
          <w:sz w:val="28"/>
          <w:szCs w:val="28"/>
        </w:rPr>
        <w:lastRenderedPageBreak/>
        <w:t>А девочки любят играть с куклами:</w:t>
      </w:r>
      <w:r w:rsidRPr="002748FE">
        <w:rPr>
          <w:color w:val="000000"/>
          <w:sz w:val="28"/>
          <w:szCs w:val="28"/>
        </w:rPr>
        <w:t xml:space="preserve"> укладывают их спать, кормят кукол, еще готовят еду, ведь девочки, когда вырастут, станут мамами, у них будут дети. Девочки будут добрыми, ласковыми, заботливыми, как их мамы.</w:t>
      </w:r>
    </w:p>
    <w:p w:rsidR="007253EF" w:rsidRDefault="007253EF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48FE">
        <w:rPr>
          <w:color w:val="000000"/>
          <w:sz w:val="28"/>
          <w:szCs w:val="28"/>
        </w:rPr>
        <w:t xml:space="preserve">Так какие игрушки нужно было дать девочкам? А мальчикам? (Ответы детей). </w:t>
      </w:r>
      <w:r w:rsidR="00326248">
        <w:rPr>
          <w:color w:val="000000"/>
          <w:sz w:val="28"/>
          <w:szCs w:val="28"/>
        </w:rPr>
        <w:t xml:space="preserve">А чтоб Маша </w:t>
      </w:r>
      <w:r w:rsidR="002748FE" w:rsidRPr="002748FE">
        <w:rPr>
          <w:color w:val="000000"/>
          <w:sz w:val="28"/>
          <w:szCs w:val="28"/>
        </w:rPr>
        <w:t xml:space="preserve"> не забыл</w:t>
      </w:r>
      <w:r w:rsidR="00326248">
        <w:rPr>
          <w:color w:val="000000"/>
          <w:sz w:val="28"/>
          <w:szCs w:val="28"/>
        </w:rPr>
        <w:t>а</w:t>
      </w:r>
      <w:r w:rsidR="002748FE" w:rsidRPr="002748FE">
        <w:rPr>
          <w:color w:val="000000"/>
          <w:sz w:val="28"/>
          <w:szCs w:val="28"/>
        </w:rPr>
        <w:t xml:space="preserve"> кому что нужно, мы наклеим их.</w:t>
      </w:r>
    </w:p>
    <w:p w:rsidR="008A24AD" w:rsidRPr="002748FE" w:rsidRDefault="008A24AD" w:rsidP="0045330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Пов</w:t>
      </w:r>
      <w:r w:rsidR="001A0C56">
        <w:rPr>
          <w:color w:val="000000"/>
          <w:sz w:val="28"/>
          <w:szCs w:val="28"/>
        </w:rPr>
        <w:t>есим на доску наши работы. Вот, М</w:t>
      </w:r>
      <w:r>
        <w:rPr>
          <w:color w:val="000000"/>
          <w:sz w:val="28"/>
          <w:szCs w:val="28"/>
        </w:rPr>
        <w:t>аша</w:t>
      </w:r>
      <w:r w:rsidR="001A0C5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запомни, кому какие игрушки надо было отдать. Маша</w:t>
      </w:r>
      <w:r w:rsidR="001A0C56">
        <w:rPr>
          <w:color w:val="000000"/>
          <w:sz w:val="28"/>
          <w:szCs w:val="28"/>
        </w:rPr>
        <w:t xml:space="preserve">, ребята тебе расскажут, что мальчики уступают девочкам места, что </w:t>
      </w:r>
      <w:r>
        <w:rPr>
          <w:color w:val="000000"/>
          <w:sz w:val="28"/>
          <w:szCs w:val="28"/>
        </w:rPr>
        <w:t xml:space="preserve"> </w:t>
      </w:r>
      <w:r w:rsidR="001A0C56">
        <w:rPr>
          <w:color w:val="000000"/>
          <w:sz w:val="28"/>
          <w:szCs w:val="28"/>
        </w:rPr>
        <w:t>мальчикам и девочкам драться нельзя, а если что-то не нравится, то можно сказать словами или показать эмоциями на лице. А еще наши ребята знают, почему  девочки играют в куколки, а мальчики в машинки и самолетики.</w:t>
      </w:r>
    </w:p>
    <w:p w:rsidR="007253EF" w:rsidRDefault="00A4352D" w:rsidP="00453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</w:t>
      </w:r>
    </w:p>
    <w:p w:rsidR="00A4352D" w:rsidRPr="002748FE" w:rsidRDefault="00A4352D" w:rsidP="00453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вам понравилось помогать Маше?</w:t>
      </w:r>
    </w:p>
    <w:p w:rsidR="007253EF" w:rsidRDefault="00A4352D" w:rsidP="004533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больше всего понравилось?</w:t>
      </w:r>
    </w:p>
    <w:p w:rsidR="00DE5A7B" w:rsidRPr="00DE5A7B" w:rsidRDefault="00DE5A7B" w:rsidP="00453305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E5A7B">
        <w:rPr>
          <w:rFonts w:ascii="Times New Roman" w:hAnsi="Times New Roman" w:cs="Times New Roman"/>
          <w:color w:val="FF0000"/>
          <w:sz w:val="28"/>
          <w:szCs w:val="28"/>
        </w:rPr>
        <w:t>Рефлексия</w:t>
      </w:r>
    </w:p>
    <w:sectPr w:rsidR="00DE5A7B" w:rsidRPr="00DE5A7B" w:rsidSect="006512B5">
      <w:pgSz w:w="11906" w:h="16838"/>
      <w:pgMar w:top="1134" w:right="850" w:bottom="1134" w:left="1701" w:header="708" w:footer="708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512B5"/>
    <w:rsid w:val="001561BC"/>
    <w:rsid w:val="00182376"/>
    <w:rsid w:val="001A0C56"/>
    <w:rsid w:val="002748FE"/>
    <w:rsid w:val="00300D83"/>
    <w:rsid w:val="00326248"/>
    <w:rsid w:val="00365CDD"/>
    <w:rsid w:val="00421628"/>
    <w:rsid w:val="00430A94"/>
    <w:rsid w:val="00453305"/>
    <w:rsid w:val="004F4251"/>
    <w:rsid w:val="006512B5"/>
    <w:rsid w:val="007253EF"/>
    <w:rsid w:val="007B1462"/>
    <w:rsid w:val="007E47B0"/>
    <w:rsid w:val="008A24AD"/>
    <w:rsid w:val="008A2AAC"/>
    <w:rsid w:val="00945A17"/>
    <w:rsid w:val="00A4352D"/>
    <w:rsid w:val="00DE5A7B"/>
    <w:rsid w:val="00E31BE6"/>
    <w:rsid w:val="00EC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C4C82"/>
  <w15:docId w15:val="{50A6C093-E424-43E6-968A-371E52EAD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12B5"/>
    <w:pPr>
      <w:spacing w:after="0" w:line="240" w:lineRule="auto"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unhideWhenUsed/>
    <w:rsid w:val="00725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4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4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MBDOU30</dc:creator>
  <cp:lastModifiedBy>Пользователь Windows</cp:lastModifiedBy>
  <cp:revision>8</cp:revision>
  <dcterms:created xsi:type="dcterms:W3CDTF">2019-04-04T11:01:00Z</dcterms:created>
  <dcterms:modified xsi:type="dcterms:W3CDTF">2019-05-20T11:07:00Z</dcterms:modified>
</cp:coreProperties>
</file>