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19" w:rsidRPr="009556E8" w:rsidRDefault="000F3919" w:rsidP="009556E8">
      <w:pPr>
        <w:shd w:val="clear" w:color="auto" w:fill="FFFFFF"/>
        <w:adjustRightInd w:val="0"/>
        <w:spacing w:after="0"/>
        <w:jc w:val="right"/>
        <w:rPr>
          <w:rFonts w:ascii="Times New Roman" w:hAnsi="Times New Roman" w:cs="Times New Roman"/>
          <w:b/>
          <w:bCs/>
          <w:spacing w:val="-5"/>
          <w:szCs w:val="24"/>
        </w:rPr>
      </w:pPr>
      <w:r w:rsidRPr="009556E8">
        <w:rPr>
          <w:rFonts w:ascii="Times New Roman" w:hAnsi="Times New Roman" w:cs="Times New Roman"/>
          <w:b/>
          <w:bCs/>
          <w:spacing w:val="-5"/>
          <w:szCs w:val="24"/>
        </w:rPr>
        <w:t>Приложение № 8</w:t>
      </w:r>
    </w:p>
    <w:p w:rsidR="009556E8" w:rsidRPr="009556E8" w:rsidRDefault="009556E8" w:rsidP="009556E8">
      <w:pPr>
        <w:tabs>
          <w:tab w:val="left" w:pos="567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6E8">
        <w:rPr>
          <w:rFonts w:ascii="Times New Roman" w:hAnsi="Times New Roman" w:cs="Times New Roman"/>
          <w:b/>
          <w:sz w:val="24"/>
          <w:szCs w:val="28"/>
        </w:rPr>
        <w:t>Пояснительная записка к календарному учебному графику.</w:t>
      </w:r>
    </w:p>
    <w:p w:rsidR="009556E8" w:rsidRPr="009556E8" w:rsidRDefault="009556E8" w:rsidP="009556E8">
      <w:pPr>
        <w:tabs>
          <w:tab w:val="left" w:pos="284"/>
        </w:tabs>
        <w:spacing w:after="0"/>
        <w:ind w:left="284" w:right="111"/>
        <w:jc w:val="both"/>
        <w:rPr>
          <w:rFonts w:ascii="Times New Roman" w:hAnsi="Times New Roman" w:cs="Times New Roman"/>
          <w:sz w:val="24"/>
          <w:szCs w:val="28"/>
        </w:rPr>
      </w:pPr>
    </w:p>
    <w:p w:rsidR="009556E8" w:rsidRPr="009556E8" w:rsidRDefault="009556E8" w:rsidP="009556E8">
      <w:pPr>
        <w:tabs>
          <w:tab w:val="left" w:pos="284"/>
        </w:tabs>
        <w:spacing w:after="0"/>
        <w:ind w:left="284" w:right="111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tab/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2020 - 2021 учебном году в МБДОУ « Детский сад № 24 комбинированного вида»</w:t>
      </w:r>
    </w:p>
    <w:p w:rsidR="009556E8" w:rsidRPr="009556E8" w:rsidRDefault="009556E8" w:rsidP="009556E8">
      <w:pPr>
        <w:tabs>
          <w:tab w:val="left" w:pos="284"/>
        </w:tabs>
        <w:spacing w:after="0"/>
        <w:ind w:left="284" w:right="111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tab/>
        <w:t>Календарный учебный график составлен в соответствии со следующими документами:</w:t>
      </w:r>
    </w:p>
    <w:p w:rsidR="009556E8" w:rsidRPr="009556E8" w:rsidRDefault="009556E8" w:rsidP="009556E8">
      <w:pPr>
        <w:numPr>
          <w:ilvl w:val="0"/>
          <w:numId w:val="1"/>
        </w:numPr>
        <w:tabs>
          <w:tab w:val="left" w:pos="284"/>
        </w:tabs>
        <w:spacing w:after="0"/>
        <w:ind w:left="284" w:right="111" w:firstLine="0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t>Федеральный закон «Об образовании в Российской Федерации» от 29.12.12г. № 273 – ФЗ;</w:t>
      </w:r>
    </w:p>
    <w:p w:rsidR="009556E8" w:rsidRPr="009556E8" w:rsidRDefault="009556E8" w:rsidP="009556E8">
      <w:pPr>
        <w:numPr>
          <w:ilvl w:val="0"/>
          <w:numId w:val="1"/>
        </w:numPr>
        <w:tabs>
          <w:tab w:val="left" w:pos="284"/>
        </w:tabs>
        <w:spacing w:after="0"/>
        <w:ind w:left="284" w:right="111" w:firstLine="0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t>Федеральный государственный образовательный стандарт дошкольного образования (утверждён приказом Министерства образования и науки Российской Федерации от 17 октября 2013г. №1155);</w:t>
      </w:r>
    </w:p>
    <w:p w:rsidR="009556E8" w:rsidRPr="009556E8" w:rsidRDefault="009556E8" w:rsidP="009556E8">
      <w:pPr>
        <w:numPr>
          <w:ilvl w:val="0"/>
          <w:numId w:val="1"/>
        </w:numPr>
        <w:tabs>
          <w:tab w:val="left" w:pos="284"/>
        </w:tabs>
        <w:spacing w:after="0"/>
        <w:ind w:left="284" w:right="111" w:firstLine="0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t>СП 2.4.1.3648-20</w:t>
      </w:r>
      <w:proofErr w:type="gramStart"/>
      <w:r w:rsidRPr="009556E8">
        <w:rPr>
          <w:rFonts w:ascii="Times New Roman" w:hAnsi="Times New Roman" w:cs="Times New Roman"/>
          <w:sz w:val="24"/>
          <w:szCs w:val="28"/>
        </w:rPr>
        <w:t xml:space="preserve"> С</w:t>
      </w:r>
      <w:proofErr w:type="gramEnd"/>
      <w:r w:rsidRPr="009556E8">
        <w:rPr>
          <w:rFonts w:ascii="Times New Roman" w:hAnsi="Times New Roman" w:cs="Times New Roman"/>
          <w:sz w:val="24"/>
          <w:szCs w:val="28"/>
        </w:rPr>
        <w:t>анитарно – эпидемиологические требования к организациям воспитания и обучения, отдыха и оздоровления детей и молодежи;</w:t>
      </w:r>
    </w:p>
    <w:p w:rsidR="009556E8" w:rsidRPr="009556E8" w:rsidRDefault="009556E8" w:rsidP="009556E8">
      <w:pPr>
        <w:numPr>
          <w:ilvl w:val="0"/>
          <w:numId w:val="1"/>
        </w:numPr>
        <w:tabs>
          <w:tab w:val="left" w:pos="284"/>
        </w:tabs>
        <w:spacing w:after="0"/>
        <w:ind w:left="284" w:right="111" w:firstLine="0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hd w:val="clear" w:color="auto" w:fill="FFFFFF"/>
        </w:rPr>
        <w:t xml:space="preserve">Приказ Министерства просвещения Российской Федерации </w:t>
      </w:r>
      <w:r w:rsidRPr="009556E8">
        <w:rPr>
          <w:rFonts w:ascii="Times New Roman" w:hAnsi="Times New Roman" w:cs="Times New Roman"/>
          <w:bCs/>
          <w:sz w:val="24"/>
          <w:shd w:val="clear" w:color="auto" w:fill="FFFFFF"/>
        </w:rPr>
        <w:t>от</w:t>
      </w:r>
      <w:r w:rsidRPr="009556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9556E8">
        <w:rPr>
          <w:rFonts w:ascii="Times New Roman" w:hAnsi="Times New Roman" w:cs="Times New Roman"/>
          <w:bCs/>
          <w:sz w:val="24"/>
          <w:shd w:val="clear" w:color="auto" w:fill="FFFFFF"/>
        </w:rPr>
        <w:t>31</w:t>
      </w:r>
      <w:r w:rsidRPr="009556E8">
        <w:rPr>
          <w:rFonts w:ascii="Times New Roman" w:hAnsi="Times New Roman" w:cs="Times New Roman"/>
          <w:sz w:val="24"/>
          <w:shd w:val="clear" w:color="auto" w:fill="FFFFFF"/>
        </w:rPr>
        <w:t>.</w:t>
      </w:r>
      <w:r w:rsidRPr="009556E8">
        <w:rPr>
          <w:rFonts w:ascii="Times New Roman" w:hAnsi="Times New Roman" w:cs="Times New Roman"/>
          <w:bCs/>
          <w:sz w:val="24"/>
          <w:shd w:val="clear" w:color="auto" w:fill="FFFFFF"/>
        </w:rPr>
        <w:t>07</w:t>
      </w:r>
      <w:r w:rsidRPr="009556E8">
        <w:rPr>
          <w:rFonts w:ascii="Times New Roman" w:hAnsi="Times New Roman" w:cs="Times New Roman"/>
          <w:sz w:val="24"/>
          <w:shd w:val="clear" w:color="auto" w:fill="FFFFFF"/>
        </w:rPr>
        <w:t>.</w:t>
      </w:r>
      <w:r w:rsidRPr="009556E8">
        <w:rPr>
          <w:rFonts w:ascii="Times New Roman" w:hAnsi="Times New Roman" w:cs="Times New Roman"/>
          <w:bCs/>
          <w:sz w:val="24"/>
          <w:shd w:val="clear" w:color="auto" w:fill="FFFFFF"/>
        </w:rPr>
        <w:t>2020</w:t>
      </w:r>
      <w:r w:rsidRPr="009556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9556E8">
        <w:rPr>
          <w:rFonts w:ascii="Times New Roman" w:hAnsi="Times New Roman" w:cs="Times New Roman"/>
          <w:bCs/>
          <w:sz w:val="24"/>
          <w:shd w:val="clear" w:color="auto" w:fill="FFFFFF"/>
        </w:rPr>
        <w:t>№</w:t>
      </w:r>
      <w:r w:rsidRPr="009556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9556E8">
        <w:rPr>
          <w:rFonts w:ascii="Times New Roman" w:hAnsi="Times New Roman" w:cs="Times New Roman"/>
          <w:bCs/>
          <w:sz w:val="24"/>
          <w:shd w:val="clear" w:color="auto" w:fill="FFFFFF"/>
        </w:rPr>
        <w:t>373</w:t>
      </w:r>
      <w:r w:rsidRPr="009556E8">
        <w:rPr>
          <w:rFonts w:ascii="Times New Roman" w:hAnsi="Times New Roman" w:cs="Times New Roman"/>
          <w:sz w:val="24"/>
          <w:shd w:val="clear" w:color="auto" w:fill="FFFFFF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(Зарегистрирован 31.08.2020 № 59599)</w:t>
      </w:r>
    </w:p>
    <w:p w:rsidR="009556E8" w:rsidRPr="009556E8" w:rsidRDefault="009556E8" w:rsidP="009556E8">
      <w:pPr>
        <w:numPr>
          <w:ilvl w:val="0"/>
          <w:numId w:val="1"/>
        </w:numPr>
        <w:tabs>
          <w:tab w:val="left" w:pos="284"/>
        </w:tabs>
        <w:spacing w:after="0"/>
        <w:ind w:left="284" w:right="111" w:firstLine="0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hd w:val="clear" w:color="auto" w:fill="FFFFFF"/>
        </w:rPr>
        <w:t>.</w:t>
      </w:r>
      <w:r w:rsidRPr="009556E8">
        <w:rPr>
          <w:rFonts w:ascii="Times New Roman" w:hAnsi="Times New Roman" w:cs="Times New Roman"/>
          <w:sz w:val="24"/>
          <w:szCs w:val="28"/>
        </w:rPr>
        <w:t>Инструктивно-методическим письмом Министерства образования РФ от 14.03.2000г.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9556E8" w:rsidRPr="009556E8" w:rsidRDefault="009556E8" w:rsidP="009556E8">
      <w:pPr>
        <w:numPr>
          <w:ilvl w:val="0"/>
          <w:numId w:val="1"/>
        </w:numPr>
        <w:tabs>
          <w:tab w:val="left" w:pos="284"/>
        </w:tabs>
        <w:spacing w:after="0"/>
        <w:ind w:left="284" w:right="111" w:firstLine="0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t>Уставом МБДОУ «Детский сад № 24 комбинированного вида»;</w:t>
      </w:r>
    </w:p>
    <w:p w:rsidR="009556E8" w:rsidRPr="009556E8" w:rsidRDefault="009556E8" w:rsidP="009556E8">
      <w:pPr>
        <w:numPr>
          <w:ilvl w:val="0"/>
          <w:numId w:val="1"/>
        </w:numPr>
        <w:tabs>
          <w:tab w:val="left" w:pos="284"/>
        </w:tabs>
        <w:spacing w:after="0"/>
        <w:ind w:left="284" w:right="111" w:firstLine="0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t>Основной образовательной программой дошкольного образования МБДОУ «Детский сад № 24 комбинированного вида»;</w:t>
      </w:r>
    </w:p>
    <w:p w:rsidR="009556E8" w:rsidRPr="009556E8" w:rsidRDefault="009556E8" w:rsidP="009556E8">
      <w:pPr>
        <w:numPr>
          <w:ilvl w:val="0"/>
          <w:numId w:val="1"/>
        </w:numPr>
        <w:tabs>
          <w:tab w:val="left" w:pos="284"/>
        </w:tabs>
        <w:spacing w:after="0"/>
        <w:ind w:left="284" w:right="111" w:firstLine="0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t xml:space="preserve">Адаптированной основной образовательной программой дошкольного образования для детей с тяжелыми нарушениями речи– </w:t>
      </w:r>
      <w:proofErr w:type="gramStart"/>
      <w:r w:rsidRPr="009556E8">
        <w:rPr>
          <w:rFonts w:ascii="Times New Roman" w:hAnsi="Times New Roman" w:cs="Times New Roman"/>
          <w:sz w:val="24"/>
          <w:szCs w:val="28"/>
        </w:rPr>
        <w:t>ТН</w:t>
      </w:r>
      <w:proofErr w:type="gramEnd"/>
      <w:r w:rsidRPr="009556E8">
        <w:rPr>
          <w:rFonts w:ascii="Times New Roman" w:hAnsi="Times New Roman" w:cs="Times New Roman"/>
          <w:sz w:val="24"/>
          <w:szCs w:val="28"/>
        </w:rPr>
        <w:t>Р.</w:t>
      </w:r>
    </w:p>
    <w:p w:rsidR="009556E8" w:rsidRPr="009556E8" w:rsidRDefault="009556E8" w:rsidP="009556E8">
      <w:pPr>
        <w:numPr>
          <w:ilvl w:val="0"/>
          <w:numId w:val="1"/>
        </w:numPr>
        <w:tabs>
          <w:tab w:val="left" w:pos="284"/>
        </w:tabs>
        <w:spacing w:after="0"/>
        <w:ind w:right="111" w:hanging="502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556E8">
        <w:rPr>
          <w:rFonts w:ascii="Times New Roman" w:hAnsi="Times New Roman" w:cs="Times New Roman"/>
          <w:sz w:val="24"/>
          <w:szCs w:val="28"/>
        </w:rPr>
        <w:t>Адаптированная</w:t>
      </w:r>
      <w:proofErr w:type="gramEnd"/>
      <w:r w:rsidRPr="009556E8">
        <w:rPr>
          <w:rFonts w:ascii="Times New Roman" w:hAnsi="Times New Roman" w:cs="Times New Roman"/>
          <w:sz w:val="24"/>
          <w:szCs w:val="28"/>
        </w:rPr>
        <w:t xml:space="preserve"> основная образовательная дошкольного образования с ЗПР.</w:t>
      </w:r>
    </w:p>
    <w:p w:rsidR="009556E8" w:rsidRPr="009556E8" w:rsidRDefault="009556E8" w:rsidP="009556E8">
      <w:pPr>
        <w:tabs>
          <w:tab w:val="left" w:pos="284"/>
        </w:tabs>
        <w:spacing w:after="0"/>
        <w:ind w:left="284" w:right="111"/>
        <w:jc w:val="both"/>
        <w:rPr>
          <w:rFonts w:ascii="Times New Roman" w:hAnsi="Times New Roman" w:cs="Times New Roman"/>
          <w:sz w:val="24"/>
          <w:szCs w:val="28"/>
        </w:rPr>
      </w:pPr>
    </w:p>
    <w:p w:rsidR="009556E8" w:rsidRPr="009556E8" w:rsidRDefault="009556E8" w:rsidP="009556E8">
      <w:pPr>
        <w:tabs>
          <w:tab w:val="left" w:pos="284"/>
        </w:tabs>
        <w:spacing w:after="0"/>
        <w:ind w:left="284" w:right="111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tab/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9556E8" w:rsidRPr="009556E8" w:rsidRDefault="009556E8" w:rsidP="009556E8">
      <w:pPr>
        <w:tabs>
          <w:tab w:val="left" w:pos="284"/>
        </w:tabs>
        <w:spacing w:after="0"/>
        <w:ind w:left="284" w:right="111"/>
        <w:jc w:val="both"/>
        <w:rPr>
          <w:rFonts w:ascii="Times New Roman" w:hAnsi="Times New Roman" w:cs="Times New Roman"/>
          <w:sz w:val="24"/>
          <w:szCs w:val="28"/>
        </w:rPr>
      </w:pPr>
    </w:p>
    <w:p w:rsidR="009556E8" w:rsidRPr="009556E8" w:rsidRDefault="009556E8" w:rsidP="009556E8">
      <w:pPr>
        <w:tabs>
          <w:tab w:val="left" w:pos="284"/>
        </w:tabs>
        <w:spacing w:after="0"/>
        <w:ind w:left="284" w:right="111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tab/>
        <w:t>Содержание календарного учебного графика включает в себя следующее:</w:t>
      </w:r>
    </w:p>
    <w:p w:rsidR="009556E8" w:rsidRPr="009556E8" w:rsidRDefault="009556E8" w:rsidP="009556E8">
      <w:pPr>
        <w:numPr>
          <w:ilvl w:val="0"/>
          <w:numId w:val="3"/>
        </w:numPr>
        <w:tabs>
          <w:tab w:val="left" w:pos="284"/>
        </w:tabs>
        <w:spacing w:after="0"/>
        <w:ind w:left="284" w:right="111" w:firstLine="0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t>режим работы ДОУ;</w:t>
      </w:r>
    </w:p>
    <w:p w:rsidR="009556E8" w:rsidRPr="009556E8" w:rsidRDefault="009556E8" w:rsidP="009556E8">
      <w:pPr>
        <w:numPr>
          <w:ilvl w:val="0"/>
          <w:numId w:val="3"/>
        </w:numPr>
        <w:tabs>
          <w:tab w:val="left" w:pos="284"/>
        </w:tabs>
        <w:spacing w:after="0"/>
        <w:ind w:left="284" w:right="111" w:firstLine="0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t>продолжительность учебного года;</w:t>
      </w:r>
    </w:p>
    <w:p w:rsidR="009556E8" w:rsidRPr="009556E8" w:rsidRDefault="009556E8" w:rsidP="009556E8">
      <w:pPr>
        <w:numPr>
          <w:ilvl w:val="0"/>
          <w:numId w:val="3"/>
        </w:numPr>
        <w:tabs>
          <w:tab w:val="left" w:pos="284"/>
        </w:tabs>
        <w:spacing w:after="0"/>
        <w:ind w:left="284" w:right="111" w:firstLine="0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t>количество недель в учебном году;</w:t>
      </w:r>
    </w:p>
    <w:p w:rsidR="009556E8" w:rsidRPr="009556E8" w:rsidRDefault="009556E8" w:rsidP="009556E8">
      <w:pPr>
        <w:numPr>
          <w:ilvl w:val="0"/>
          <w:numId w:val="3"/>
        </w:numPr>
        <w:tabs>
          <w:tab w:val="left" w:pos="284"/>
        </w:tabs>
        <w:spacing w:after="0"/>
        <w:ind w:left="284" w:right="111" w:firstLine="0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t>сроки проведения каникул, их начало и окончание, Дни здоровья;</w:t>
      </w:r>
    </w:p>
    <w:p w:rsidR="009556E8" w:rsidRPr="009556E8" w:rsidRDefault="009556E8" w:rsidP="009556E8">
      <w:pPr>
        <w:numPr>
          <w:ilvl w:val="0"/>
          <w:numId w:val="3"/>
        </w:numPr>
        <w:tabs>
          <w:tab w:val="left" w:pos="284"/>
        </w:tabs>
        <w:spacing w:after="0"/>
        <w:ind w:left="284" w:right="111" w:firstLine="0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t>сроки проведения мониторинга;</w:t>
      </w:r>
    </w:p>
    <w:p w:rsidR="009556E8" w:rsidRPr="009556E8" w:rsidRDefault="009556E8" w:rsidP="009556E8">
      <w:pPr>
        <w:numPr>
          <w:ilvl w:val="0"/>
          <w:numId w:val="3"/>
        </w:numPr>
        <w:tabs>
          <w:tab w:val="left" w:pos="284"/>
        </w:tabs>
        <w:spacing w:after="0"/>
        <w:ind w:left="284" w:right="111" w:firstLine="0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t>работа ДОУ в летний период. В летний оздоровительный период проводится образовательная деятельность только художественно - эстетического и физкультурно-оздоровительного направлений.</w:t>
      </w:r>
    </w:p>
    <w:p w:rsidR="009556E8" w:rsidRPr="009556E8" w:rsidRDefault="009556E8" w:rsidP="009556E8">
      <w:pPr>
        <w:numPr>
          <w:ilvl w:val="0"/>
          <w:numId w:val="4"/>
        </w:numPr>
        <w:tabs>
          <w:tab w:val="left" w:pos="284"/>
        </w:tabs>
        <w:spacing w:after="0"/>
        <w:ind w:left="284" w:right="111" w:firstLine="0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t>перечень проводимых праздников;</w:t>
      </w:r>
    </w:p>
    <w:p w:rsidR="009556E8" w:rsidRPr="009556E8" w:rsidRDefault="009556E8" w:rsidP="009556E8">
      <w:pPr>
        <w:numPr>
          <w:ilvl w:val="0"/>
          <w:numId w:val="4"/>
        </w:numPr>
        <w:tabs>
          <w:tab w:val="left" w:pos="284"/>
        </w:tabs>
        <w:spacing w:after="0"/>
        <w:ind w:left="284" w:right="111" w:firstLine="0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t>праздничные дни.</w:t>
      </w:r>
    </w:p>
    <w:p w:rsidR="009556E8" w:rsidRPr="009556E8" w:rsidRDefault="009556E8" w:rsidP="009556E8">
      <w:pPr>
        <w:tabs>
          <w:tab w:val="left" w:pos="284"/>
        </w:tabs>
        <w:spacing w:after="0"/>
        <w:ind w:left="284" w:right="111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lastRenderedPageBreak/>
        <w:tab/>
        <w:t>Режим работы ДОУ: 12 часовая рабочая неделя (07.00-19.00), рабочая неделя состоит из 5 рабочих дней, суббота и воскресенье - выходные дни.</w:t>
      </w:r>
    </w:p>
    <w:p w:rsidR="009556E8" w:rsidRPr="009556E8" w:rsidRDefault="009556E8" w:rsidP="009556E8">
      <w:pPr>
        <w:tabs>
          <w:tab w:val="left" w:pos="284"/>
        </w:tabs>
        <w:spacing w:after="0"/>
        <w:ind w:left="284" w:right="111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tab/>
        <w:t>Продолжительности учебного года составляет 52 недели(1 и 2 полугодия) без учета каникулярного времени.</w:t>
      </w:r>
    </w:p>
    <w:p w:rsidR="009556E8" w:rsidRPr="009556E8" w:rsidRDefault="009556E8" w:rsidP="009556E8">
      <w:pPr>
        <w:tabs>
          <w:tab w:val="left" w:pos="284"/>
        </w:tabs>
        <w:spacing w:after="0"/>
        <w:ind w:left="284" w:right="111"/>
        <w:jc w:val="both"/>
        <w:rPr>
          <w:rFonts w:ascii="Times New Roman" w:hAnsi="Times New Roman" w:cs="Times New Roman"/>
          <w:sz w:val="24"/>
          <w:szCs w:val="28"/>
        </w:rPr>
      </w:pPr>
    </w:p>
    <w:p w:rsidR="009556E8" w:rsidRPr="009556E8" w:rsidRDefault="009556E8" w:rsidP="009556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tab/>
        <w:t xml:space="preserve">В соответствии с ФГОС ДО целевых ориентиров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сравнения-с реальными достижениями детей. Однако педагоги в ходе своей работы выстраивают индивидуальную траекторию развития каждого ребенка. Для оценки индивидуального развития 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 проводится в ходе наблюдений за активностью детей </w:t>
      </w:r>
      <w:proofErr w:type="gramStart"/>
      <w:r w:rsidRPr="009556E8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9556E8">
        <w:rPr>
          <w:rFonts w:ascii="Times New Roman" w:hAnsi="Times New Roman" w:cs="Times New Roman"/>
          <w:sz w:val="24"/>
          <w:szCs w:val="28"/>
        </w:rPr>
        <w:t xml:space="preserve"> спонтанной и специально организованной деятельности.</w:t>
      </w:r>
    </w:p>
    <w:p w:rsidR="009556E8" w:rsidRPr="009556E8" w:rsidRDefault="009556E8" w:rsidP="009556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tab/>
        <w:t>Праздники для воспитанников в течение учебного года планируются в соответствии с Годовым планом работы ДОУ на учебный год.</w:t>
      </w:r>
    </w:p>
    <w:p w:rsidR="009556E8" w:rsidRPr="009556E8" w:rsidRDefault="009556E8" w:rsidP="009556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tab/>
        <w:t>Воспитательно-образовательная работа в летний оздоровительный период планируется в соответствии с Планом работы на летний период, а также с учетом климатических условий.</w:t>
      </w:r>
    </w:p>
    <w:p w:rsidR="009556E8" w:rsidRPr="009556E8" w:rsidRDefault="009556E8" w:rsidP="009556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tab/>
        <w:t>Календарный учебный график обсуждается и принимается педагогическим советом, утверждается приказом заведующего ДОУ до начала учебного года. Все изменения, вносимые в годовой учебный график, утверждаются приказом заведующего ДОУ, и доводится до всех участников образовательного процесса.</w:t>
      </w:r>
    </w:p>
    <w:p w:rsidR="009556E8" w:rsidRPr="009556E8" w:rsidRDefault="009556E8" w:rsidP="009556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556E8">
        <w:rPr>
          <w:rFonts w:ascii="Times New Roman" w:hAnsi="Times New Roman" w:cs="Times New Roman"/>
          <w:sz w:val="24"/>
          <w:szCs w:val="28"/>
        </w:rPr>
        <w:tab/>
        <w:t xml:space="preserve">Муниципальное дошкольное образовательное учреждение «Детский сад № 24 комбинированного вида» </w:t>
      </w:r>
      <w:proofErr w:type="gramStart"/>
      <w:r w:rsidRPr="009556E8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9556E8">
        <w:rPr>
          <w:rFonts w:ascii="Times New Roman" w:hAnsi="Times New Roman" w:cs="Times New Roman"/>
          <w:sz w:val="24"/>
          <w:szCs w:val="28"/>
        </w:rPr>
        <w:t>. Гатчины в установленном законодательством Российской Федерации порядке несет ответственность за реализацию всех образовательных программ в соответствии с календарным учебным графиком.</w:t>
      </w:r>
    </w:p>
    <w:p w:rsidR="009556E8" w:rsidRPr="009556E8" w:rsidRDefault="009556E8" w:rsidP="009556E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556E8" w:rsidRPr="009556E8" w:rsidRDefault="009556E8" w:rsidP="009556E8">
      <w:pPr>
        <w:spacing w:after="0"/>
        <w:rPr>
          <w:rFonts w:ascii="Times New Roman" w:hAnsi="Times New Roman" w:cs="Times New Roman"/>
          <w:sz w:val="28"/>
          <w:szCs w:val="28"/>
        </w:rPr>
        <w:sectPr w:rsidR="009556E8" w:rsidRPr="009556E8" w:rsidSect="00D864BB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256" w:tblpY="6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477"/>
        <w:gridCol w:w="1843"/>
        <w:gridCol w:w="1843"/>
        <w:gridCol w:w="2835"/>
        <w:gridCol w:w="2058"/>
        <w:gridCol w:w="2268"/>
      </w:tblGrid>
      <w:tr w:rsidR="009556E8" w:rsidRPr="009556E8" w:rsidTr="00973EB2">
        <w:trPr>
          <w:trHeight w:val="1266"/>
        </w:trPr>
        <w:tc>
          <w:tcPr>
            <w:tcW w:w="2235" w:type="dxa"/>
            <w:vMerge w:val="restart"/>
            <w:vAlign w:val="center"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Режим работы образовательного учреждения</w:t>
            </w:r>
          </w:p>
        </w:tc>
        <w:tc>
          <w:tcPr>
            <w:tcW w:w="2477" w:type="dxa"/>
            <w:vMerge w:val="restart"/>
            <w:vAlign w:val="center"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учебного года,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недель 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в учебном году</w:t>
            </w:r>
          </w:p>
        </w:tc>
        <w:tc>
          <w:tcPr>
            <w:tcW w:w="3686" w:type="dxa"/>
            <w:gridSpan w:val="2"/>
            <w:vAlign w:val="center"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Дней здоровья, каникул</w:t>
            </w:r>
          </w:p>
        </w:tc>
        <w:tc>
          <w:tcPr>
            <w:tcW w:w="2835" w:type="dxa"/>
            <w:vMerge w:val="restart"/>
            <w:vAlign w:val="center"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мониторинга 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достижения детьми планируемых результатов освоения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2058" w:type="dxa"/>
            <w:vMerge w:val="restart"/>
            <w:vAlign w:val="center"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проводимых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праздников для воспитанников</w:t>
            </w:r>
          </w:p>
        </w:tc>
        <w:tc>
          <w:tcPr>
            <w:tcW w:w="2268" w:type="dxa"/>
            <w:vMerge w:val="restart"/>
            <w:vAlign w:val="center"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Праздничные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</w:tr>
      <w:tr w:rsidR="009556E8" w:rsidRPr="009556E8" w:rsidTr="00973EB2">
        <w:tc>
          <w:tcPr>
            <w:tcW w:w="2235" w:type="dxa"/>
            <w:vMerge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vAlign w:val="center"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843" w:type="dxa"/>
            <w:vAlign w:val="center"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2835" w:type="dxa"/>
            <w:vMerge/>
            <w:vAlign w:val="center"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vAlign w:val="center"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6E8" w:rsidRPr="009556E8" w:rsidTr="00973EB2">
        <w:trPr>
          <w:trHeight w:val="1203"/>
        </w:trPr>
        <w:tc>
          <w:tcPr>
            <w:tcW w:w="2235" w:type="dxa"/>
            <w:vAlign w:val="center"/>
          </w:tcPr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5-дневная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рабочая неделя</w:t>
            </w:r>
          </w:p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  <w:vAlign w:val="center"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Начало учебного года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01.09.2020 г.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учебного года 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 xml:space="preserve">31.08.2021г. 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учебного года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52 недели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(без учета каникулярного времени)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 xml:space="preserve">с 01 по 10 января 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2021 года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16 октября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17 апреля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2021 года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Группы общеразвивающей направленности (средняя, старшая, подготовительная)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(с 02.09.2020 по 13.09.2020)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(с 11.05.2021 по 20.05.2021)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 xml:space="preserve">Группы общеразвивающей направленности 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56E8">
              <w:rPr>
                <w:rFonts w:ascii="Times New Roman" w:hAnsi="Times New Roman" w:cs="Times New Roman"/>
                <w:sz w:val="20"/>
                <w:szCs w:val="20"/>
              </w:rPr>
              <w:t xml:space="preserve">(группа раннего возраста, </w:t>
            </w:r>
            <w:proofErr w:type="gramEnd"/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 xml:space="preserve"> младшая)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(с 01.09.2020 по 15.09.2020)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(с 11.05.2021 по 20.05.2021)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компенсирующей направленности (</w:t>
            </w:r>
            <w:proofErr w:type="gramStart"/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  <w:proofErr w:type="gramEnd"/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(с 02.09.2020 по 27.09.2020)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(с 09.01.2021 по 17.01.2021)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(с 04.05.2021 по 22.05.2021)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«Здравствуй,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детский сад»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«Осень»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«День матери»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«Новогодние старты»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«Новый год»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«День Защитника Отечества»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«Масленица»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«8 марта»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«День смеха»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«День космонавтики»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«День Победы»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«Выпускной»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«Здравствуй, лето»</w:t>
            </w:r>
          </w:p>
        </w:tc>
        <w:tc>
          <w:tcPr>
            <w:tcW w:w="2268" w:type="dxa"/>
            <w:vMerge w:val="restart"/>
            <w:vAlign w:val="center"/>
          </w:tcPr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4 ноября 2020 года-</w:t>
            </w:r>
          </w:p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единства.</w:t>
            </w:r>
          </w:p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1-10 января 2021 года - Новогодние праздники</w:t>
            </w:r>
          </w:p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 xml:space="preserve">22-24 февраля 2021 года </w:t>
            </w:r>
          </w:p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8 марта 2021 года</w:t>
            </w:r>
          </w:p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1-5 мая 2021 года</w:t>
            </w:r>
          </w:p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Праздник Весны и Труда</w:t>
            </w:r>
          </w:p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9-11 мая 2021 года</w:t>
            </w:r>
          </w:p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12-14 июня 2021 года</w:t>
            </w:r>
          </w:p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</w:p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E8" w:rsidRPr="009556E8" w:rsidRDefault="009556E8" w:rsidP="00955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6E8" w:rsidRPr="009556E8" w:rsidTr="00973EB2">
        <w:trPr>
          <w:trHeight w:val="1382"/>
        </w:trPr>
        <w:tc>
          <w:tcPr>
            <w:tcW w:w="2235" w:type="dxa"/>
            <w:vAlign w:val="center"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Группы общеразвивающей направленности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(10 групп)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 xml:space="preserve">12-ти часовое пребывание детей 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в детском саду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07.00-19.00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vAlign w:val="center"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vAlign w:val="center"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6E8" w:rsidRPr="009556E8" w:rsidTr="00973EB2">
        <w:trPr>
          <w:trHeight w:val="2265"/>
        </w:trPr>
        <w:tc>
          <w:tcPr>
            <w:tcW w:w="2235" w:type="dxa"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Группы компенсирующей направленности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(2 группы)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 xml:space="preserve">10-ти часовое пребывание детей 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в детском саду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07.30-17.30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6E8" w:rsidRPr="009556E8" w:rsidTr="00973EB2">
        <w:trPr>
          <w:trHeight w:val="1716"/>
        </w:trPr>
        <w:tc>
          <w:tcPr>
            <w:tcW w:w="2235" w:type="dxa"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 xml:space="preserve">Выходные дни: суббота, воскресенье, праздничные дни, </w:t>
            </w:r>
          </w:p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6E8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законодательством РФ</w:t>
            </w:r>
          </w:p>
        </w:tc>
        <w:tc>
          <w:tcPr>
            <w:tcW w:w="2477" w:type="dxa"/>
            <w:vMerge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56E8" w:rsidRPr="009556E8" w:rsidRDefault="009556E8" w:rsidP="00955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6E8" w:rsidRPr="009556E8" w:rsidRDefault="009556E8" w:rsidP="009556E8">
      <w:pPr>
        <w:spacing w:after="0"/>
        <w:rPr>
          <w:rFonts w:ascii="Times New Roman" w:eastAsia="Calibri" w:hAnsi="Times New Roman" w:cs="Times New Roman"/>
          <w:lang w:eastAsia="en-US"/>
        </w:rPr>
        <w:sectPr w:rsidR="009556E8" w:rsidRPr="009556E8" w:rsidSect="00A91F6D">
          <w:pgSz w:w="16838" w:h="11906" w:orient="landscape"/>
          <w:pgMar w:top="454" w:right="567" w:bottom="0" w:left="567" w:header="709" w:footer="709" w:gutter="0"/>
          <w:cols w:space="708"/>
          <w:docGrid w:linePitch="360"/>
        </w:sectPr>
      </w:pPr>
    </w:p>
    <w:p w:rsidR="009556E8" w:rsidRPr="009556E8" w:rsidRDefault="009556E8" w:rsidP="009556E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A20" w:rsidRPr="009556E8" w:rsidRDefault="00942A20" w:rsidP="009556E8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42A20" w:rsidRPr="009556E8" w:rsidSect="009556E8">
      <w:pgSz w:w="11906" w:h="16838"/>
      <w:pgMar w:top="1134" w:right="853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64BA6"/>
    <w:multiLevelType w:val="hybridMultilevel"/>
    <w:tmpl w:val="BFD26D1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17367FD"/>
    <w:multiLevelType w:val="hybridMultilevel"/>
    <w:tmpl w:val="533CB944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52D31F88"/>
    <w:multiLevelType w:val="hybridMultilevel"/>
    <w:tmpl w:val="CD246984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64030A26"/>
    <w:multiLevelType w:val="hybridMultilevel"/>
    <w:tmpl w:val="1C066A30"/>
    <w:lvl w:ilvl="0" w:tplc="B7BE895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3919"/>
    <w:rsid w:val="000F3919"/>
    <w:rsid w:val="00942A20"/>
    <w:rsid w:val="0095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906</Words>
  <Characters>5165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2021-05-17T14:42:00Z</dcterms:created>
  <dcterms:modified xsi:type="dcterms:W3CDTF">2021-05-19T16:07:00Z</dcterms:modified>
</cp:coreProperties>
</file>