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74" w:rsidRPr="009D5B68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5B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46774" w:rsidRPr="0022550B" w:rsidRDefault="00046774" w:rsidP="009D5B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22550B">
        <w:rPr>
          <w:rFonts w:ascii="Times New Roman" w:hAnsi="Times New Roman" w:cs="Times New Roman"/>
          <w:b/>
          <w:bCs/>
          <w:color w:val="002060"/>
          <w:sz w:val="48"/>
          <w:szCs w:val="48"/>
        </w:rPr>
        <w:t>Для вас, родители!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81"/>
          <w:sz w:val="28"/>
          <w:szCs w:val="28"/>
        </w:rPr>
      </w:pPr>
    </w:p>
    <w:p w:rsidR="00163F3B" w:rsidRPr="0022550B" w:rsidRDefault="00163F3B" w:rsidP="009D5B6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D5B68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046774" w:rsidRPr="0022550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АРТИКУЛЯЦИОННАЯ ГИМНАСТИКА ДЛЯ ЗВУКА [Л]</w:t>
      </w:r>
    </w:p>
    <w:p w:rsidR="00046774" w:rsidRPr="009D5B68" w:rsidRDefault="00163F3B" w:rsidP="009D5B6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D5B68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046774" w:rsidRPr="009D5B68" w:rsidRDefault="00163F3B" w:rsidP="009D5B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84455</wp:posOffset>
            </wp:positionV>
            <wp:extent cx="2333625" cy="2247900"/>
            <wp:effectExtent l="95250" t="76200" r="104775" b="76200"/>
            <wp:wrapThrough wrapText="bothSides">
              <wp:wrapPolygon edited="0">
                <wp:start x="-882" y="-732"/>
                <wp:lineTo x="-882" y="22332"/>
                <wp:lineTo x="22217" y="22332"/>
                <wp:lineTo x="22393" y="22332"/>
                <wp:lineTo x="22570" y="20136"/>
                <wp:lineTo x="22570" y="2197"/>
                <wp:lineTo x="22393" y="-366"/>
                <wp:lineTo x="22217" y="-732"/>
                <wp:lineTo x="-882" y="-732"/>
              </wp:wrapPolygon>
            </wp:wrapThrough>
            <wp:docPr id="1" name="Рисунок 0" descr="llogoped_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goped_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46774" w:rsidRPr="009D5B68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="00046774" w:rsidRPr="009D5B6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46774" w:rsidRPr="009D5B68">
        <w:rPr>
          <w:rFonts w:ascii="Times New Roman" w:hAnsi="Times New Roman" w:cs="Times New Roman"/>
          <w:color w:val="000000"/>
          <w:sz w:val="28"/>
          <w:szCs w:val="28"/>
        </w:rPr>
        <w:t xml:space="preserve"> чтобы детская речь была внятной,</w:t>
      </w:r>
      <w:r w:rsidR="009D5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774" w:rsidRPr="009D5B68">
        <w:rPr>
          <w:rFonts w:ascii="Times New Roman" w:hAnsi="Times New Roman" w:cs="Times New Roman"/>
          <w:color w:val="000000"/>
          <w:sz w:val="28"/>
          <w:szCs w:val="28"/>
        </w:rPr>
        <w:t xml:space="preserve">чёткой и понятной другим людям, необходимо работать над развитием мышц артикуляционного аппарата. Существуют специальные упражнения для развития подвижности, ловкости языка, губ, щёк, подъязычной уздечки, которые называются </w:t>
      </w:r>
      <w:r w:rsidR="00046774" w:rsidRPr="009D5B68">
        <w:rPr>
          <w:rFonts w:ascii="Times New Roman" w:hAnsi="Times New Roman" w:cs="Times New Roman"/>
          <w:bCs/>
          <w:color w:val="000000"/>
          <w:sz w:val="28"/>
          <w:szCs w:val="28"/>
        </w:rPr>
        <w:t>артикуляционной гимнастикой</w:t>
      </w:r>
      <w:r w:rsidR="00046774" w:rsidRPr="009D5B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>Совместная работа учителя-логопеда и родителей помогает подготовить артикуляционный аппарат ребёнка к правильному произношению тех звуков, которые он не произносит или произносит неправильно, помогает достичь наилучших результатов в речевом развитии ребёнка.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 xml:space="preserve">Ниже представлен комплекс артикуляционной гимнастики для звука </w:t>
      </w:r>
      <w:r w:rsidRPr="009D5B68">
        <w:rPr>
          <w:rFonts w:ascii="Times New Roman" w:hAnsi="Times New Roman" w:cs="Times New Roman"/>
          <w:bCs/>
          <w:color w:val="000000"/>
          <w:sz w:val="28"/>
          <w:szCs w:val="28"/>
        </w:rPr>
        <w:t>[</w:t>
      </w:r>
      <w:proofErr w:type="gramStart"/>
      <w:r w:rsidRPr="009D5B68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proofErr w:type="gramEnd"/>
      <w:r w:rsidRPr="009D5B68">
        <w:rPr>
          <w:rFonts w:ascii="Times New Roman" w:hAnsi="Times New Roman" w:cs="Times New Roman"/>
          <w:bCs/>
          <w:color w:val="000000"/>
          <w:sz w:val="28"/>
          <w:szCs w:val="28"/>
        </w:rPr>
        <w:t>].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6774" w:rsidRPr="0022550B" w:rsidRDefault="00046774" w:rsidP="009D5B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2550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ПРАВИЛЬНАЯ АРТИКУЛЯЦИЯ ЗВУКА [Л]: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>- губы улыбаются;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>- язык узкий, напряжённый, его кончик поднимается кверху и упирается в бугорки за верхними зубами; когда смотрим в зеркало, по бокам языка видны пустые места;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>- воздушная струя сильная, направлена на кончик языка;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>- голосовые связки работают, звук [</w:t>
      </w:r>
      <w:proofErr w:type="gramStart"/>
      <w:r w:rsidRPr="009D5B68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9D5B68">
        <w:rPr>
          <w:rFonts w:ascii="Times New Roman" w:hAnsi="Times New Roman" w:cs="Times New Roman"/>
          <w:color w:val="000000"/>
          <w:sz w:val="28"/>
          <w:szCs w:val="28"/>
        </w:rPr>
        <w:t>] - звонкий твёрдый согласный.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81"/>
          <w:sz w:val="28"/>
          <w:szCs w:val="28"/>
        </w:rPr>
      </w:pPr>
    </w:p>
    <w:p w:rsidR="00046774" w:rsidRPr="0022550B" w:rsidRDefault="00046774" w:rsidP="009D5B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2550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КОМПЛЕКС АРТИКУЛЯЦИОННОЙ ГИМНАСТИКИ ДЛЯ ЗВУКА [Л]: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46774" w:rsidRPr="00EF5394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F5394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«УЛЫБКА»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>Улыбнуться так, чтобы были видны верхние и нижние зубы, удерживать это положение под счёт от 1 до 5.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5B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46774" w:rsidRPr="00EF5394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F539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«НАКАЖЕМ </w:t>
      </w:r>
      <w:r w:rsidR="009D5B68" w:rsidRPr="00EF539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EF539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НЕПОСЛУШНЫЙ ЯЗЫЧОК»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>Немного приоткрыть рот, спокойно положить язык на нижнюю губу и, пошлёпывая его губами, произносить звуки: "</w:t>
      </w:r>
      <w:proofErr w:type="spellStart"/>
      <w:r w:rsidRPr="009D5B68">
        <w:rPr>
          <w:rFonts w:ascii="Times New Roman" w:hAnsi="Times New Roman" w:cs="Times New Roman"/>
          <w:color w:val="000000"/>
          <w:sz w:val="28"/>
          <w:szCs w:val="28"/>
        </w:rPr>
        <w:t>пя-пя-пя</w:t>
      </w:r>
      <w:proofErr w:type="spellEnd"/>
      <w:r w:rsidRPr="009D5B68">
        <w:rPr>
          <w:rFonts w:ascii="Times New Roman" w:hAnsi="Times New Roman" w:cs="Times New Roman"/>
          <w:color w:val="000000"/>
          <w:sz w:val="28"/>
          <w:szCs w:val="28"/>
        </w:rPr>
        <w:t xml:space="preserve">", а потом покусать </w:t>
      </w:r>
      <w:r w:rsidRPr="009D5B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зубами: "</w:t>
      </w:r>
      <w:proofErr w:type="spellStart"/>
      <w:r w:rsidRPr="009D5B68">
        <w:rPr>
          <w:rFonts w:ascii="Times New Roman" w:hAnsi="Times New Roman" w:cs="Times New Roman"/>
          <w:color w:val="000000"/>
          <w:sz w:val="28"/>
          <w:szCs w:val="28"/>
        </w:rPr>
        <w:t>тя-тя-тя</w:t>
      </w:r>
      <w:proofErr w:type="spellEnd"/>
      <w:r w:rsidRPr="009D5B68">
        <w:rPr>
          <w:rFonts w:ascii="Times New Roman" w:hAnsi="Times New Roman" w:cs="Times New Roman"/>
          <w:color w:val="000000"/>
          <w:sz w:val="28"/>
          <w:szCs w:val="28"/>
        </w:rPr>
        <w:t>". После выполнения данного упражнения язык становится мягким, широким, расслабленным.</w:t>
      </w:r>
    </w:p>
    <w:p w:rsidR="00046774" w:rsidRPr="004B11AB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:rsidR="00046774" w:rsidRPr="0022550B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2550B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«БЛИНЧИК»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>Широкий язык высунуть, расслабить, положить на нижнюю губу. Удерживать в таком положении под счёт от 1 до 10. Следить, чтобы язык не дрожал. Если язык напряжён, вернуться к предыдущему упражнению.</w:t>
      </w:r>
    </w:p>
    <w:p w:rsidR="00046774" w:rsidRPr="004B11AB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:rsidR="00046774" w:rsidRPr="0022550B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2550B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«ПАРОХОД ГУДИТ»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>Приоткрыть рот, зажать широкий кончик языка между зубами и длительно произносить звук [</w:t>
      </w:r>
      <w:proofErr w:type="spellStart"/>
      <w:r w:rsidRPr="009D5B68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9D5B68">
        <w:rPr>
          <w:rFonts w:ascii="Times New Roman" w:hAnsi="Times New Roman" w:cs="Times New Roman"/>
          <w:color w:val="000000"/>
          <w:sz w:val="28"/>
          <w:szCs w:val="28"/>
        </w:rPr>
        <w:t>] (как гудит пароход).</w:t>
      </w:r>
    </w:p>
    <w:p w:rsidR="00046774" w:rsidRPr="007E04E2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:rsidR="00046774" w:rsidRPr="0022550B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2550B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«ПАРУС»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>Рот широко открыть. Узкий язык поднять вверх, коснуться бугорков (альвеол) за верхними зубами. Удерживать в таком положении под счёт от 1 до 10.</w:t>
      </w:r>
    </w:p>
    <w:p w:rsidR="00046774" w:rsidRPr="007E04E2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:rsidR="00046774" w:rsidRPr="0022550B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2550B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«МАЛЯР»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 xml:space="preserve">Сделать упражнение «Парус». Двигать кончиком языка по поверхности </w:t>
      </w:r>
      <w:proofErr w:type="gramStart"/>
      <w:r w:rsidRPr="009D5B68">
        <w:rPr>
          <w:rFonts w:ascii="Times New Roman" w:hAnsi="Times New Roman" w:cs="Times New Roman"/>
          <w:color w:val="000000"/>
          <w:sz w:val="28"/>
          <w:szCs w:val="28"/>
        </w:rPr>
        <w:t>нёба</w:t>
      </w:r>
      <w:proofErr w:type="gramEnd"/>
      <w:r w:rsidRPr="009D5B68">
        <w:rPr>
          <w:rFonts w:ascii="Times New Roman" w:hAnsi="Times New Roman" w:cs="Times New Roman"/>
          <w:color w:val="000000"/>
          <w:sz w:val="28"/>
          <w:szCs w:val="28"/>
        </w:rPr>
        <w:t xml:space="preserve"> вперёд-назад не торопясь, под счёт.</w:t>
      </w:r>
    </w:p>
    <w:p w:rsidR="009D5B68" w:rsidRPr="007E04E2" w:rsidRDefault="009D5B68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:rsidR="00046774" w:rsidRPr="00EF5394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F5394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«КАЧЕЛИ»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 xml:space="preserve">Рот приоткрыть. Кончиком языка упираться </w:t>
      </w:r>
      <w:proofErr w:type="gramStart"/>
      <w:r w:rsidRPr="009D5B68">
        <w:rPr>
          <w:rFonts w:ascii="Times New Roman" w:hAnsi="Times New Roman" w:cs="Times New Roman"/>
          <w:color w:val="000000"/>
          <w:sz w:val="28"/>
          <w:szCs w:val="28"/>
        </w:rPr>
        <w:t>поочерёдно то</w:t>
      </w:r>
      <w:proofErr w:type="gramEnd"/>
      <w:r w:rsidRPr="009D5B68">
        <w:rPr>
          <w:rFonts w:ascii="Times New Roman" w:hAnsi="Times New Roman" w:cs="Times New Roman"/>
          <w:color w:val="000000"/>
          <w:sz w:val="28"/>
          <w:szCs w:val="28"/>
        </w:rPr>
        <w:t xml:space="preserve"> в верхние, то в нижние зубы. Челюсть не двигать. Выполнять не торопясь, под счёт взрослого.</w:t>
      </w:r>
    </w:p>
    <w:p w:rsidR="00046774" w:rsidRPr="007E04E2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  <w:r w:rsidRPr="007E04E2">
        <w:rPr>
          <w:rFonts w:ascii="Times New Roman" w:hAnsi="Times New Roman" w:cs="Times New Roman"/>
          <w:i/>
          <w:iCs/>
          <w:color w:val="000000"/>
          <w:sz w:val="10"/>
          <w:szCs w:val="10"/>
        </w:rPr>
        <w:t xml:space="preserve"> </w:t>
      </w:r>
    </w:p>
    <w:p w:rsidR="00046774" w:rsidRPr="00EF5394" w:rsidRDefault="009D5B68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F5394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</w:t>
      </w:r>
      <w:r w:rsidR="00046774" w:rsidRPr="00EF539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ИГОЛОЧКА»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>Рот приоткрыть. Узкий напряжённый язык высунуть вперёд как можно дальше.</w:t>
      </w:r>
    </w:p>
    <w:p w:rsidR="009D5B68" w:rsidRPr="007E04E2" w:rsidRDefault="009D5B68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:rsidR="00046774" w:rsidRPr="00EF5394" w:rsidRDefault="00046774" w:rsidP="009D5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F5394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«ИНДЮК»</w:t>
      </w:r>
    </w:p>
    <w:p w:rsidR="00046774" w:rsidRPr="009D5B68" w:rsidRDefault="00046774" w:rsidP="009D5B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B68">
        <w:rPr>
          <w:rFonts w:ascii="Times New Roman" w:hAnsi="Times New Roman" w:cs="Times New Roman"/>
          <w:color w:val="000000"/>
          <w:sz w:val="28"/>
          <w:szCs w:val="28"/>
        </w:rPr>
        <w:t xml:space="preserve">Рот приоткрыть. Положить язык на верхнюю губу и широким языком по верхней губе производить движение вперёд и назад, стараясь не отрывать язык от губы - поглаживая её. Сначала движения медленные, затем темп убыстряем и добавляем голос. При правильном выполнении упражнения должны услышать звук, похожий на "песенку" индюка: </w:t>
      </w:r>
      <w:proofErr w:type="spellStart"/>
      <w:r w:rsidRPr="009D5B68">
        <w:rPr>
          <w:rFonts w:ascii="Times New Roman" w:hAnsi="Times New Roman" w:cs="Times New Roman"/>
          <w:color w:val="000000"/>
          <w:sz w:val="28"/>
          <w:szCs w:val="28"/>
        </w:rPr>
        <w:t>бл-бл-бл</w:t>
      </w:r>
      <w:proofErr w:type="spellEnd"/>
      <w:proofErr w:type="gramStart"/>
      <w:r w:rsidRPr="009D5B6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D5B68">
        <w:rPr>
          <w:rFonts w:ascii="Times New Roman" w:hAnsi="Times New Roman" w:cs="Times New Roman"/>
          <w:color w:val="000000"/>
          <w:sz w:val="28"/>
          <w:szCs w:val="28"/>
        </w:rPr>
        <w:t xml:space="preserve"> Важно, чтобы язык был широким и не сужался, а движения языком были вперёд-назад, а не из стороны в сторону.</w:t>
      </w:r>
    </w:p>
    <w:p w:rsidR="00065231" w:rsidRPr="009D5B68" w:rsidRDefault="00C16B86" w:rsidP="00C16B86">
      <w:pPr>
        <w:tabs>
          <w:tab w:val="left" w:pos="1215"/>
          <w:tab w:val="right" w:pos="63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065231" w:rsidRPr="009D5B68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41275</wp:posOffset>
            </wp:positionV>
            <wp:extent cx="1657350" cy="1600200"/>
            <wp:effectExtent l="0" t="0" r="0" b="0"/>
            <wp:wrapSquare wrapText="bothSides"/>
            <wp:docPr id="6" name="Рисунок 2" descr="logope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_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774" w:rsidRPr="00C16B86" w:rsidRDefault="00C16B86" w:rsidP="00C16B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16B8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ЕЖЕДНЕВНОЕ ВЫПОЛНЕН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ИЕ УПРАЖНЕНИЙ ПОМОЖЕТ РЕБЁНКУ ОВ</w:t>
      </w:r>
      <w:r w:rsidRPr="00C16B8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ЛАДЕТЬ ПРАВИЛЬНЫМ ЗВУКОПРОИЗНОШЕНИЕМ</w:t>
      </w:r>
    </w:p>
    <w:p w:rsidR="00F16B19" w:rsidRPr="009D5B68" w:rsidRDefault="00046774" w:rsidP="007E04E2">
      <w:pPr>
        <w:spacing w:after="0"/>
        <w:jc w:val="right"/>
        <w:rPr>
          <w:rFonts w:ascii="Times New Roman" w:hAnsi="Times New Roman" w:cs="Times New Roman"/>
        </w:rPr>
      </w:pPr>
      <w:r w:rsidRPr="009D5B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sectPr w:rsidR="00F16B19" w:rsidRPr="009D5B68" w:rsidSect="00774D9A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3B" w:rsidRDefault="00163F3B" w:rsidP="00163F3B">
      <w:pPr>
        <w:spacing w:after="0" w:line="240" w:lineRule="auto"/>
      </w:pPr>
      <w:r>
        <w:separator/>
      </w:r>
    </w:p>
  </w:endnote>
  <w:endnote w:type="continuationSeparator" w:id="1">
    <w:p w:rsidR="00163F3B" w:rsidRDefault="00163F3B" w:rsidP="0016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3B" w:rsidRDefault="00163F3B" w:rsidP="00163F3B">
      <w:pPr>
        <w:spacing w:after="0" w:line="240" w:lineRule="auto"/>
      </w:pPr>
      <w:r>
        <w:separator/>
      </w:r>
    </w:p>
  </w:footnote>
  <w:footnote w:type="continuationSeparator" w:id="1">
    <w:p w:rsidR="00163F3B" w:rsidRDefault="00163F3B" w:rsidP="00163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774"/>
    <w:rsid w:val="00046774"/>
    <w:rsid w:val="00065231"/>
    <w:rsid w:val="00163F3B"/>
    <w:rsid w:val="0022550B"/>
    <w:rsid w:val="004B11AB"/>
    <w:rsid w:val="00620CF4"/>
    <w:rsid w:val="00774D9A"/>
    <w:rsid w:val="007E04E2"/>
    <w:rsid w:val="00876D9A"/>
    <w:rsid w:val="00997DF1"/>
    <w:rsid w:val="009D5B68"/>
    <w:rsid w:val="00B50E2A"/>
    <w:rsid w:val="00C16B86"/>
    <w:rsid w:val="00C835D9"/>
    <w:rsid w:val="00EF5394"/>
    <w:rsid w:val="00F1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F3B"/>
  </w:style>
  <w:style w:type="paragraph" w:styleId="a7">
    <w:name w:val="footer"/>
    <w:basedOn w:val="a"/>
    <w:link w:val="a8"/>
    <w:uiPriority w:val="99"/>
    <w:semiHidden/>
    <w:unhideWhenUsed/>
    <w:rsid w:val="0016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3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2017-08-10T17:31:00Z</dcterms:created>
  <dcterms:modified xsi:type="dcterms:W3CDTF">2017-08-12T15:21:00Z</dcterms:modified>
</cp:coreProperties>
</file>