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15" w:rsidRDefault="00F86315" w:rsidP="00F86315">
      <w:pPr>
        <w:spacing w:before="71"/>
        <w:ind w:left="6064"/>
        <w:jc w:val="right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F86315" w:rsidRDefault="00F86315" w:rsidP="00F86315">
      <w:pPr>
        <w:spacing w:after="222" w:line="252" w:lineRule="auto"/>
        <w:ind w:left="76"/>
        <w:jc w:val="right"/>
        <w:rPr>
          <w:rFonts w:ascii="Calibri" w:eastAsia="Calibri" w:hAnsi="Calibri" w:cs="Calibri"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ind w:firstLine="4253"/>
        <w:jc w:val="both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ДЕЯТЕЛЬНОСТЬ </w:t>
      </w:r>
      <w:r w:rsidRPr="00856577">
        <w:rPr>
          <w:rFonts w:ascii="Times New Roman" w:hAnsi="Times New Roman" w:cs="Times New Roman"/>
          <w:sz w:val="28"/>
        </w:rPr>
        <w:t>В СООТВЕТСТВИИ С НАПРАВЛЕНИЯМИ РАЗВИТИЯ РЕБЕНКА В ПЯТИ ОБРАЗОВАТЕЛЬНЫХ ОБЛАСТЯХ</w:t>
      </w: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6468" w:rsidRDefault="007B6468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6468" w:rsidRDefault="007B6468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6468" w:rsidRDefault="007B6468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6468" w:rsidRDefault="007B6468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8565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6577" w:rsidRDefault="00856577" w:rsidP="00C670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Основная задача коррекционно-педагогической работы – создание условий для всестороннего развития реб</w:t>
      </w:r>
      <w:r>
        <w:rPr>
          <w:rFonts w:ascii="Times New Roman" w:hAnsi="Times New Roman" w:cs="Times New Roman"/>
          <w:sz w:val="28"/>
        </w:rPr>
        <w:t>е</w:t>
      </w:r>
      <w:r w:rsidRPr="00D44C0F">
        <w:rPr>
          <w:rFonts w:ascii="Times New Roman" w:hAnsi="Times New Roman" w:cs="Times New Roman"/>
          <w:sz w:val="28"/>
        </w:rPr>
        <w:t xml:space="preserve">нка с ОВЗ с </w:t>
      </w:r>
      <w:r w:rsidR="00F0341A">
        <w:rPr>
          <w:rFonts w:ascii="Times New Roman" w:hAnsi="Times New Roman" w:cs="Times New Roman"/>
          <w:sz w:val="28"/>
        </w:rPr>
        <w:t>ЗП</w:t>
      </w:r>
      <w:r w:rsidR="00C670F6">
        <w:rPr>
          <w:rFonts w:ascii="Times New Roman" w:hAnsi="Times New Roman" w:cs="Times New Roman"/>
          <w:sz w:val="28"/>
        </w:rPr>
        <w:t>Р</w:t>
      </w:r>
      <w:r w:rsidRPr="00D44C0F">
        <w:rPr>
          <w:rFonts w:ascii="Times New Roman" w:hAnsi="Times New Roman" w:cs="Times New Roman"/>
          <w:sz w:val="28"/>
        </w:rPr>
        <w:t xml:space="preserve"> в целях обогащения его социального опыта и гармоничного включения в коллектив сверстников. Охарактеризуем основные образовательные области.</w:t>
      </w:r>
    </w:p>
    <w:p w:rsidR="00856577" w:rsidRPr="00D44C0F" w:rsidRDefault="00856577" w:rsidP="00C670F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D44C0F">
        <w:rPr>
          <w:rFonts w:ascii="Times New Roman" w:hAnsi="Times New Roman" w:cs="Times New Roman"/>
          <w:b/>
          <w:sz w:val="28"/>
        </w:rPr>
        <w:t xml:space="preserve"> «Социально-коммуникативное развитие»</w:t>
      </w:r>
    </w:p>
    <w:p w:rsidR="00856577" w:rsidRPr="00D44C0F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</w:t>
      </w:r>
      <w:r w:rsidRPr="00D44C0F">
        <w:rPr>
          <w:rFonts w:ascii="Times New Roman" w:hAnsi="Times New Roman" w:cs="Times New Roman"/>
          <w:sz w:val="28"/>
        </w:rPr>
        <w:t xml:space="preserve">создание условий для развития социально – коммуникативных навыков детей старшего дошкольного возраста с ЗПР.  </w:t>
      </w:r>
    </w:p>
    <w:p w:rsidR="00856577" w:rsidRPr="00D44C0F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Задачи социально-коммуникативного развития: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развивать положительное отношение ребенка к себе, другим людям, окружающему миру и социальной действительности;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создать условия для формирования у ребенка положительного самоощущения – уверенности в своих возможностях, в том, что он хороший, что его любят;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приобщать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</w:t>
      </w:r>
      <w:r>
        <w:rPr>
          <w:rFonts w:ascii="Times New Roman" w:hAnsi="Times New Roman" w:cs="Times New Roman"/>
          <w:sz w:val="28"/>
        </w:rPr>
        <w:t>;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развивать у детей чувства ответственности за другого человека, общее дело, данное слово;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учить распознаванию эмоциональных переживаний и состояний окружающих, выражение собственных переживаний;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формировать у детей социальные навыки: освоение различных способов разрешения конфликтных ситуаций, умений договариваться, соблюдать очер</w:t>
      </w:r>
      <w:r>
        <w:rPr>
          <w:rFonts w:ascii="Times New Roman" w:hAnsi="Times New Roman" w:cs="Times New Roman"/>
          <w:sz w:val="28"/>
        </w:rPr>
        <w:t>е</w:t>
      </w:r>
      <w:r w:rsidRPr="00D44C0F">
        <w:rPr>
          <w:rFonts w:ascii="Times New Roman" w:hAnsi="Times New Roman" w:cs="Times New Roman"/>
          <w:sz w:val="28"/>
        </w:rPr>
        <w:t>дность, устанавливать новые контакты</w:t>
      </w:r>
      <w:r>
        <w:rPr>
          <w:rFonts w:ascii="Times New Roman" w:hAnsi="Times New Roman" w:cs="Times New Roman"/>
          <w:sz w:val="28"/>
        </w:rPr>
        <w:t>;</w:t>
      </w:r>
      <w:r w:rsidRPr="00D44C0F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развивать речь как средство развития коммуникативных и социальных навыков. </w:t>
      </w:r>
    </w:p>
    <w:p w:rsidR="00856577" w:rsidRPr="00D44C0F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D44C0F">
        <w:rPr>
          <w:rFonts w:ascii="Times New Roman" w:hAnsi="Times New Roman" w:cs="Times New Roman"/>
          <w:b/>
          <w:sz w:val="28"/>
        </w:rPr>
        <w:t xml:space="preserve">Содержание работы с детьми с ОВЗ с </w:t>
      </w:r>
      <w:proofErr w:type="gramStart"/>
      <w:r w:rsidR="00F0341A" w:rsidRPr="00E81943">
        <w:rPr>
          <w:rFonts w:ascii="Times New Roman" w:hAnsi="Times New Roman" w:cs="Times New Roman"/>
          <w:b/>
          <w:sz w:val="28"/>
        </w:rPr>
        <w:t>ЗПР</w:t>
      </w:r>
      <w:r w:rsidR="00C670F6">
        <w:rPr>
          <w:rFonts w:ascii="Times New Roman" w:hAnsi="Times New Roman" w:cs="Times New Roman"/>
          <w:b/>
          <w:sz w:val="28"/>
        </w:rPr>
        <w:t xml:space="preserve"> </w:t>
      </w:r>
      <w:r w:rsidRPr="00D44C0F">
        <w:rPr>
          <w:rFonts w:ascii="Times New Roman" w:hAnsi="Times New Roman" w:cs="Times New Roman"/>
          <w:b/>
          <w:sz w:val="28"/>
        </w:rPr>
        <w:t xml:space="preserve"> по</w:t>
      </w:r>
      <w:proofErr w:type="gramEnd"/>
      <w:r w:rsidRPr="00D44C0F">
        <w:rPr>
          <w:rFonts w:ascii="Times New Roman" w:hAnsi="Times New Roman" w:cs="Times New Roman"/>
          <w:b/>
          <w:sz w:val="28"/>
        </w:rPr>
        <w:t xml:space="preserve"> развитию культурно-гигиенических умений</w:t>
      </w:r>
    </w:p>
    <w:p w:rsidR="00856577" w:rsidRPr="00D44C0F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Воспитание культурно-гигиенических навыков включает широкий круг задач: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Развивать культурно-гигиенические навыки, формировать простейшие навыки поведения во время еды, умывания.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Формировать привычку следить за своим внешним видом, умение правильно пользоваться мылом, мыть руки, лицо; насухо вытираться </w:t>
      </w:r>
      <w:r w:rsidRPr="00D44C0F">
        <w:rPr>
          <w:rFonts w:ascii="Times New Roman" w:hAnsi="Times New Roman" w:cs="Times New Roman"/>
          <w:sz w:val="28"/>
        </w:rPr>
        <w:lastRenderedPageBreak/>
        <w:t xml:space="preserve">после умывания, вешать полотенце на место, пользоваться расческой, носовым платком. </w:t>
      </w:r>
    </w:p>
    <w:p w:rsidR="00856577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Формировать навыки поведения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Формировать начальные представления о ценности здоровья, о том, что здоровье начинается с чистоты тела, что чистота-красота-здоровье – это неразделимые понятия.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Формировать потребность в соблюдении навыков гигиены и опрятности в повседневной жизни.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Привлекать родителей к соблюдению и развитию навыков личной гигиены дома. </w:t>
      </w:r>
    </w:p>
    <w:p w:rsidR="00856577" w:rsidRPr="00D44C0F" w:rsidRDefault="00856577" w:rsidP="00C670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Обогатить предметно-развивающую среду группы.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детей с </w:t>
      </w:r>
      <w:r w:rsidR="00F0341A" w:rsidRPr="00D44C0F">
        <w:rPr>
          <w:rFonts w:ascii="Times New Roman" w:hAnsi="Times New Roman" w:cs="Times New Roman"/>
          <w:sz w:val="28"/>
        </w:rPr>
        <w:t>ЗПР</w:t>
      </w:r>
      <w:r w:rsidR="00F0341A" w:rsidRPr="00D44C0F">
        <w:rPr>
          <w:rFonts w:ascii="Times New Roman" w:hAnsi="Times New Roman" w:cs="Times New Roman"/>
          <w:b/>
          <w:sz w:val="28"/>
        </w:rPr>
        <w:t xml:space="preserve"> </w:t>
      </w:r>
      <w:r w:rsidRPr="00D44C0F">
        <w:rPr>
          <w:rFonts w:ascii="Times New Roman" w:hAnsi="Times New Roman" w:cs="Times New Roman"/>
          <w:b/>
          <w:sz w:val="28"/>
        </w:rPr>
        <w:t>элементарным трудовым навыкам, умениям действовать простейшими инструментами</w:t>
      </w:r>
      <w:r w:rsidRPr="00D44C0F">
        <w:rPr>
          <w:rFonts w:ascii="Times New Roman" w:hAnsi="Times New Roman" w:cs="Times New Roman"/>
          <w:sz w:val="28"/>
        </w:rPr>
        <w:t>, такая работа включает: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ознакомление детей с трудом взрослых, с ролью труда в жизни людей, воспитания уважения к труду;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умению называть трудовые действия, профессии и некоторые орудия труда; 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уходу за растениями, животными; </w:t>
      </w:r>
    </w:p>
    <w:p w:rsidR="00856577" w:rsidRDefault="00856577" w:rsidP="00C670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обучение  ручному  труду  (работа  с  бумагой,  картоном,  природным материалом, использование клея, ножниц, разрезание бумаги, наклеивание  вырезанных  форм  на  бумагу,  изготовление  поделок  из  коробочек  и природного материала и др.)</w:t>
      </w:r>
      <w:r>
        <w:rPr>
          <w:rFonts w:ascii="Times New Roman" w:hAnsi="Times New Roman" w:cs="Times New Roman"/>
          <w:sz w:val="28"/>
        </w:rPr>
        <w:t>.</w:t>
      </w:r>
    </w:p>
    <w:p w:rsidR="00856577" w:rsidRPr="007C457F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D44C0F">
        <w:rPr>
          <w:rFonts w:ascii="Times New Roman" w:hAnsi="Times New Roman" w:cs="Times New Roman"/>
          <w:b/>
          <w:sz w:val="28"/>
        </w:rPr>
        <w:t xml:space="preserve"> «Познавательное развит</w:t>
      </w:r>
      <w:r>
        <w:rPr>
          <w:rFonts w:ascii="Times New Roman" w:hAnsi="Times New Roman" w:cs="Times New Roman"/>
          <w:b/>
          <w:sz w:val="28"/>
        </w:rPr>
        <w:t xml:space="preserve">ие»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sz w:val="28"/>
        </w:rPr>
        <w:t>Основная цель</w:t>
      </w:r>
      <w:r w:rsidRPr="00D44C0F">
        <w:rPr>
          <w:rFonts w:ascii="Times New Roman" w:hAnsi="Times New Roman" w:cs="Times New Roman"/>
          <w:sz w:val="28"/>
        </w:rPr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856577" w:rsidRDefault="00856577" w:rsidP="00C670F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Соответственно выдвигаются следующие </w:t>
      </w:r>
      <w:r w:rsidRPr="00D44C0F">
        <w:rPr>
          <w:rFonts w:ascii="Times New Roman" w:hAnsi="Times New Roman" w:cs="Times New Roman"/>
          <w:b/>
          <w:sz w:val="28"/>
        </w:rPr>
        <w:t>задачи</w:t>
      </w:r>
      <w:r w:rsidRPr="00D44C0F">
        <w:rPr>
          <w:rFonts w:ascii="Times New Roman" w:hAnsi="Times New Roman" w:cs="Times New Roman"/>
          <w:sz w:val="28"/>
        </w:rPr>
        <w:t xml:space="preserve"> познавательного развития: </w:t>
      </w:r>
    </w:p>
    <w:p w:rsidR="00856577" w:rsidRDefault="00856577" w:rsidP="00C67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формирование и совершенствование перцептивных действий;</w:t>
      </w:r>
    </w:p>
    <w:p w:rsidR="00856577" w:rsidRDefault="00856577" w:rsidP="00C67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ознакомление и формирование сенсорных эталонов; </w:t>
      </w:r>
    </w:p>
    <w:p w:rsidR="00856577" w:rsidRDefault="00856577" w:rsidP="00C67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развитие внимания, памяти; </w:t>
      </w:r>
    </w:p>
    <w:p w:rsidR="00856577" w:rsidRDefault="00856577" w:rsidP="00C670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lastRenderedPageBreak/>
        <w:t xml:space="preserve">развитие наглядно-действенного и наглядно-образного мышления.     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i/>
          <w:sz w:val="28"/>
        </w:rPr>
        <w:t>Направления образовательной деятельности.</w:t>
      </w:r>
      <w:r w:rsidRPr="00D44C0F">
        <w:rPr>
          <w:rFonts w:ascii="Times New Roman" w:hAnsi="Times New Roman" w:cs="Times New Roman"/>
          <w:sz w:val="28"/>
        </w:rPr>
        <w:t xml:space="preserve">             </w:t>
      </w:r>
    </w:p>
    <w:p w:rsidR="00856577" w:rsidRPr="00D44C0F" w:rsidRDefault="00856577" w:rsidP="00C670F6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ab/>
      </w:r>
      <w:r w:rsidRPr="00D44C0F">
        <w:rPr>
          <w:rFonts w:ascii="Times New Roman" w:hAnsi="Times New Roman" w:cs="Times New Roman"/>
          <w:b/>
          <w:sz w:val="28"/>
        </w:rPr>
        <w:t xml:space="preserve">Формирование целостной картины мира.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i/>
          <w:sz w:val="28"/>
        </w:rPr>
        <w:t>Знакомство с предметами ближайшего окружения</w:t>
      </w:r>
      <w:r w:rsidRPr="00D44C0F">
        <w:rPr>
          <w:rFonts w:ascii="Times New Roman" w:hAnsi="Times New Roman" w:cs="Times New Roman"/>
          <w:b/>
          <w:sz w:val="28"/>
        </w:rPr>
        <w:t>:</w:t>
      </w:r>
      <w:r w:rsidRPr="00D44C0F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ознакомление с предметами ближайшего окружения;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 формирование обобщенных названий предметов, относящихся к одной группе</w:t>
      </w:r>
      <w:r>
        <w:rPr>
          <w:rFonts w:ascii="Times New Roman" w:hAnsi="Times New Roman" w:cs="Times New Roman"/>
          <w:sz w:val="28"/>
        </w:rPr>
        <w:t>;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 обучение ребенка называнию своего имени, имен родителей, воспитателей, педагогов, детей группы;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формирование обобщенного представления о близких людях (мама, папа, бабушка, дедушка, дочка, сын, брат, сестра); </w:t>
      </w:r>
    </w:p>
    <w:p w:rsidR="00856577" w:rsidRDefault="00856577" w:rsidP="00C670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ознакомление со строением тела человека, уточнение названий основных частей тела, развитие умения называть их.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b/>
          <w:i/>
          <w:sz w:val="28"/>
        </w:rPr>
        <w:t>Знакомство с природой:</w:t>
      </w:r>
      <w:r w:rsidRPr="00D44C0F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различению и правильному, называнию домашних животных и их детенышей (собака, кошка, корова, коза); формирование представлений о диких животных (заяц, лиса, медведь);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обучение различению и называнию отличительных, опознавательных особенностей внешнего вида животных, особенностей движений, издаваемых звуков;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формирование элементарных представлений о некоторых растениях (у дерева есть ствол, ветви, листья; у растений - листья, стебель, цветок);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 xml:space="preserve">ознакомление с названиями 2-3 деревьев (ель, береза), 2-3 растений, имеющих ярко выраженные характерные признаки (форма листьев, окраска цветов), одного кустарника; </w:t>
      </w:r>
    </w:p>
    <w:p w:rsidR="00856577" w:rsidRDefault="00856577" w:rsidP="00C670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D44C0F">
        <w:rPr>
          <w:rFonts w:ascii="Times New Roman" w:hAnsi="Times New Roman" w:cs="Times New Roman"/>
          <w:sz w:val="28"/>
        </w:rPr>
        <w:t>обучение различению состояний погоды, умению различать и показывать на картинках зиму и лето.</w:t>
      </w:r>
    </w:p>
    <w:p w:rsidR="00856577" w:rsidRDefault="00856577" w:rsidP="00C670F6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•  </w:t>
      </w:r>
      <w:r w:rsidRPr="006A3CBB">
        <w:rPr>
          <w:rFonts w:ascii="Times New Roman" w:hAnsi="Times New Roman" w:cs="Times New Roman"/>
          <w:b/>
          <w:sz w:val="28"/>
        </w:rPr>
        <w:t>Сенсорное развитие</w:t>
      </w:r>
      <w:r w:rsidRPr="006A3CBB">
        <w:rPr>
          <w:rFonts w:ascii="Times New Roman" w:hAnsi="Times New Roman" w:cs="Times New Roman"/>
          <w:sz w:val="28"/>
        </w:rPr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При </w:t>
      </w:r>
      <w:r w:rsidRPr="006A3CBB">
        <w:rPr>
          <w:rFonts w:ascii="Times New Roman" w:hAnsi="Times New Roman" w:cs="Times New Roman"/>
          <w:sz w:val="28"/>
        </w:rPr>
        <w:lastRenderedPageBreak/>
        <w:t>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•  </w:t>
      </w:r>
      <w:r w:rsidRPr="006A3CBB">
        <w:rPr>
          <w:rFonts w:ascii="Times New Roman" w:hAnsi="Times New Roman" w:cs="Times New Roman"/>
          <w:b/>
          <w:sz w:val="28"/>
        </w:rPr>
        <w:t>Развитие познавательно-исследовательской деятельности и конструктивной деятельности</w:t>
      </w:r>
      <w:r w:rsidRPr="006A3CBB">
        <w:rPr>
          <w:rFonts w:ascii="Times New Roman" w:hAnsi="Times New Roman" w:cs="Times New Roman"/>
          <w:sz w:val="28"/>
        </w:rPr>
        <w:t xml:space="preserve"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    </w:t>
      </w:r>
    </w:p>
    <w:p w:rsidR="00856577" w:rsidRDefault="00856577" w:rsidP="00C670F6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</w:t>
      </w:r>
    </w:p>
    <w:p w:rsidR="00856577" w:rsidRDefault="00856577" w:rsidP="00C670F6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•  </w:t>
      </w:r>
      <w:r w:rsidRPr="006A3CBB">
        <w:rPr>
          <w:rFonts w:ascii="Times New Roman" w:hAnsi="Times New Roman" w:cs="Times New Roman"/>
          <w:b/>
          <w:sz w:val="28"/>
        </w:rPr>
        <w:t>Формирование элементарных математических представлений</w:t>
      </w:r>
      <w:r w:rsidRPr="006A3CBB">
        <w:rPr>
          <w:rFonts w:ascii="Times New Roman" w:hAnsi="Times New Roman" w:cs="Times New Roman"/>
          <w:sz w:val="28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</w:t>
      </w:r>
      <w:r w:rsidR="00F0341A" w:rsidRPr="00D44C0F">
        <w:rPr>
          <w:rFonts w:ascii="Times New Roman" w:hAnsi="Times New Roman" w:cs="Times New Roman"/>
          <w:sz w:val="28"/>
        </w:rPr>
        <w:t>ЗПР</w:t>
      </w:r>
      <w:r w:rsidRPr="006A3CBB">
        <w:rPr>
          <w:rFonts w:ascii="Times New Roman" w:hAnsi="Times New Roman" w:cs="Times New Roman"/>
          <w:sz w:val="28"/>
        </w:rPr>
        <w:t>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856577" w:rsidRPr="006A3CBB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6A3CBB">
        <w:rPr>
          <w:rFonts w:ascii="Times New Roman" w:hAnsi="Times New Roman" w:cs="Times New Roman"/>
          <w:b/>
          <w:sz w:val="28"/>
        </w:rPr>
        <w:t xml:space="preserve"> «Речевое развитие»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 xml:space="preserve">  Основная цель</w:t>
      </w:r>
      <w:r w:rsidRPr="006A3CBB">
        <w:rPr>
          <w:rFonts w:ascii="Times New Roman" w:hAnsi="Times New Roman" w:cs="Times New Roman"/>
          <w:sz w:val="28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     </w:t>
      </w:r>
    </w:p>
    <w:p w:rsidR="00856577" w:rsidRDefault="00856577" w:rsidP="00C670F6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>Задачи развития речи:</w:t>
      </w:r>
      <w:r w:rsidRPr="006A3CBB">
        <w:rPr>
          <w:rFonts w:ascii="Times New Roman" w:hAnsi="Times New Roman" w:cs="Times New Roman"/>
          <w:sz w:val="28"/>
        </w:rPr>
        <w:t xml:space="preserve"> </w:t>
      </w:r>
    </w:p>
    <w:p w:rsidR="00856577" w:rsidRDefault="00856577" w:rsidP="00C670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формирование структурных компонентов системы языка - фонетического, лексического, грамматического; </w:t>
      </w:r>
    </w:p>
    <w:p w:rsidR="00856577" w:rsidRDefault="00856577" w:rsidP="00C670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формирование навыков владения языком в его коммуникативной функции - развитие связной речи, двух форм речевого общения - диалога и монолога; </w:t>
      </w:r>
    </w:p>
    <w:p w:rsidR="00856577" w:rsidRDefault="00856577" w:rsidP="00C670F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формирование способности к элементарному осознанию явлений языка и речи.</w:t>
      </w:r>
    </w:p>
    <w:p w:rsidR="00856577" w:rsidRDefault="00856577" w:rsidP="00C670F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lastRenderedPageBreak/>
        <w:t xml:space="preserve">   </w:t>
      </w:r>
      <w:r w:rsidRPr="006A3CBB">
        <w:rPr>
          <w:rFonts w:ascii="Times New Roman" w:hAnsi="Times New Roman" w:cs="Times New Roman"/>
          <w:b/>
          <w:sz w:val="28"/>
        </w:rPr>
        <w:t>Основные направления работы по развитию речи дошкольников:</w:t>
      </w:r>
      <w:r w:rsidRPr="006A3CBB">
        <w:rPr>
          <w:rFonts w:ascii="Times New Roman" w:hAnsi="Times New Roman" w:cs="Times New Roman"/>
          <w:sz w:val="28"/>
        </w:rPr>
        <w:t xml:space="preserve"> 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развитие словаря</w:t>
      </w:r>
      <w:r w:rsidRPr="006A3CBB">
        <w:rPr>
          <w:rFonts w:ascii="Times New Roman" w:hAnsi="Times New Roman" w:cs="Times New Roman"/>
          <w:sz w:val="28"/>
        </w:rPr>
        <w:t xml:space="preserve">.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воспитание звуковой культуры речи</w:t>
      </w:r>
      <w:r w:rsidRPr="006A3CBB">
        <w:rPr>
          <w:rFonts w:ascii="Times New Roman" w:hAnsi="Times New Roman" w:cs="Times New Roman"/>
          <w:sz w:val="28"/>
        </w:rPr>
        <w:t xml:space="preserve">.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формирование грамматического строя речи</w:t>
      </w:r>
      <w:r w:rsidRPr="006A3CBB">
        <w:rPr>
          <w:rFonts w:ascii="Times New Roman" w:hAnsi="Times New Roman" w:cs="Times New Roman"/>
          <w:sz w:val="28"/>
        </w:rPr>
        <w:t xml:space="preserve">.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развитие связной речи</w:t>
      </w:r>
      <w:r w:rsidRPr="006A3CBB">
        <w:rPr>
          <w:rFonts w:ascii="Times New Roman" w:hAnsi="Times New Roman" w:cs="Times New Roman"/>
          <w:sz w:val="28"/>
        </w:rPr>
        <w:t xml:space="preserve">.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 </w:t>
      </w:r>
    </w:p>
    <w:p w:rsidR="00856577" w:rsidRDefault="00856577" w:rsidP="00C670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 xml:space="preserve">формирование элементарного </w:t>
      </w:r>
      <w:proofErr w:type="spellStart"/>
      <w:r w:rsidRPr="006A3CBB">
        <w:rPr>
          <w:rFonts w:ascii="Times New Roman" w:hAnsi="Times New Roman" w:cs="Times New Roman"/>
          <w:b/>
          <w:i/>
          <w:sz w:val="28"/>
        </w:rPr>
        <w:t>осознавания</w:t>
      </w:r>
      <w:proofErr w:type="spellEnd"/>
      <w:r w:rsidRPr="006A3CBB">
        <w:rPr>
          <w:rFonts w:ascii="Times New Roman" w:hAnsi="Times New Roman" w:cs="Times New Roman"/>
          <w:b/>
          <w:i/>
          <w:sz w:val="28"/>
        </w:rPr>
        <w:t xml:space="preserve"> явлений языка и речи</w:t>
      </w:r>
      <w:r w:rsidRPr="006A3CBB">
        <w:rPr>
          <w:rFonts w:ascii="Times New Roman" w:hAnsi="Times New Roman" w:cs="Times New Roman"/>
          <w:sz w:val="28"/>
        </w:rPr>
        <w:t>, обеспечивающее подготовку детей к обучению грамоте, чтению и письму;</w:t>
      </w:r>
    </w:p>
    <w:p w:rsidR="00856577" w:rsidRDefault="00856577" w:rsidP="00C670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развитие фонематического слуха, развитие мелкой моторики руки</w:t>
      </w:r>
      <w:r w:rsidRPr="006A3CBB">
        <w:rPr>
          <w:rFonts w:ascii="Times New Roman" w:hAnsi="Times New Roman" w:cs="Times New Roman"/>
          <w:sz w:val="28"/>
        </w:rPr>
        <w:t xml:space="preserve">.        </w:t>
      </w:r>
    </w:p>
    <w:p w:rsidR="00856577" w:rsidRDefault="00856577" w:rsidP="00C670F6">
      <w:pPr>
        <w:spacing w:after="0"/>
        <w:ind w:left="720"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Обогащая, например, словарь, мы одновременно заботимся о том, чтобы ребенок правильно и четко произносил слова, усваивал разные </w:t>
      </w:r>
      <w:r w:rsidRPr="006A3CBB">
        <w:rPr>
          <w:rFonts w:ascii="Times New Roman" w:hAnsi="Times New Roman" w:cs="Times New Roman"/>
          <w:sz w:val="28"/>
        </w:rPr>
        <w:lastRenderedPageBreak/>
        <w:t xml:space="preserve">их формы, употреблял слова в словосочетаниях, предложениях, в связной речи.                     </w:t>
      </w:r>
    </w:p>
    <w:p w:rsidR="00856577" w:rsidRDefault="00856577" w:rsidP="00C670F6">
      <w:pPr>
        <w:spacing w:after="0"/>
        <w:ind w:left="720"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В связной речи отражены все другие задачи речевого развития: </w:t>
      </w:r>
    </w:p>
    <w:p w:rsidR="00856577" w:rsidRDefault="00856577" w:rsidP="00C67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формирование словаря,</w:t>
      </w:r>
    </w:p>
    <w:p w:rsidR="00856577" w:rsidRDefault="00856577" w:rsidP="00C67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грамматического строя, </w:t>
      </w:r>
    </w:p>
    <w:p w:rsidR="00856577" w:rsidRDefault="00856577" w:rsidP="00C670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фонетической стороны.       </w:t>
      </w:r>
    </w:p>
    <w:p w:rsidR="00856577" w:rsidRDefault="00856577" w:rsidP="00C670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>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</w:t>
      </w:r>
    </w:p>
    <w:p w:rsidR="00856577" w:rsidRPr="006A3CBB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6A3CBB">
        <w:rPr>
          <w:rFonts w:ascii="Times New Roman" w:hAnsi="Times New Roman" w:cs="Times New Roman"/>
          <w:b/>
          <w:sz w:val="28"/>
        </w:rPr>
        <w:t xml:space="preserve"> «Художественно - эстетическое развитие»</w:t>
      </w:r>
    </w:p>
    <w:p w:rsidR="00856577" w:rsidRDefault="00856577" w:rsidP="00C670F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>Основная задача</w:t>
      </w:r>
      <w:r w:rsidRPr="006A3CBB">
        <w:rPr>
          <w:rFonts w:ascii="Times New Roman" w:hAnsi="Times New Roman" w:cs="Times New Roman"/>
          <w:sz w:val="28"/>
        </w:rPr>
        <w:t xml:space="preserve"> 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        В этом направлении решаются как </w:t>
      </w:r>
      <w:r w:rsidRPr="006A3CBB">
        <w:rPr>
          <w:rFonts w:ascii="Times New Roman" w:hAnsi="Times New Roman" w:cs="Times New Roman"/>
          <w:b/>
          <w:sz w:val="28"/>
        </w:rPr>
        <w:t>общеобразовательные</w:t>
      </w:r>
      <w:r w:rsidRPr="006A3CBB">
        <w:rPr>
          <w:rFonts w:ascii="Times New Roman" w:hAnsi="Times New Roman" w:cs="Times New Roman"/>
          <w:sz w:val="28"/>
        </w:rPr>
        <w:t xml:space="preserve">, так и </w:t>
      </w:r>
      <w:r w:rsidRPr="006A3CBB">
        <w:rPr>
          <w:rFonts w:ascii="Times New Roman" w:hAnsi="Times New Roman" w:cs="Times New Roman"/>
          <w:b/>
          <w:sz w:val="28"/>
        </w:rPr>
        <w:t>коррекционные</w:t>
      </w:r>
      <w:r w:rsidRPr="006A3CBB">
        <w:rPr>
          <w:rFonts w:ascii="Times New Roman" w:hAnsi="Times New Roman" w:cs="Times New Roman"/>
          <w:b/>
          <w:i/>
          <w:sz w:val="28"/>
        </w:rPr>
        <w:t xml:space="preserve"> </w:t>
      </w:r>
      <w:r w:rsidRPr="006A3CBB">
        <w:rPr>
          <w:rFonts w:ascii="Times New Roman" w:hAnsi="Times New Roman" w:cs="Times New Roman"/>
          <w:b/>
          <w:sz w:val="28"/>
        </w:rPr>
        <w:t>задачи</w:t>
      </w:r>
      <w:r w:rsidRPr="006A3CBB">
        <w:rPr>
          <w:rFonts w:ascii="Times New Roman" w:hAnsi="Times New Roman" w:cs="Times New Roman"/>
          <w:sz w:val="28"/>
        </w:rPr>
        <w:t xml:space="preserve">, реализация которых стимулирует: </w:t>
      </w:r>
    </w:p>
    <w:p w:rsidR="00856577" w:rsidRDefault="00856577" w:rsidP="00C670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развитие у детей с ОВЗ сенсорных способностей, чувства ритма, цвета композиции; </w:t>
      </w:r>
    </w:p>
    <w:p w:rsidR="00856577" w:rsidRDefault="00856577" w:rsidP="00C670F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умения выражать в художественных образах свои творческие способности.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sz w:val="28"/>
        </w:rPr>
        <w:t>Основные направления работы с детьми в данной образовательной области:</w:t>
      </w:r>
      <w:r w:rsidRPr="006A3CBB">
        <w:rPr>
          <w:rFonts w:ascii="Times New Roman" w:hAnsi="Times New Roman" w:cs="Times New Roman"/>
          <w:sz w:val="28"/>
        </w:rPr>
        <w:t xml:space="preserve">         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«Художественное творчество».</w:t>
      </w:r>
      <w:r w:rsidRPr="006A3CBB">
        <w:rPr>
          <w:rFonts w:ascii="Times New Roman" w:hAnsi="Times New Roman" w:cs="Times New Roman"/>
          <w:sz w:val="28"/>
        </w:rPr>
        <w:t xml:space="preserve"> 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Лепка</w:t>
      </w:r>
      <w:r w:rsidRPr="006A3CBB">
        <w:rPr>
          <w:rFonts w:ascii="Times New Roman" w:hAnsi="Times New Roman" w:cs="Times New Roman"/>
          <w:sz w:val="28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</w:t>
      </w:r>
      <w:r>
        <w:rPr>
          <w:rFonts w:ascii="Times New Roman" w:hAnsi="Times New Roman" w:cs="Times New Roman"/>
          <w:sz w:val="28"/>
        </w:rPr>
        <w:t>атериалами, их свойствами.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Аппликация</w:t>
      </w:r>
      <w:r w:rsidRPr="006A3CBB">
        <w:rPr>
          <w:rFonts w:ascii="Times New Roman" w:hAnsi="Times New Roman" w:cs="Times New Roman"/>
          <w:sz w:val="28"/>
        </w:rPr>
        <w:t xml:space="preserve"> способствует развитию конструктивных возможностей, формированию пре</w:t>
      </w:r>
      <w:r>
        <w:rPr>
          <w:rFonts w:ascii="Times New Roman" w:hAnsi="Times New Roman" w:cs="Times New Roman"/>
          <w:sz w:val="28"/>
        </w:rPr>
        <w:t xml:space="preserve">дставлений о форме, цвете.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b/>
          <w:i/>
          <w:sz w:val="28"/>
        </w:rPr>
        <w:t>Рисование</w:t>
      </w:r>
      <w:r w:rsidRPr="006A3CBB">
        <w:rPr>
          <w:rFonts w:ascii="Times New Roman" w:hAnsi="Times New Roman" w:cs="Times New Roman"/>
          <w:sz w:val="28"/>
        </w:rPr>
        <w:t xml:space="preserve"> направлено на развитие </w:t>
      </w:r>
      <w:proofErr w:type="spellStart"/>
      <w:r w:rsidRPr="006A3CBB">
        <w:rPr>
          <w:rFonts w:ascii="Times New Roman" w:hAnsi="Times New Roman" w:cs="Times New Roman"/>
          <w:sz w:val="28"/>
        </w:rPr>
        <w:t>манипулятивной</w:t>
      </w:r>
      <w:proofErr w:type="spellEnd"/>
      <w:r w:rsidRPr="006A3CBB">
        <w:rPr>
          <w:rFonts w:ascii="Times New Roman" w:hAnsi="Times New Roman" w:cs="Times New Roman"/>
          <w:sz w:val="28"/>
        </w:rPr>
        <w:t xml:space="preserve"> деятельности и координации рук, укрепление мышц рук.     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В зависимости от степени сохранности зрения, слуха, двигательной сферы ребенка и его интеллектуальных и речевых возможностей, следует подбирать </w:t>
      </w:r>
      <w:r w:rsidRPr="006A3CBB">
        <w:rPr>
          <w:rFonts w:ascii="Times New Roman" w:hAnsi="Times New Roman" w:cs="Times New Roman"/>
          <w:sz w:val="28"/>
        </w:rPr>
        <w:lastRenderedPageBreak/>
        <w:t xml:space="preserve">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В совокупности,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b/>
          <w:i/>
          <w:sz w:val="28"/>
        </w:rPr>
        <w:t>Музыкальная 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6A3CBB">
        <w:rPr>
          <w:rFonts w:ascii="Times New Roman" w:hAnsi="Times New Roman" w:cs="Times New Roman"/>
          <w:sz w:val="28"/>
        </w:rPr>
        <w:t>– слушание детьми музыки, пения, выполнение музыкально</w:t>
      </w:r>
      <w:r>
        <w:rPr>
          <w:rFonts w:ascii="Times New Roman" w:hAnsi="Times New Roman" w:cs="Times New Roman"/>
          <w:sz w:val="28"/>
        </w:rPr>
        <w:t>-</w:t>
      </w:r>
      <w:r w:rsidRPr="006A3CBB">
        <w:rPr>
          <w:rFonts w:ascii="Times New Roman" w:hAnsi="Times New Roman" w:cs="Times New Roman"/>
          <w:sz w:val="28"/>
        </w:rPr>
        <w:t xml:space="preserve">ритмических движений, танцы, игра на музыкальных инструментах.     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A3CBB">
        <w:rPr>
          <w:rFonts w:ascii="Times New Roman" w:hAnsi="Times New Roman" w:cs="Times New Roman"/>
          <w:sz w:val="28"/>
        </w:rPr>
        <w:t xml:space="preserve">Контингент детей с ЗПР неоднороден по степени выраженности дефектов и по уровню сохранности тех или иных функций,  следовательно, необходимо уделять внимание способам предъявления звучания музыкальных инструментов, танцевальных движений, игры на музыкальных инструментах, подбору музыкальных произведений. </w:t>
      </w:r>
    </w:p>
    <w:p w:rsidR="00856577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</w:t>
      </w:r>
      <w:r w:rsidRPr="000C1B56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b/>
          <w:sz w:val="28"/>
        </w:rPr>
        <w:t>Основная цель:</w:t>
      </w:r>
      <w:r w:rsidRPr="000C1B56">
        <w:rPr>
          <w:rFonts w:ascii="Times New Roman" w:hAnsi="Times New Roman" w:cs="Times New Roman"/>
          <w:sz w:val="28"/>
        </w:rPr>
        <w:t xml:space="preserve"> совершенствование функций формирующегося организма, развития двигательных навыков, тонкой ручной моторики, общей моторики, зрительно-пространственной координации в соответствии с индивидуальными способностями и возможностями. </w:t>
      </w: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0C1B56">
        <w:rPr>
          <w:rFonts w:ascii="Times New Roman" w:hAnsi="Times New Roman" w:cs="Times New Roman"/>
          <w:b/>
          <w:sz w:val="28"/>
        </w:rPr>
        <w:t xml:space="preserve">Задачи физического развития: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необходимых двигательных умений и навыков, физические качества и способности, направленные на жизнеобеспечение, развитие и совершенствование организма;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в процессе физического воспитания пространственных и временных представлений;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изучение в процессе предметной деятельности различных свойств материалов, а также назначение предметов;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 развитие речи посредством движений;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в процессе двигательной деятельности различных видов познавательной деятельности;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>управление эмоциональной сферы реб</w:t>
      </w:r>
      <w:r>
        <w:rPr>
          <w:rFonts w:ascii="Times New Roman" w:hAnsi="Times New Roman" w:cs="Times New Roman"/>
          <w:sz w:val="28"/>
        </w:rPr>
        <w:t>е</w:t>
      </w:r>
      <w:r w:rsidRPr="000C1B56">
        <w:rPr>
          <w:rFonts w:ascii="Times New Roman" w:hAnsi="Times New Roman" w:cs="Times New Roman"/>
          <w:sz w:val="28"/>
        </w:rPr>
        <w:t xml:space="preserve">нка, развитие морально-волевых качеств личности, формирующихся в процессе специальных двигательных занятий, игр, эстафет;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ребе</w:t>
      </w:r>
      <w:r w:rsidRPr="000C1B56">
        <w:rPr>
          <w:rFonts w:ascii="Times New Roman" w:hAnsi="Times New Roman" w:cs="Times New Roman"/>
          <w:sz w:val="28"/>
        </w:rPr>
        <w:t xml:space="preserve">нка осознанное отношение к своим силам;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lastRenderedPageBreak/>
        <w:t xml:space="preserve">развивать способность преодоления не только физических, но и психологических барьеров;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компенсаторные навыки, умение использовать функции разных систем и органов вместо нарушенных;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развивать способность к преодолению физических нагрузок;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потребность быть здоровым и вести здоровый образ жизни;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>стремление к повышенной умственной и физической работоспособности;</w:t>
      </w:r>
      <w:r w:rsidRPr="000C1B56">
        <w:t xml:space="preserve">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желания улучшать свои личностные качества;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формировать осознание необходимости своего личного вклада в жизнь общества;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формирование положительных форм взаимодействия  между детьми. </w:t>
      </w:r>
    </w:p>
    <w:p w:rsidR="00856577" w:rsidRPr="000C1B56" w:rsidRDefault="00856577" w:rsidP="00C670F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b/>
          <w:sz w:val="28"/>
        </w:rPr>
        <w:t>Образовательная область «Физическое развитие» включает</w:t>
      </w:r>
      <w:r w:rsidRPr="000C1B56">
        <w:rPr>
          <w:rFonts w:ascii="Times New Roman" w:hAnsi="Times New Roman" w:cs="Times New Roman"/>
          <w:sz w:val="28"/>
        </w:rPr>
        <w:t xml:space="preserve">: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физические упражнения;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построение в шеренгу (вдоль линии), в колонну, друг за другом, в круг;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ходьба;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бег;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прыжки;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лазание, ползание;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метание;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укрепление мышц спины, плечевого пояса и ног;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координацию движения;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формирование правильной осанки;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 xml:space="preserve">общеразвивающие упражнения на развитие равновесия; </w:t>
      </w:r>
    </w:p>
    <w:p w:rsidR="00856577" w:rsidRDefault="00856577" w:rsidP="00C670F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C1B56">
        <w:rPr>
          <w:rFonts w:ascii="Times New Roman" w:hAnsi="Times New Roman" w:cs="Times New Roman"/>
          <w:sz w:val="28"/>
        </w:rPr>
        <w:t>подвижные игры, направленные на совершенствование двигательных умений.</w:t>
      </w:r>
    </w:p>
    <w:p w:rsidR="00856577" w:rsidRPr="00856577" w:rsidRDefault="00856577" w:rsidP="0085657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56577" w:rsidRPr="0085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BE2"/>
    <w:multiLevelType w:val="hybridMultilevel"/>
    <w:tmpl w:val="60EA8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3ED"/>
    <w:multiLevelType w:val="hybridMultilevel"/>
    <w:tmpl w:val="A5D8C9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C1BEA"/>
    <w:multiLevelType w:val="hybridMultilevel"/>
    <w:tmpl w:val="336E4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3756"/>
    <w:multiLevelType w:val="hybridMultilevel"/>
    <w:tmpl w:val="E242A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08B"/>
    <w:multiLevelType w:val="hybridMultilevel"/>
    <w:tmpl w:val="D10412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7567B"/>
    <w:multiLevelType w:val="hybridMultilevel"/>
    <w:tmpl w:val="DAD822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53490"/>
    <w:multiLevelType w:val="hybridMultilevel"/>
    <w:tmpl w:val="7A5ED6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F12C3"/>
    <w:multiLevelType w:val="hybridMultilevel"/>
    <w:tmpl w:val="EE34CD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37D52"/>
    <w:multiLevelType w:val="hybridMultilevel"/>
    <w:tmpl w:val="EB1ACA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36935"/>
    <w:multiLevelType w:val="hybridMultilevel"/>
    <w:tmpl w:val="EA0A0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8B5"/>
    <w:multiLevelType w:val="hybridMultilevel"/>
    <w:tmpl w:val="62F26C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77"/>
    <w:rsid w:val="004800EE"/>
    <w:rsid w:val="004C5C78"/>
    <w:rsid w:val="007B6468"/>
    <w:rsid w:val="00856577"/>
    <w:rsid w:val="00A27F9B"/>
    <w:rsid w:val="00AA7C1B"/>
    <w:rsid w:val="00C670F6"/>
    <w:rsid w:val="00E81943"/>
    <w:rsid w:val="00F0341A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652A"/>
  <w15:docId w15:val="{DB6C30C3-2D19-4CF6-8486-025A820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2020-03-15T19:20:00Z</dcterms:created>
  <dcterms:modified xsi:type="dcterms:W3CDTF">2022-04-04T08:41:00Z</dcterms:modified>
</cp:coreProperties>
</file>