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5623" w14:textId="77777777" w:rsidR="00BB492A" w:rsidRDefault="00BB492A" w:rsidP="00B05ABB">
      <w:pPr>
        <w:pStyle w:val="a3"/>
        <w:rPr>
          <w:sz w:val="28"/>
        </w:rPr>
      </w:pPr>
    </w:p>
    <w:p w14:paraId="263D13D7" w14:textId="77777777" w:rsidR="00BB492A" w:rsidRDefault="00BB492A" w:rsidP="00B05ABB">
      <w:pPr>
        <w:pStyle w:val="a3"/>
        <w:rPr>
          <w:sz w:val="28"/>
        </w:rPr>
      </w:pPr>
    </w:p>
    <w:p w14:paraId="283DC118" w14:textId="22FEBFE6" w:rsidR="00E8475B" w:rsidRPr="00E8475B" w:rsidRDefault="00BB492A" w:rsidP="00E8475B">
      <w:pPr>
        <w:spacing w:before="71"/>
        <w:ind w:left="6064"/>
        <w:jc w:val="right"/>
        <w:rPr>
          <w:b/>
          <w:szCs w:val="22"/>
          <w:lang w:eastAsia="en-US"/>
        </w:rPr>
      </w:pPr>
      <w:bookmarkStart w:id="0" w:name="_GoBack"/>
      <w:r>
        <w:rPr>
          <w:sz w:val="28"/>
        </w:rPr>
        <w:tab/>
        <w:t xml:space="preserve">                                                                                                                   </w:t>
      </w:r>
      <w:r w:rsidR="00E8475B" w:rsidRPr="00E8475B">
        <w:rPr>
          <w:b/>
          <w:szCs w:val="22"/>
          <w:lang w:eastAsia="en-US"/>
        </w:rPr>
        <w:t xml:space="preserve">Приложение </w:t>
      </w:r>
      <w:r w:rsidR="00E8475B">
        <w:rPr>
          <w:b/>
          <w:szCs w:val="22"/>
          <w:lang w:eastAsia="en-US"/>
        </w:rPr>
        <w:t>2.</w:t>
      </w:r>
      <w:r w:rsidR="00E8475B" w:rsidRPr="00E8475B">
        <w:rPr>
          <w:b/>
          <w:szCs w:val="22"/>
          <w:lang w:eastAsia="en-US"/>
        </w:rPr>
        <w:t>1 к АООП ДО ТНР</w:t>
      </w:r>
    </w:p>
    <w:p w14:paraId="73819F8F" w14:textId="64258990" w:rsidR="00BB492A" w:rsidRDefault="00E8475B" w:rsidP="00E8475B">
      <w:pPr>
        <w:spacing w:before="71"/>
        <w:ind w:left="6064"/>
        <w:jc w:val="right"/>
        <w:rPr>
          <w:sz w:val="28"/>
        </w:rPr>
      </w:pPr>
      <w:r w:rsidRPr="00E8475B">
        <w:rPr>
          <w:b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МБДОУ «Центр развития ребенка-детский сад №13»</w:t>
      </w:r>
    </w:p>
    <w:p w14:paraId="47650F44" w14:textId="77777777" w:rsidR="00BB492A" w:rsidRDefault="00BB492A" w:rsidP="00B05ABB">
      <w:pPr>
        <w:pStyle w:val="a3"/>
        <w:rPr>
          <w:sz w:val="28"/>
        </w:rPr>
      </w:pPr>
    </w:p>
    <w:bookmarkEnd w:id="0"/>
    <w:p w14:paraId="787075FC" w14:textId="2F5ABF2E" w:rsidR="00B05ABB" w:rsidRPr="00B05ABB" w:rsidRDefault="00B05ABB" w:rsidP="00B05ABB">
      <w:pPr>
        <w:pStyle w:val="a3"/>
        <w:rPr>
          <w:sz w:val="28"/>
        </w:rPr>
      </w:pPr>
      <w:r w:rsidRPr="00B05ABB">
        <w:rPr>
          <w:sz w:val="28"/>
        </w:rPr>
        <w:t xml:space="preserve">Годовое поквартальное планирование работы учителя-логопеда </w:t>
      </w:r>
    </w:p>
    <w:p w14:paraId="0D6B2A74" w14:textId="77777777" w:rsidR="00B05ABB" w:rsidRPr="00B05ABB" w:rsidRDefault="00B05ABB" w:rsidP="00B05ABB">
      <w:pPr>
        <w:pStyle w:val="a3"/>
        <w:rPr>
          <w:sz w:val="28"/>
        </w:rPr>
      </w:pPr>
      <w:r w:rsidRPr="00B05ABB">
        <w:rPr>
          <w:sz w:val="28"/>
        </w:rPr>
        <w:t>МБДОУ «Центр развития ребёнка</w:t>
      </w:r>
      <w:r>
        <w:rPr>
          <w:sz w:val="28"/>
        </w:rPr>
        <w:t>-</w:t>
      </w:r>
      <w:r w:rsidRPr="00B05ABB">
        <w:rPr>
          <w:sz w:val="28"/>
        </w:rPr>
        <w:t>детский сад №13»</w:t>
      </w:r>
    </w:p>
    <w:p w14:paraId="634858D0" w14:textId="66E8D3DC" w:rsidR="001541A3" w:rsidRDefault="00B05ABB" w:rsidP="001541A3">
      <w:pPr>
        <w:jc w:val="center"/>
        <w:rPr>
          <w:b/>
          <w:bCs/>
          <w:sz w:val="28"/>
        </w:rPr>
      </w:pPr>
      <w:r w:rsidRPr="00B05ABB">
        <w:rPr>
          <w:b/>
          <w:bCs/>
          <w:sz w:val="28"/>
        </w:rPr>
        <w:t>на 20</w:t>
      </w:r>
      <w:r w:rsidR="00CF0F2E">
        <w:rPr>
          <w:b/>
          <w:bCs/>
          <w:sz w:val="28"/>
        </w:rPr>
        <w:t>_</w:t>
      </w:r>
      <w:r w:rsidRPr="00B05ABB">
        <w:rPr>
          <w:b/>
          <w:bCs/>
          <w:sz w:val="28"/>
        </w:rPr>
        <w:t>-20</w:t>
      </w:r>
      <w:r w:rsidR="00CF0F2E">
        <w:rPr>
          <w:b/>
          <w:bCs/>
          <w:sz w:val="28"/>
        </w:rPr>
        <w:t>__</w:t>
      </w:r>
      <w:r w:rsidRPr="00B05ABB">
        <w:rPr>
          <w:b/>
          <w:bCs/>
          <w:sz w:val="28"/>
        </w:rPr>
        <w:t xml:space="preserve"> учебный год.</w:t>
      </w:r>
    </w:p>
    <w:p w14:paraId="69841800" w14:textId="77777777" w:rsidR="00D47B5C" w:rsidRDefault="00D47B5C" w:rsidP="001541A3">
      <w:pPr>
        <w:jc w:val="right"/>
        <w:rPr>
          <w:sz w:val="28"/>
        </w:rPr>
      </w:pPr>
    </w:p>
    <w:p w14:paraId="0B999C2F" w14:textId="21F12CB5" w:rsidR="001541A3" w:rsidRDefault="001541A3" w:rsidP="001541A3">
      <w:pPr>
        <w:jc w:val="right"/>
        <w:rPr>
          <w:b/>
          <w:bCs/>
          <w:sz w:val="28"/>
        </w:rPr>
      </w:pPr>
      <w:r w:rsidRPr="00E14AAE">
        <w:rPr>
          <w:b/>
          <w:bCs/>
          <w:sz w:val="28"/>
        </w:rPr>
        <w:t xml:space="preserve">Учитель-логопед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B9036F" w14:paraId="2F7B2619" w14:textId="77777777" w:rsidTr="00B76482">
        <w:tc>
          <w:tcPr>
            <w:tcW w:w="3122" w:type="dxa"/>
          </w:tcPr>
          <w:p w14:paraId="1F0964EF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14:paraId="4671DE98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14:paraId="197548C9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05ABB">
              <w:rPr>
                <w:b/>
                <w:bCs/>
                <w:color w:val="000000" w:themeColor="text1"/>
              </w:rPr>
              <w:t xml:space="preserve">Направления </w:t>
            </w:r>
          </w:p>
          <w:p w14:paraId="4375F926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05ABB">
              <w:rPr>
                <w:b/>
                <w:bCs/>
                <w:color w:val="000000" w:themeColor="text1"/>
              </w:rPr>
              <w:t>работы</w:t>
            </w:r>
          </w:p>
        </w:tc>
        <w:tc>
          <w:tcPr>
            <w:tcW w:w="3123" w:type="dxa"/>
            <w:vAlign w:val="center"/>
          </w:tcPr>
          <w:p w14:paraId="1FE3EE24" w14:textId="77777777" w:rsidR="00B9036F" w:rsidRPr="00B05ABB" w:rsidRDefault="00B9036F" w:rsidP="008C510E">
            <w:pPr>
              <w:snapToGrid w:val="0"/>
              <w:rPr>
                <w:b/>
                <w:bCs/>
                <w:color w:val="000000" w:themeColor="text1"/>
              </w:rPr>
            </w:pPr>
          </w:p>
          <w:p w14:paraId="06338B90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05ABB">
              <w:rPr>
                <w:b/>
                <w:bCs/>
                <w:color w:val="000000" w:themeColor="text1"/>
                <w:lang w:val="en-US"/>
              </w:rPr>
              <w:t>I</w:t>
            </w:r>
            <w:r w:rsidRPr="00B05ABB">
              <w:rPr>
                <w:b/>
                <w:bCs/>
                <w:color w:val="000000" w:themeColor="text1"/>
              </w:rPr>
              <w:t xml:space="preserve"> период обучения</w:t>
            </w:r>
          </w:p>
          <w:p w14:paraId="027DB46F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05ABB">
              <w:rPr>
                <w:b/>
                <w:bCs/>
                <w:color w:val="000000" w:themeColor="text1"/>
              </w:rPr>
              <w:t>(сентябрь, октябрь, ноябрь)</w:t>
            </w:r>
          </w:p>
        </w:tc>
        <w:tc>
          <w:tcPr>
            <w:tcW w:w="3123" w:type="dxa"/>
            <w:vAlign w:val="center"/>
          </w:tcPr>
          <w:p w14:paraId="2B7FC4BE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iCs/>
                <w:color w:val="000000" w:themeColor="text1"/>
              </w:rPr>
            </w:pPr>
          </w:p>
          <w:p w14:paraId="5FAB6C43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iCs/>
                <w:color w:val="000000" w:themeColor="text1"/>
              </w:rPr>
            </w:pPr>
            <w:r w:rsidRPr="00B05ABB">
              <w:rPr>
                <w:b/>
                <w:bCs/>
                <w:iCs/>
                <w:color w:val="000000" w:themeColor="text1"/>
                <w:lang w:val="en-US"/>
              </w:rPr>
              <w:t>II</w:t>
            </w:r>
            <w:r w:rsidRPr="00B05ABB">
              <w:rPr>
                <w:b/>
                <w:bCs/>
                <w:iCs/>
                <w:color w:val="000000" w:themeColor="text1"/>
              </w:rPr>
              <w:t xml:space="preserve"> период обучения</w:t>
            </w:r>
          </w:p>
          <w:p w14:paraId="4E6542DF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iCs/>
                <w:color w:val="000000" w:themeColor="text1"/>
              </w:rPr>
            </w:pPr>
            <w:r w:rsidRPr="00B05ABB">
              <w:rPr>
                <w:b/>
                <w:bCs/>
                <w:iCs/>
                <w:color w:val="000000" w:themeColor="text1"/>
              </w:rPr>
              <w:t>(декабрь, январь, февраль)</w:t>
            </w:r>
          </w:p>
        </w:tc>
        <w:tc>
          <w:tcPr>
            <w:tcW w:w="3123" w:type="dxa"/>
            <w:vAlign w:val="center"/>
          </w:tcPr>
          <w:p w14:paraId="1DC33A82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14:paraId="65A84A5E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14:paraId="0439DA62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05ABB">
              <w:rPr>
                <w:b/>
                <w:bCs/>
                <w:color w:val="000000" w:themeColor="text1"/>
                <w:lang w:val="en-US"/>
              </w:rPr>
              <w:t>III</w:t>
            </w:r>
            <w:r w:rsidRPr="00B05ABB">
              <w:rPr>
                <w:b/>
                <w:bCs/>
                <w:color w:val="000000" w:themeColor="text1"/>
              </w:rPr>
              <w:t xml:space="preserve"> период обучения</w:t>
            </w:r>
          </w:p>
          <w:p w14:paraId="3A7B9A19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05ABB">
              <w:rPr>
                <w:b/>
                <w:bCs/>
                <w:color w:val="000000" w:themeColor="text1"/>
              </w:rPr>
              <w:t>(март, апрель, май)</w:t>
            </w:r>
          </w:p>
          <w:p w14:paraId="32D38946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123" w:type="dxa"/>
            <w:vAlign w:val="center"/>
          </w:tcPr>
          <w:p w14:paraId="78461440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14:paraId="3383C294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14:paraId="60CC6DD2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05ABB">
              <w:rPr>
                <w:b/>
                <w:bCs/>
                <w:color w:val="000000" w:themeColor="text1"/>
                <w:lang w:val="en-US"/>
              </w:rPr>
              <w:t>IV</w:t>
            </w:r>
            <w:r w:rsidRPr="00B05ABB">
              <w:rPr>
                <w:b/>
                <w:bCs/>
                <w:color w:val="000000" w:themeColor="text1"/>
              </w:rPr>
              <w:t>период обучения</w:t>
            </w:r>
          </w:p>
          <w:p w14:paraId="1D9E0B20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05ABB">
              <w:rPr>
                <w:b/>
                <w:bCs/>
                <w:color w:val="000000" w:themeColor="text1"/>
              </w:rPr>
              <w:t>(июнь, июль, август)</w:t>
            </w:r>
          </w:p>
          <w:p w14:paraId="531D8B70" w14:textId="77777777" w:rsidR="00B9036F" w:rsidRPr="00B05ABB" w:rsidRDefault="00B9036F" w:rsidP="008C51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15535" w14:paraId="625D6B4C" w14:textId="77777777" w:rsidTr="00A00DF0">
        <w:tc>
          <w:tcPr>
            <w:tcW w:w="3122" w:type="dxa"/>
            <w:vMerge w:val="restart"/>
            <w:vAlign w:val="center"/>
          </w:tcPr>
          <w:p w14:paraId="2AB5CE13" w14:textId="60B01722" w:rsidR="00315535" w:rsidRPr="00B05ABB" w:rsidRDefault="00315535" w:rsidP="000530A6">
            <w:pPr>
              <w:jc w:val="center"/>
              <w:rPr>
                <w:b/>
                <w:bCs/>
              </w:rPr>
            </w:pPr>
            <w:r w:rsidRPr="00B05ABB">
              <w:rPr>
                <w:b/>
                <w:bCs/>
              </w:rPr>
              <w:t>Развитие общих речевых навыков</w:t>
            </w:r>
          </w:p>
        </w:tc>
        <w:tc>
          <w:tcPr>
            <w:tcW w:w="12492" w:type="dxa"/>
            <w:gridSpan w:val="4"/>
          </w:tcPr>
          <w:p w14:paraId="0325F610" w14:textId="23154C60" w:rsidR="00315535" w:rsidRPr="00B9036F" w:rsidRDefault="001A59B3" w:rsidP="001A59B3">
            <w:pPr>
              <w:pStyle w:val="c59"/>
              <w:shd w:val="clear" w:color="auto" w:fill="FFFFFF"/>
              <w:spacing w:before="0" w:beforeAutospacing="0" w:after="0" w:afterAutospacing="0"/>
              <w:ind w:right="28"/>
              <w:jc w:val="both"/>
              <w:rPr>
                <w:color w:val="000000"/>
                <w:sz w:val="22"/>
                <w:szCs w:val="22"/>
              </w:rPr>
            </w:pPr>
            <w:r w:rsidRPr="001A59B3">
              <w:rPr>
                <w:sz w:val="22"/>
                <w:szCs w:val="22"/>
                <w:lang w:eastAsia="ar-SA"/>
              </w:rPr>
              <w:t xml:space="preserve">Цели: </w:t>
            </w:r>
            <w:r>
              <w:rPr>
                <w:sz w:val="22"/>
                <w:szCs w:val="22"/>
                <w:lang w:eastAsia="ar-SA"/>
              </w:rPr>
              <w:t>ф</w:t>
            </w:r>
            <w:r w:rsidRPr="001A59B3">
              <w:rPr>
                <w:sz w:val="22"/>
                <w:szCs w:val="22"/>
                <w:lang w:eastAsia="ar-SA"/>
              </w:rPr>
              <w:t>ормировать правильное речевое дыхание.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>Закрепить навык мягкого голосоведения.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>Воспитывать умеренный темп речи по подражанию педагогу и в упражнениях на координацию речи с движением.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>Развивать ритмичность речи, ее интонационную выразительность, модуляцию голоса.</w:t>
            </w:r>
          </w:p>
        </w:tc>
      </w:tr>
      <w:tr w:rsidR="00315535" w14:paraId="53B0A3A1" w14:textId="77777777" w:rsidTr="000530A6">
        <w:tc>
          <w:tcPr>
            <w:tcW w:w="3122" w:type="dxa"/>
            <w:vMerge/>
            <w:vAlign w:val="center"/>
          </w:tcPr>
          <w:p w14:paraId="227161D4" w14:textId="760609BA" w:rsidR="00315535" w:rsidRDefault="00315535" w:rsidP="000530A6">
            <w:pPr>
              <w:jc w:val="center"/>
              <w:rPr>
                <w:b/>
                <w:bCs/>
                <w:i/>
                <w:color w:val="009900"/>
                <w:sz w:val="32"/>
              </w:rPr>
            </w:pPr>
          </w:p>
        </w:tc>
        <w:tc>
          <w:tcPr>
            <w:tcW w:w="3123" w:type="dxa"/>
          </w:tcPr>
          <w:p w14:paraId="72C2C633" w14:textId="77777777" w:rsidR="00315535" w:rsidRPr="00B9036F" w:rsidRDefault="00315535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>Выработка четкого, координированного движения органов</w:t>
            </w:r>
            <w:r w:rsidRPr="00B9036F">
              <w:rPr>
                <w:sz w:val="22"/>
                <w:szCs w:val="22"/>
              </w:rPr>
              <w:t xml:space="preserve">  </w:t>
            </w:r>
            <w:r w:rsidRPr="00B9036F">
              <w:rPr>
                <w:color w:val="000000"/>
                <w:sz w:val="22"/>
                <w:szCs w:val="22"/>
              </w:rPr>
              <w:t>речевого аппарата.</w:t>
            </w:r>
          </w:p>
          <w:p w14:paraId="353A779B" w14:textId="77777777" w:rsidR="00315535" w:rsidRPr="00B9036F" w:rsidRDefault="00315535" w:rsidP="008C510E">
            <w:pPr>
              <w:shd w:val="clear" w:color="auto" w:fill="FFFFFF"/>
              <w:autoSpaceDE w:val="0"/>
              <w:rPr>
                <w:color w:val="20202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2.   Обучение детей короткому </w:t>
            </w:r>
            <w:r w:rsidRPr="00B9036F">
              <w:rPr>
                <w:color w:val="202020"/>
                <w:sz w:val="22"/>
                <w:szCs w:val="22"/>
              </w:rPr>
              <w:t xml:space="preserve">и </w:t>
            </w:r>
            <w:r w:rsidRPr="00B9036F">
              <w:rPr>
                <w:color w:val="000000"/>
                <w:sz w:val="22"/>
                <w:szCs w:val="22"/>
              </w:rPr>
              <w:t>бесшумному вдоху (не подни</w:t>
            </w:r>
            <w:r w:rsidRPr="00B9036F">
              <w:rPr>
                <w:color w:val="000000"/>
                <w:sz w:val="22"/>
                <w:szCs w:val="22"/>
              </w:rPr>
              <w:softHyphen/>
              <w:t xml:space="preserve">мая плечи), спокойному и плавному выдоху (не надувая </w:t>
            </w:r>
            <w:r w:rsidRPr="00B9036F">
              <w:rPr>
                <w:color w:val="202020"/>
                <w:sz w:val="22"/>
                <w:szCs w:val="22"/>
              </w:rPr>
              <w:t>щеки).</w:t>
            </w:r>
          </w:p>
          <w:p w14:paraId="1F0B5080" w14:textId="77777777" w:rsidR="00315535" w:rsidRPr="00B9036F" w:rsidRDefault="00315535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3.   Работа по формированию диафрагмального дыхания.</w:t>
            </w:r>
          </w:p>
          <w:p w14:paraId="101BF427" w14:textId="77777777" w:rsidR="00315535" w:rsidRPr="00B9036F" w:rsidRDefault="00315535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4.   Работа над мягкой атакой голоса. Выработка у детей </w:t>
            </w:r>
            <w:r w:rsidRPr="00B9036F">
              <w:rPr>
                <w:color w:val="202020"/>
                <w:sz w:val="22"/>
                <w:szCs w:val="22"/>
              </w:rPr>
              <w:t xml:space="preserve">умения </w:t>
            </w:r>
            <w:r w:rsidRPr="00B9036F">
              <w:rPr>
                <w:color w:val="000000"/>
                <w:sz w:val="22"/>
                <w:szCs w:val="22"/>
              </w:rPr>
              <w:t>пользоваться громким и тихим голосом.</w:t>
            </w:r>
          </w:p>
        </w:tc>
        <w:tc>
          <w:tcPr>
            <w:tcW w:w="3123" w:type="dxa"/>
          </w:tcPr>
          <w:p w14:paraId="1B7231BF" w14:textId="77777777" w:rsidR="00315535" w:rsidRPr="00B9036F" w:rsidRDefault="00315535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  Продолжить работу над дыханием, голосом, темпом и рит</w:t>
            </w:r>
            <w:r w:rsidRPr="00B9036F">
              <w:rPr>
                <w:color w:val="000000"/>
                <w:sz w:val="22"/>
                <w:szCs w:val="22"/>
              </w:rPr>
              <w:softHyphen/>
              <w:t>мом речи у всех детей.</w:t>
            </w:r>
          </w:p>
          <w:p w14:paraId="06EB1AFF" w14:textId="77777777" w:rsidR="00315535" w:rsidRPr="00B9036F" w:rsidRDefault="00315535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Познакомить с различными видами интонации: повествова</w:t>
            </w:r>
            <w:r w:rsidRPr="00B9036F">
              <w:rPr>
                <w:color w:val="000000"/>
                <w:sz w:val="22"/>
                <w:szCs w:val="22"/>
              </w:rPr>
              <w:softHyphen/>
              <w:t>тельной, вопросительной, восклицательной.</w:t>
            </w:r>
          </w:p>
        </w:tc>
        <w:tc>
          <w:tcPr>
            <w:tcW w:w="3123" w:type="dxa"/>
          </w:tcPr>
          <w:p w14:paraId="04775B5E" w14:textId="77777777" w:rsidR="00315535" w:rsidRPr="00B9036F" w:rsidRDefault="00315535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 Продолжить работу над интонационной выразительностью речи.</w:t>
            </w:r>
          </w:p>
          <w:p w14:paraId="71F8D77F" w14:textId="77777777" w:rsidR="00315535" w:rsidRPr="00B9036F" w:rsidRDefault="00315535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 Продолжить работу над темпом, ритмом, эмоциональной  выразительностью речи.</w:t>
            </w:r>
          </w:p>
        </w:tc>
        <w:tc>
          <w:tcPr>
            <w:tcW w:w="3123" w:type="dxa"/>
          </w:tcPr>
          <w:p w14:paraId="727025BC" w14:textId="77777777" w:rsidR="00315535" w:rsidRPr="00B9036F" w:rsidRDefault="00315535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 Продолжить работу над интонационной выразительностью речи.</w:t>
            </w:r>
          </w:p>
          <w:p w14:paraId="53648E37" w14:textId="77777777" w:rsidR="00315535" w:rsidRPr="00B9036F" w:rsidRDefault="00315535" w:rsidP="008C510E">
            <w:pPr>
              <w:rPr>
                <w:b/>
                <w:bCs/>
                <w:i/>
                <w:color w:val="0099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 Продолжить работу над темпом, ритмом, эмоциональной  выразительностью речи.</w:t>
            </w:r>
          </w:p>
        </w:tc>
      </w:tr>
      <w:tr w:rsidR="00B35310" w14:paraId="431C040D" w14:textId="77777777" w:rsidTr="004978F6">
        <w:tc>
          <w:tcPr>
            <w:tcW w:w="3122" w:type="dxa"/>
            <w:vMerge w:val="restart"/>
            <w:vAlign w:val="center"/>
          </w:tcPr>
          <w:p w14:paraId="32A3936C" w14:textId="2E26193B" w:rsidR="00B35310" w:rsidRPr="00B9036F" w:rsidRDefault="00B35310" w:rsidP="000530A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9036F">
              <w:rPr>
                <w:b/>
                <w:bCs/>
                <w:color w:val="000000" w:themeColor="text1"/>
              </w:rPr>
              <w:t>Развитие мелкой моторики</w:t>
            </w:r>
          </w:p>
        </w:tc>
        <w:tc>
          <w:tcPr>
            <w:tcW w:w="12492" w:type="dxa"/>
            <w:gridSpan w:val="4"/>
          </w:tcPr>
          <w:p w14:paraId="322EA927" w14:textId="79CB6DC7" w:rsidR="00B35310" w:rsidRPr="00B9036F" w:rsidRDefault="00D50FC6" w:rsidP="00D50FC6">
            <w:pPr>
              <w:pStyle w:val="c4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Цели: подготовить руку детей к письму, р</w:t>
            </w:r>
            <w:r w:rsidRPr="00D50FC6">
              <w:rPr>
                <w:sz w:val="22"/>
                <w:szCs w:val="22"/>
              </w:rPr>
              <w:t>азвивать оптико-пространственные ориентировки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35310" w14:paraId="32344040" w14:textId="77777777" w:rsidTr="000530A6">
        <w:tc>
          <w:tcPr>
            <w:tcW w:w="3122" w:type="dxa"/>
            <w:vMerge/>
            <w:vAlign w:val="center"/>
          </w:tcPr>
          <w:p w14:paraId="3A82348D" w14:textId="63116A41" w:rsidR="00B35310" w:rsidRPr="00B9036F" w:rsidRDefault="00B35310" w:rsidP="000530A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123" w:type="dxa"/>
          </w:tcPr>
          <w:p w14:paraId="3026CFA1" w14:textId="77777777" w:rsidR="00B35310" w:rsidRPr="00B9036F" w:rsidRDefault="00B35310" w:rsidP="008C510E">
            <w:pPr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292929"/>
                <w:sz w:val="22"/>
                <w:szCs w:val="22"/>
              </w:rPr>
              <w:t xml:space="preserve">1. </w:t>
            </w:r>
            <w:r w:rsidRPr="00B9036F">
              <w:rPr>
                <w:color w:val="000000"/>
                <w:sz w:val="22"/>
                <w:szCs w:val="22"/>
              </w:rPr>
              <w:t xml:space="preserve">Обводка,  закрашивание  и  штриховка </w:t>
            </w:r>
            <w:r w:rsidRPr="00B9036F">
              <w:rPr>
                <w:color w:val="292929"/>
                <w:sz w:val="22"/>
                <w:szCs w:val="22"/>
              </w:rPr>
              <w:t xml:space="preserve">по трафаретам  (по </w:t>
            </w:r>
            <w:r w:rsidRPr="00B9036F">
              <w:rPr>
                <w:color w:val="292929"/>
                <w:sz w:val="22"/>
                <w:szCs w:val="22"/>
              </w:rPr>
              <w:lastRenderedPageBreak/>
              <w:t xml:space="preserve">лексическим </w:t>
            </w:r>
            <w:r w:rsidRPr="00B9036F">
              <w:rPr>
                <w:color w:val="000000"/>
                <w:sz w:val="22"/>
                <w:szCs w:val="22"/>
              </w:rPr>
              <w:t xml:space="preserve">темам </w:t>
            </w:r>
            <w:r w:rsidRPr="00B9036F">
              <w:rPr>
                <w:color w:val="000000"/>
                <w:sz w:val="22"/>
                <w:szCs w:val="22"/>
                <w:lang w:val="en-US"/>
              </w:rPr>
              <w:t>I</w:t>
            </w:r>
            <w:r w:rsidRPr="00B9036F">
              <w:rPr>
                <w:color w:val="000000"/>
                <w:sz w:val="22"/>
                <w:szCs w:val="22"/>
              </w:rPr>
              <w:t xml:space="preserve"> периода).</w:t>
            </w:r>
          </w:p>
          <w:p w14:paraId="5BF81520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Составление фигур, узоров из элементов (по образцу).</w:t>
            </w:r>
          </w:p>
          <w:p w14:paraId="574F4AF5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3.  Работа со шнуровкой и мелкой мозаикой.</w:t>
            </w:r>
          </w:p>
          <w:p w14:paraId="17FB8D25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</w:tcPr>
          <w:p w14:paraId="28628CC0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lastRenderedPageBreak/>
              <w:t xml:space="preserve">1.  Работа по развитию пальчиковой моторики </w:t>
            </w:r>
            <w:r w:rsidRPr="00B9036F">
              <w:rPr>
                <w:color w:val="000000"/>
                <w:sz w:val="22"/>
                <w:szCs w:val="22"/>
              </w:rPr>
              <w:lastRenderedPageBreak/>
              <w:t>(упражнения для</w:t>
            </w:r>
          </w:p>
          <w:p w14:paraId="67BE6017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пальцев).</w:t>
            </w:r>
          </w:p>
          <w:p w14:paraId="0D7930FE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Работа по развитию конструктивного праксиса.</w:t>
            </w:r>
          </w:p>
          <w:p w14:paraId="7D59438E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3.  Продолжить работу по обводке и штриховке фигур (по те</w:t>
            </w:r>
            <w:r w:rsidRPr="00B9036F">
              <w:rPr>
                <w:color w:val="000000"/>
                <w:sz w:val="22"/>
                <w:szCs w:val="22"/>
              </w:rPr>
              <w:softHyphen/>
              <w:t xml:space="preserve">мам </w:t>
            </w:r>
            <w:r w:rsidRPr="00B9036F">
              <w:rPr>
                <w:color w:val="000000"/>
                <w:sz w:val="22"/>
                <w:szCs w:val="22"/>
                <w:lang w:val="en-US"/>
              </w:rPr>
              <w:t>II</w:t>
            </w:r>
            <w:r w:rsidRPr="00B9036F">
              <w:rPr>
                <w:color w:val="000000"/>
                <w:sz w:val="22"/>
                <w:szCs w:val="22"/>
              </w:rPr>
              <w:t xml:space="preserve"> периода).</w:t>
            </w:r>
          </w:p>
          <w:p w14:paraId="6481A322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4.  Усложнить работу с карандашом: обводка по контуру, штри</w:t>
            </w:r>
            <w:r w:rsidRPr="00B9036F">
              <w:rPr>
                <w:color w:val="000000"/>
                <w:sz w:val="22"/>
                <w:szCs w:val="22"/>
              </w:rPr>
              <w:softHyphen/>
              <w:t>ховка, работа с карандашом по клеткам в тетради.</w:t>
            </w:r>
          </w:p>
          <w:p w14:paraId="5C5C35A1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</w:tcPr>
          <w:p w14:paraId="58823901" w14:textId="77777777" w:rsidR="00B35310" w:rsidRPr="00B9036F" w:rsidRDefault="00B35310" w:rsidP="008C510E">
            <w:pPr>
              <w:snapToGrid w:val="0"/>
              <w:rPr>
                <w:sz w:val="22"/>
                <w:szCs w:val="22"/>
              </w:rPr>
            </w:pPr>
            <w:r w:rsidRPr="00B9036F">
              <w:rPr>
                <w:sz w:val="22"/>
                <w:szCs w:val="22"/>
              </w:rPr>
              <w:lastRenderedPageBreak/>
              <w:t xml:space="preserve">1. Работа по развитию пальчиковой моторики </w:t>
            </w:r>
            <w:r w:rsidRPr="00B9036F">
              <w:rPr>
                <w:sz w:val="22"/>
                <w:szCs w:val="22"/>
              </w:rPr>
              <w:lastRenderedPageBreak/>
              <w:t>(упражнения для пальцев).</w:t>
            </w:r>
          </w:p>
          <w:p w14:paraId="16D1BB33" w14:textId="77777777" w:rsidR="00B35310" w:rsidRPr="00B9036F" w:rsidRDefault="00B35310" w:rsidP="008C510E">
            <w:pPr>
              <w:rPr>
                <w:sz w:val="22"/>
                <w:szCs w:val="22"/>
              </w:rPr>
            </w:pPr>
            <w:r w:rsidRPr="00B9036F">
              <w:rPr>
                <w:sz w:val="22"/>
                <w:szCs w:val="22"/>
              </w:rPr>
              <w:t>2. Работа по развитию конструктивного праксиса.</w:t>
            </w:r>
          </w:p>
          <w:p w14:paraId="07075338" w14:textId="77777777" w:rsidR="00B35310" w:rsidRPr="00B9036F" w:rsidRDefault="00B35310" w:rsidP="008C510E">
            <w:pPr>
              <w:rPr>
                <w:sz w:val="22"/>
                <w:szCs w:val="22"/>
              </w:rPr>
            </w:pPr>
            <w:r w:rsidRPr="00B9036F">
              <w:rPr>
                <w:sz w:val="22"/>
                <w:szCs w:val="22"/>
              </w:rPr>
              <w:t>3. Продолжить работу по обводке и штриховке фигур</w:t>
            </w:r>
          </w:p>
          <w:p w14:paraId="3F104DF5" w14:textId="77777777" w:rsidR="00B35310" w:rsidRPr="00B9036F" w:rsidRDefault="00B35310" w:rsidP="008C510E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</w:tcPr>
          <w:p w14:paraId="6F8B75D6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lastRenderedPageBreak/>
              <w:t xml:space="preserve">1.  Работа по развитию пальчиковой моторики </w:t>
            </w:r>
            <w:r w:rsidRPr="00B9036F">
              <w:rPr>
                <w:color w:val="000000"/>
                <w:sz w:val="22"/>
                <w:szCs w:val="22"/>
              </w:rPr>
              <w:lastRenderedPageBreak/>
              <w:t>(упражнения для</w:t>
            </w:r>
          </w:p>
          <w:p w14:paraId="543477AB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пальцев).</w:t>
            </w:r>
          </w:p>
          <w:p w14:paraId="7BDFCEBB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Работа по развитию конструктивного праксиса.</w:t>
            </w:r>
          </w:p>
          <w:p w14:paraId="540AE68D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3.  Продолжить работу по обводке и штриховке фигур (по те</w:t>
            </w:r>
            <w:r w:rsidRPr="00B9036F">
              <w:rPr>
                <w:color w:val="000000"/>
                <w:sz w:val="22"/>
                <w:szCs w:val="22"/>
              </w:rPr>
              <w:softHyphen/>
              <w:t>мам  периода).</w:t>
            </w:r>
          </w:p>
          <w:p w14:paraId="413B8A8F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4.  Усложнить работу с карандашом: обводка по контуру, штри</w:t>
            </w:r>
            <w:r w:rsidRPr="00B9036F">
              <w:rPr>
                <w:color w:val="000000"/>
                <w:sz w:val="22"/>
                <w:szCs w:val="22"/>
              </w:rPr>
              <w:softHyphen/>
              <w:t>ховка, работа с карандашом по клеткам в тетради.</w:t>
            </w:r>
          </w:p>
          <w:p w14:paraId="243F79E6" w14:textId="77777777" w:rsidR="00B35310" w:rsidRPr="00B9036F" w:rsidRDefault="00B35310" w:rsidP="008C510E">
            <w:pPr>
              <w:rPr>
                <w:b/>
                <w:bCs/>
                <w:i/>
                <w:color w:val="009900"/>
                <w:sz w:val="22"/>
                <w:szCs w:val="22"/>
              </w:rPr>
            </w:pPr>
          </w:p>
        </w:tc>
      </w:tr>
      <w:tr w:rsidR="00B35310" w14:paraId="37A61342" w14:textId="77777777" w:rsidTr="00D90946">
        <w:tc>
          <w:tcPr>
            <w:tcW w:w="3122" w:type="dxa"/>
            <w:vMerge w:val="restart"/>
            <w:vAlign w:val="center"/>
          </w:tcPr>
          <w:p w14:paraId="7E99D7E6" w14:textId="4E3BE3A5" w:rsidR="00B35310" w:rsidRPr="00B05ABB" w:rsidRDefault="00B35310" w:rsidP="000530A6">
            <w:pPr>
              <w:jc w:val="center"/>
              <w:rPr>
                <w:b/>
                <w:bCs/>
                <w:color w:val="000000" w:themeColor="text1"/>
              </w:rPr>
            </w:pPr>
            <w:r w:rsidRPr="00B05ABB">
              <w:rPr>
                <w:b/>
                <w:bCs/>
                <w:color w:val="000000" w:themeColor="text1"/>
              </w:rPr>
              <w:lastRenderedPageBreak/>
              <w:t>Звукопроизношение</w:t>
            </w:r>
          </w:p>
        </w:tc>
        <w:tc>
          <w:tcPr>
            <w:tcW w:w="12492" w:type="dxa"/>
            <w:gridSpan w:val="4"/>
          </w:tcPr>
          <w:p w14:paraId="7CE350F7" w14:textId="479FCC51" w:rsidR="00B35310" w:rsidRPr="00355678" w:rsidRDefault="003E7D02" w:rsidP="008C510E">
            <w:pPr>
              <w:shd w:val="clear" w:color="auto" w:fill="FFFFFF"/>
              <w:autoSpaceDE w:val="0"/>
              <w:snapToGrid w:val="0"/>
              <w:rPr>
                <w:sz w:val="22"/>
                <w:szCs w:val="22"/>
              </w:rPr>
            </w:pPr>
            <w:r w:rsidRPr="00355678">
              <w:rPr>
                <w:sz w:val="22"/>
                <w:szCs w:val="22"/>
              </w:rPr>
              <w:t xml:space="preserve">Цели: подготовить речевой аппарат детей; поставить и </w:t>
            </w:r>
            <w:proofErr w:type="spellStart"/>
            <w:r w:rsidRPr="00355678">
              <w:rPr>
                <w:sz w:val="22"/>
                <w:szCs w:val="22"/>
              </w:rPr>
              <w:t>отдифференцировать</w:t>
            </w:r>
            <w:proofErr w:type="spellEnd"/>
            <w:r w:rsidRPr="00355678">
              <w:rPr>
                <w:sz w:val="22"/>
                <w:szCs w:val="22"/>
              </w:rPr>
              <w:t xml:space="preserve"> все нарушенные звуки.</w:t>
            </w:r>
          </w:p>
        </w:tc>
      </w:tr>
      <w:tr w:rsidR="00B35310" w14:paraId="7B2FAF12" w14:textId="77777777" w:rsidTr="000530A6">
        <w:tc>
          <w:tcPr>
            <w:tcW w:w="3122" w:type="dxa"/>
            <w:vMerge/>
            <w:vAlign w:val="center"/>
          </w:tcPr>
          <w:p w14:paraId="1991ACF8" w14:textId="009E269C" w:rsidR="00B35310" w:rsidRDefault="00B35310" w:rsidP="000530A6">
            <w:pPr>
              <w:jc w:val="center"/>
              <w:rPr>
                <w:b/>
                <w:bCs/>
                <w:i/>
                <w:color w:val="009900"/>
                <w:sz w:val="32"/>
              </w:rPr>
            </w:pPr>
          </w:p>
        </w:tc>
        <w:tc>
          <w:tcPr>
            <w:tcW w:w="3123" w:type="dxa"/>
          </w:tcPr>
          <w:p w14:paraId="04A57825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  Разработка речевого аппарата (проведение общей и специальной артикуляционной гимнастики).</w:t>
            </w:r>
          </w:p>
          <w:p w14:paraId="5AFED2F2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Уточнение произношения гласных звуков и наиболее лег</w:t>
            </w:r>
            <w:r w:rsidRPr="00B9036F">
              <w:rPr>
                <w:color w:val="000000"/>
                <w:sz w:val="22"/>
                <w:szCs w:val="22"/>
              </w:rPr>
              <w:softHyphen/>
              <w:t>ких согласных звуков</w:t>
            </w:r>
          </w:p>
          <w:p w14:paraId="7CEF6DE5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3.   Постановка  и первоначальное   закрепление   неправильно произносимых  и   отсутствующих  в  произношении  детей  звуков (индивидуальная работа).</w:t>
            </w:r>
          </w:p>
          <w:p w14:paraId="0857DE2F" w14:textId="77777777" w:rsidR="00B35310" w:rsidRPr="00B9036F" w:rsidRDefault="00B35310" w:rsidP="008C510E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</w:tcPr>
          <w:p w14:paraId="2DF36B72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>Разработка речевого аппарата, подготовка к постановке звуков.</w:t>
            </w:r>
          </w:p>
          <w:p w14:paraId="6E6DBAFE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>Продолжить работу по постановке неправильно произноси</w:t>
            </w:r>
            <w:r w:rsidRPr="00B9036F">
              <w:rPr>
                <w:color w:val="000000"/>
                <w:sz w:val="22"/>
                <w:szCs w:val="22"/>
              </w:rPr>
              <w:softHyphen/>
              <w:t>мых и отсутствующих в речи детей звуков (индивидуальная ра</w:t>
            </w:r>
            <w:r w:rsidRPr="00B9036F">
              <w:rPr>
                <w:color w:val="000000"/>
                <w:sz w:val="22"/>
                <w:szCs w:val="22"/>
              </w:rPr>
              <w:softHyphen/>
              <w:t>бота).</w:t>
            </w:r>
          </w:p>
          <w:p w14:paraId="02ABA687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 xml:space="preserve">Уточнение произношения свистящих, шипящих звуков и </w:t>
            </w:r>
            <w:proofErr w:type="spellStart"/>
            <w:r w:rsidRPr="00B9036F">
              <w:rPr>
                <w:color w:val="000000"/>
                <w:sz w:val="22"/>
                <w:szCs w:val="22"/>
              </w:rPr>
              <w:t>аффрикатов</w:t>
            </w:r>
            <w:proofErr w:type="spellEnd"/>
            <w:r w:rsidRPr="00B9036F">
              <w:rPr>
                <w:color w:val="000000"/>
                <w:sz w:val="22"/>
                <w:szCs w:val="22"/>
              </w:rPr>
              <w:t>.</w:t>
            </w:r>
          </w:p>
          <w:p w14:paraId="0E202D16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>Автоматизация и дифференциация поставленных учителем-логопедом звуков.</w:t>
            </w:r>
          </w:p>
        </w:tc>
        <w:tc>
          <w:tcPr>
            <w:tcW w:w="3123" w:type="dxa"/>
          </w:tcPr>
          <w:p w14:paraId="036E66A3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Продолжить работу по постановке неправильно произноси</w:t>
            </w:r>
            <w:r w:rsidRPr="00B9036F">
              <w:rPr>
                <w:color w:val="000000"/>
                <w:sz w:val="22"/>
                <w:szCs w:val="22"/>
              </w:rPr>
              <w:softHyphen/>
              <w:t>мых и отсутствующих в речи детей звуков (индивидуальная работа).</w:t>
            </w:r>
          </w:p>
          <w:p w14:paraId="3D6423D4" w14:textId="77777777" w:rsidR="00B35310" w:rsidRPr="00B9036F" w:rsidRDefault="00B35310" w:rsidP="008C510E">
            <w:pPr>
              <w:rPr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3.  Автоматизация   и дифференциация поставленных учителем-логопедом звуков.</w:t>
            </w:r>
          </w:p>
          <w:p w14:paraId="45BF40BA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sz w:val="22"/>
                <w:szCs w:val="22"/>
              </w:rPr>
              <w:t xml:space="preserve">2. </w:t>
            </w:r>
            <w:r w:rsidRPr="00B9036F">
              <w:rPr>
                <w:color w:val="000000"/>
                <w:sz w:val="22"/>
                <w:szCs w:val="22"/>
              </w:rPr>
              <w:t>Уточнение произношения свистящих, шипящих звуков</w:t>
            </w:r>
          </w:p>
          <w:p w14:paraId="5522E8B3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>Продолжать подготовку  артикуляционного аппарата  к формированию правильной артикуляции звуков всех групп в процессе выполнения общей артикуляционной гимнастики и речевых игр.</w:t>
            </w:r>
          </w:p>
        </w:tc>
        <w:tc>
          <w:tcPr>
            <w:tcW w:w="3123" w:type="dxa"/>
          </w:tcPr>
          <w:p w14:paraId="3745FFA8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Продолжить работу по постановке неправильно произноси</w:t>
            </w:r>
            <w:r w:rsidRPr="00B9036F">
              <w:rPr>
                <w:color w:val="000000"/>
                <w:sz w:val="22"/>
                <w:szCs w:val="22"/>
              </w:rPr>
              <w:softHyphen/>
              <w:t>мых и отсутствующих в речи детей звуков (индивидуальная работа).</w:t>
            </w:r>
          </w:p>
          <w:p w14:paraId="136DA7B3" w14:textId="77777777" w:rsidR="00B35310" w:rsidRPr="00B9036F" w:rsidRDefault="00B35310" w:rsidP="008C510E">
            <w:pPr>
              <w:rPr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3.  Автоматизация   и дифференциация поставленных звуков.</w:t>
            </w:r>
          </w:p>
          <w:p w14:paraId="70C7456E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sz w:val="22"/>
                <w:szCs w:val="22"/>
              </w:rPr>
              <w:t xml:space="preserve">2. </w:t>
            </w:r>
            <w:r w:rsidRPr="00B9036F">
              <w:rPr>
                <w:color w:val="000000"/>
                <w:sz w:val="22"/>
                <w:szCs w:val="22"/>
              </w:rPr>
              <w:t xml:space="preserve">Уточнение произношения свистящих, шипящих звуков, </w:t>
            </w:r>
            <w:proofErr w:type="spellStart"/>
            <w:r w:rsidRPr="00B9036F">
              <w:rPr>
                <w:color w:val="000000"/>
                <w:sz w:val="22"/>
                <w:szCs w:val="22"/>
              </w:rPr>
              <w:t>сонор</w:t>
            </w:r>
            <w:proofErr w:type="spellEnd"/>
            <w:r w:rsidRPr="00B9036F">
              <w:rPr>
                <w:color w:val="000000"/>
                <w:sz w:val="22"/>
                <w:szCs w:val="22"/>
              </w:rPr>
              <w:t>.</w:t>
            </w:r>
          </w:p>
          <w:p w14:paraId="27BF9123" w14:textId="77777777" w:rsidR="00B35310" w:rsidRPr="00B9036F" w:rsidRDefault="00B35310" w:rsidP="008C510E">
            <w:pPr>
              <w:rPr>
                <w:b/>
                <w:bCs/>
                <w:i/>
                <w:color w:val="009900"/>
                <w:sz w:val="22"/>
                <w:szCs w:val="22"/>
              </w:rPr>
            </w:pPr>
          </w:p>
        </w:tc>
      </w:tr>
      <w:tr w:rsidR="003E7D02" w14:paraId="48A3B790" w14:textId="77777777" w:rsidTr="00974C01">
        <w:tc>
          <w:tcPr>
            <w:tcW w:w="3122" w:type="dxa"/>
            <w:vMerge w:val="restart"/>
            <w:vAlign w:val="center"/>
          </w:tcPr>
          <w:p w14:paraId="61604ED8" w14:textId="77777777" w:rsidR="003E7D02" w:rsidRDefault="003E7D02" w:rsidP="000530A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  <w:p w14:paraId="46BDA456" w14:textId="77777777" w:rsidR="003E7D02" w:rsidRDefault="003E7D02" w:rsidP="000530A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  <w:p w14:paraId="74565859" w14:textId="77777777" w:rsidR="003E7D02" w:rsidRDefault="003E7D02" w:rsidP="000530A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  <w:p w14:paraId="2F8837C2" w14:textId="77777777" w:rsidR="003E7D02" w:rsidRPr="00B05ABB" w:rsidRDefault="003E7D02" w:rsidP="000530A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05ABB">
              <w:rPr>
                <w:b/>
                <w:bCs/>
                <w:color w:val="000000" w:themeColor="text1"/>
              </w:rPr>
              <w:t>Работа над слоговой структурой слова</w:t>
            </w:r>
          </w:p>
          <w:p w14:paraId="17CFD6D6" w14:textId="77777777" w:rsidR="003E7D02" w:rsidRPr="00B05ABB" w:rsidRDefault="003E7D02" w:rsidP="000530A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14:paraId="1B717C8D" w14:textId="77777777" w:rsidR="003E7D02" w:rsidRPr="00B05ABB" w:rsidRDefault="003E7D02" w:rsidP="000530A6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</w:p>
          <w:p w14:paraId="0AFDD38B" w14:textId="77777777" w:rsidR="003E7D02" w:rsidRDefault="003E7D02" w:rsidP="000530A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92" w:type="dxa"/>
            <w:gridSpan w:val="4"/>
          </w:tcPr>
          <w:p w14:paraId="5C47C6D5" w14:textId="414E0DE3" w:rsidR="003E7D02" w:rsidRPr="00B9036F" w:rsidRDefault="003E7D02" w:rsidP="00355678">
            <w:pPr>
              <w:pStyle w:val="c59"/>
              <w:shd w:val="clear" w:color="auto" w:fill="FFFFFF"/>
              <w:spacing w:before="0" w:beforeAutospacing="0" w:after="0" w:afterAutospacing="0"/>
              <w:ind w:left="14" w:right="2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Цели: с</w:t>
            </w:r>
            <w:r w:rsidRPr="003E7D02">
              <w:rPr>
                <w:sz w:val="22"/>
                <w:szCs w:val="22"/>
                <w:lang w:eastAsia="ar-SA"/>
              </w:rPr>
              <w:t>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  <w:r w:rsidR="00355678">
              <w:rPr>
                <w:sz w:val="22"/>
                <w:szCs w:val="22"/>
                <w:lang w:eastAsia="ar-SA"/>
              </w:rPr>
              <w:t xml:space="preserve"> </w:t>
            </w:r>
            <w:r w:rsidRPr="003E7D02">
              <w:rPr>
                <w:sz w:val="22"/>
                <w:szCs w:val="22"/>
                <w:lang w:eastAsia="ar-SA"/>
              </w:rPr>
              <w:t>Обеспечить дальнейшее усвоение и использование в речи слов различной звуко-слоговой структуры.</w:t>
            </w:r>
            <w:r w:rsidR="00355678">
              <w:rPr>
                <w:sz w:val="22"/>
                <w:szCs w:val="22"/>
                <w:lang w:eastAsia="ar-SA"/>
              </w:rPr>
              <w:t xml:space="preserve"> </w:t>
            </w:r>
            <w:r w:rsidRPr="003E7D02">
              <w:rPr>
                <w:sz w:val="22"/>
                <w:szCs w:val="22"/>
                <w:lang w:eastAsia="ar-SA"/>
              </w:rPr>
              <w:t>Сформировать навыки слогового анализа и синтеза слов, состоящих из одного, двух, трех, четырех слогов и пятисложных слов со сложной звуко-слоговой структурой (динозавр, температура, градусник)</w:t>
            </w:r>
            <w:r w:rsidR="00355678">
              <w:rPr>
                <w:sz w:val="22"/>
                <w:szCs w:val="22"/>
                <w:lang w:eastAsia="ar-SA"/>
              </w:rPr>
              <w:t xml:space="preserve">. </w:t>
            </w:r>
            <w:r w:rsidRPr="003E7D02">
              <w:rPr>
                <w:sz w:val="22"/>
                <w:szCs w:val="22"/>
                <w:lang w:eastAsia="ar-SA"/>
              </w:rPr>
              <w:t>Закрепить понятие слог и умение оперировать им.</w:t>
            </w:r>
          </w:p>
        </w:tc>
      </w:tr>
      <w:tr w:rsidR="00B35310" w14:paraId="3C62AD0D" w14:textId="77777777" w:rsidTr="000530A6">
        <w:tc>
          <w:tcPr>
            <w:tcW w:w="3122" w:type="dxa"/>
            <w:vMerge/>
            <w:vAlign w:val="center"/>
          </w:tcPr>
          <w:p w14:paraId="58E0EC4E" w14:textId="77777777" w:rsidR="00B35310" w:rsidRPr="00B9005C" w:rsidRDefault="00B35310" w:rsidP="000530A6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23" w:type="dxa"/>
          </w:tcPr>
          <w:p w14:paraId="47D64A98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1.   Работа над односложными словами со стечением согласных в начале и в конце </w:t>
            </w:r>
            <w:r w:rsidRPr="00B9036F">
              <w:rPr>
                <w:color w:val="000000"/>
                <w:sz w:val="22"/>
                <w:szCs w:val="22"/>
              </w:rPr>
              <w:lastRenderedPageBreak/>
              <w:t xml:space="preserve">слова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>(стол, мост).</w:t>
            </w:r>
          </w:p>
          <w:p w14:paraId="02F89665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2.   Работа над двухсложными словами без стечения согласных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>(муха, домик).</w:t>
            </w:r>
          </w:p>
          <w:p w14:paraId="15AE46C2" w14:textId="77777777" w:rsidR="00B35310" w:rsidRPr="00B9036F" w:rsidRDefault="00B35310" w:rsidP="008C510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3.  Работа над трехсложными словами без стечения согласных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>(малина, василек).</w:t>
            </w:r>
          </w:p>
        </w:tc>
        <w:tc>
          <w:tcPr>
            <w:tcW w:w="3123" w:type="dxa"/>
          </w:tcPr>
          <w:p w14:paraId="59DD3E71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lastRenderedPageBreak/>
              <w:t>1.  Работа над структурой слов со стечением согласных в на</w:t>
            </w:r>
            <w:r w:rsidRPr="00B9036F">
              <w:rPr>
                <w:color w:val="000000"/>
                <w:sz w:val="22"/>
                <w:szCs w:val="22"/>
              </w:rPr>
              <w:softHyphen/>
              <w:t xml:space="preserve">чале слова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(книга, цветок), </w:t>
            </w:r>
            <w:r w:rsidRPr="00B9036F">
              <w:rPr>
                <w:color w:val="000000"/>
                <w:sz w:val="22"/>
                <w:szCs w:val="22"/>
              </w:rPr>
              <w:t xml:space="preserve">в </w:t>
            </w:r>
            <w:r w:rsidRPr="00B9036F">
              <w:rPr>
                <w:color w:val="000000"/>
                <w:sz w:val="22"/>
                <w:szCs w:val="22"/>
              </w:rPr>
              <w:lastRenderedPageBreak/>
              <w:t xml:space="preserve">середине слова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(окно, палка, карман), </w:t>
            </w:r>
            <w:r w:rsidRPr="00B9036F">
              <w:rPr>
                <w:color w:val="000000"/>
                <w:sz w:val="22"/>
                <w:szCs w:val="22"/>
              </w:rPr>
              <w:t xml:space="preserve">в конце слова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>(радость).</w:t>
            </w:r>
          </w:p>
          <w:p w14:paraId="17B16E36" w14:textId="77777777" w:rsidR="00B35310" w:rsidRPr="00B9036F" w:rsidRDefault="00B35310" w:rsidP="008C510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Работа над слоговой структурой трехсложных слов со сте</w:t>
            </w:r>
            <w:r w:rsidRPr="00B9036F">
              <w:rPr>
                <w:color w:val="000000"/>
                <w:sz w:val="22"/>
                <w:szCs w:val="22"/>
              </w:rPr>
              <w:softHyphen/>
              <w:t xml:space="preserve">чением согласных в начале слова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(сметана) </w:t>
            </w:r>
            <w:r w:rsidRPr="00B9036F">
              <w:rPr>
                <w:color w:val="000000"/>
                <w:sz w:val="22"/>
                <w:szCs w:val="22"/>
              </w:rPr>
              <w:t xml:space="preserve">и в середине слова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>(пылинка, карандаш).</w:t>
            </w:r>
          </w:p>
        </w:tc>
        <w:tc>
          <w:tcPr>
            <w:tcW w:w="3123" w:type="dxa"/>
          </w:tcPr>
          <w:p w14:paraId="0CDDDC72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lastRenderedPageBreak/>
              <w:t>1.   Закрепление слоговой структуры двухсложных и трехслож</w:t>
            </w:r>
            <w:r w:rsidRPr="00B9036F">
              <w:rPr>
                <w:color w:val="000000"/>
                <w:sz w:val="22"/>
                <w:szCs w:val="22"/>
              </w:rPr>
              <w:softHyphen/>
              <w:t xml:space="preserve">ных слов со </w:t>
            </w:r>
            <w:r w:rsidRPr="00B9036F">
              <w:rPr>
                <w:color w:val="000000"/>
                <w:sz w:val="22"/>
                <w:szCs w:val="22"/>
              </w:rPr>
              <w:lastRenderedPageBreak/>
              <w:t>стечением согласных.</w:t>
            </w:r>
          </w:p>
          <w:p w14:paraId="365EB830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 Работа над слоговой структурой двух-, трех-, четырех-, пя</w:t>
            </w:r>
            <w:r w:rsidRPr="00B9036F">
              <w:rPr>
                <w:color w:val="000000"/>
                <w:sz w:val="22"/>
                <w:szCs w:val="22"/>
              </w:rPr>
              <w:softHyphen/>
              <w:t xml:space="preserve">тисложных слов со сложной звуко-слоговой структурой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>(квадрат, мотоцикл, квартира, отвертка, троллейбус, водопровод, электриче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softHyphen/>
              <w:t xml:space="preserve">ство </w:t>
            </w:r>
            <w:r w:rsidRPr="00B9036F">
              <w:rPr>
                <w:color w:val="000000"/>
                <w:sz w:val="22"/>
                <w:szCs w:val="22"/>
              </w:rPr>
              <w:t>и т. п.).</w:t>
            </w:r>
          </w:p>
        </w:tc>
        <w:tc>
          <w:tcPr>
            <w:tcW w:w="3123" w:type="dxa"/>
          </w:tcPr>
          <w:p w14:paraId="6ACCDACF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lastRenderedPageBreak/>
              <w:t>1.   Закрепление слоговой структуры двухсложных и трехслож</w:t>
            </w:r>
            <w:r w:rsidRPr="00B9036F">
              <w:rPr>
                <w:color w:val="000000"/>
                <w:sz w:val="22"/>
                <w:szCs w:val="22"/>
              </w:rPr>
              <w:softHyphen/>
              <w:t xml:space="preserve">ных слов со </w:t>
            </w:r>
            <w:r w:rsidRPr="00B9036F">
              <w:rPr>
                <w:color w:val="000000"/>
                <w:sz w:val="22"/>
                <w:szCs w:val="22"/>
              </w:rPr>
              <w:lastRenderedPageBreak/>
              <w:t>стечением согласных.</w:t>
            </w:r>
          </w:p>
          <w:p w14:paraId="4FF31B14" w14:textId="77777777" w:rsidR="00B35310" w:rsidRPr="00B9036F" w:rsidRDefault="00B35310" w:rsidP="008C510E">
            <w:pPr>
              <w:rPr>
                <w:b/>
                <w:bCs/>
                <w:i/>
                <w:color w:val="0099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 Работа над слоговой структурой двух-, трех-, четырех-, пя</w:t>
            </w:r>
            <w:r w:rsidRPr="00B9036F">
              <w:rPr>
                <w:color w:val="000000"/>
                <w:sz w:val="22"/>
                <w:szCs w:val="22"/>
              </w:rPr>
              <w:softHyphen/>
              <w:t>тисложных слов со сложной звуко-слоговой структурой</w:t>
            </w:r>
          </w:p>
        </w:tc>
      </w:tr>
      <w:tr w:rsidR="00B35310" w14:paraId="586D9AC1" w14:textId="77777777" w:rsidTr="00CD2281">
        <w:tc>
          <w:tcPr>
            <w:tcW w:w="3122" w:type="dxa"/>
            <w:vMerge w:val="restart"/>
            <w:vAlign w:val="center"/>
          </w:tcPr>
          <w:p w14:paraId="78AC6F27" w14:textId="77777777" w:rsidR="00B35310" w:rsidRPr="00B05ABB" w:rsidRDefault="00B35310" w:rsidP="000530A6">
            <w:pPr>
              <w:jc w:val="center"/>
              <w:rPr>
                <w:b/>
                <w:bCs/>
              </w:rPr>
            </w:pPr>
            <w:r w:rsidRPr="00B05ABB">
              <w:rPr>
                <w:b/>
                <w:bCs/>
              </w:rPr>
              <w:lastRenderedPageBreak/>
              <w:t>Развитие языкового анализа, синтеза, представлений</w:t>
            </w:r>
          </w:p>
          <w:p w14:paraId="1AC117EC" w14:textId="0A31302B" w:rsidR="00B35310" w:rsidRPr="00B05ABB" w:rsidRDefault="00B35310" w:rsidP="000530A6">
            <w:pPr>
              <w:jc w:val="center"/>
              <w:rPr>
                <w:b/>
                <w:bCs/>
              </w:rPr>
            </w:pPr>
            <w:r w:rsidRPr="00B05ABB">
              <w:rPr>
                <w:b/>
                <w:bCs/>
              </w:rPr>
              <w:t>(фонематического, слогового, анализа предложения)</w:t>
            </w:r>
          </w:p>
        </w:tc>
        <w:tc>
          <w:tcPr>
            <w:tcW w:w="12492" w:type="dxa"/>
            <w:gridSpan w:val="4"/>
          </w:tcPr>
          <w:p w14:paraId="1BE918EA" w14:textId="04E5637F" w:rsidR="00B35310" w:rsidRPr="00B9036F" w:rsidRDefault="00B35310" w:rsidP="00355678">
            <w:pPr>
              <w:pStyle w:val="c59"/>
              <w:shd w:val="clear" w:color="auto" w:fill="FFFFFF"/>
              <w:spacing w:before="0" w:beforeAutospacing="0" w:after="0" w:afterAutospacing="0"/>
              <w:ind w:left="14" w:right="22"/>
              <w:jc w:val="both"/>
              <w:rPr>
                <w:color w:val="000000"/>
                <w:sz w:val="22"/>
                <w:szCs w:val="22"/>
              </w:rPr>
            </w:pPr>
            <w:r w:rsidRPr="00355678">
              <w:rPr>
                <w:sz w:val="22"/>
                <w:szCs w:val="22"/>
                <w:lang w:eastAsia="ar-SA"/>
              </w:rPr>
              <w:t>Цели: сформировать направленность внимания на звуковую сторону речи; восполнить основные пробелы в формировании фонематических процессов; уточнить первоначальные представления о звуко-буквенном, слоговом составе слова с учетом программных требований.</w:t>
            </w:r>
          </w:p>
        </w:tc>
      </w:tr>
      <w:tr w:rsidR="00B35310" w14:paraId="38B19741" w14:textId="77777777" w:rsidTr="000530A6">
        <w:tc>
          <w:tcPr>
            <w:tcW w:w="3122" w:type="dxa"/>
            <w:vMerge/>
            <w:vAlign w:val="center"/>
          </w:tcPr>
          <w:p w14:paraId="76B2C5DB" w14:textId="7CFFB414" w:rsidR="00B35310" w:rsidRDefault="00B35310" w:rsidP="000530A6">
            <w:pPr>
              <w:jc w:val="center"/>
              <w:rPr>
                <w:b/>
                <w:bCs/>
                <w:i/>
                <w:color w:val="009900"/>
                <w:sz w:val="32"/>
              </w:rPr>
            </w:pPr>
          </w:p>
        </w:tc>
        <w:tc>
          <w:tcPr>
            <w:tcW w:w="3123" w:type="dxa"/>
          </w:tcPr>
          <w:p w14:paraId="435D4983" w14:textId="77777777" w:rsidR="00B35310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  Развитие слухового внимания на материале неречевых зву</w:t>
            </w:r>
            <w:r w:rsidRPr="00B9036F">
              <w:rPr>
                <w:color w:val="000000"/>
                <w:sz w:val="22"/>
                <w:szCs w:val="22"/>
              </w:rPr>
              <w:softHyphen/>
              <w:t>ков (звучащие игрушки, хлопки).</w:t>
            </w:r>
          </w:p>
          <w:p w14:paraId="6CD9F03E" w14:textId="77777777" w:rsidR="00B35310" w:rsidRPr="00B9036F" w:rsidRDefault="00B35310" w:rsidP="004B2A9E">
            <w:pPr>
              <w:shd w:val="clear" w:color="auto" w:fill="FFFFFF"/>
              <w:autoSpaceDE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9036F">
              <w:rPr>
                <w:color w:val="000000"/>
                <w:sz w:val="22"/>
                <w:szCs w:val="22"/>
              </w:rPr>
              <w:t>.  Знакомство   с   понятиями</w:t>
            </w:r>
            <w:proofErr w:type="gramStart"/>
            <w:r w:rsidRPr="00B9036F">
              <w:rPr>
                <w:color w:val="000000"/>
                <w:sz w:val="22"/>
                <w:szCs w:val="22"/>
              </w:rPr>
              <w:t xml:space="preserve">   «</w:t>
            </w:r>
            <w:proofErr w:type="gramEnd"/>
            <w:r w:rsidRPr="00B9036F">
              <w:rPr>
                <w:color w:val="000000"/>
                <w:sz w:val="22"/>
                <w:szCs w:val="22"/>
              </w:rPr>
              <w:t>гласный   звук»   и   «согласный звук», «звук» и «буква», «твердый согласный звук» и «мягкий со</w:t>
            </w:r>
            <w:r w:rsidRPr="00B9036F">
              <w:rPr>
                <w:color w:val="000000"/>
                <w:sz w:val="22"/>
                <w:szCs w:val="22"/>
              </w:rPr>
              <w:softHyphen/>
              <w:t>гласный звук».</w:t>
            </w:r>
          </w:p>
          <w:p w14:paraId="7FE26990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Знакомство с гласными звуками: [а], [о], [у], [э], [ы], [и].</w:t>
            </w:r>
          </w:p>
          <w:p w14:paraId="2BF8C102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3.  Анализ и синтез звукосочетаний из 2—3 гласных звуков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(ау, </w:t>
            </w:r>
            <w:proofErr w:type="spellStart"/>
            <w:r w:rsidRPr="00B9036F">
              <w:rPr>
                <w:i/>
                <w:iCs/>
                <w:color w:val="000000"/>
                <w:sz w:val="22"/>
                <w:szCs w:val="22"/>
              </w:rPr>
              <w:t>уа</w:t>
            </w:r>
            <w:proofErr w:type="spellEnd"/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036F">
              <w:rPr>
                <w:i/>
                <w:iCs/>
                <w:color w:val="000000"/>
                <w:sz w:val="22"/>
                <w:szCs w:val="22"/>
              </w:rPr>
              <w:t>оуэ</w:t>
            </w:r>
            <w:proofErr w:type="spellEnd"/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 и др.)</w:t>
            </w:r>
          </w:p>
          <w:p w14:paraId="011141C5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4.   Выделение гласного в начале слова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(Аня), </w:t>
            </w:r>
            <w:r w:rsidRPr="00B9036F">
              <w:rPr>
                <w:color w:val="000000"/>
                <w:sz w:val="22"/>
                <w:szCs w:val="22"/>
              </w:rPr>
              <w:t xml:space="preserve">в конце слова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(пила), </w:t>
            </w:r>
            <w:r w:rsidRPr="00B9036F">
              <w:rPr>
                <w:color w:val="000000"/>
                <w:sz w:val="22"/>
                <w:szCs w:val="22"/>
              </w:rPr>
              <w:t xml:space="preserve">в середине односложных слов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(шар, бык, стол </w:t>
            </w:r>
            <w:r w:rsidRPr="00B9036F">
              <w:rPr>
                <w:color w:val="000000"/>
                <w:sz w:val="22"/>
                <w:szCs w:val="22"/>
              </w:rPr>
              <w:t>и т.п.)</w:t>
            </w:r>
            <w:r>
              <w:rPr>
                <w:color w:val="000000"/>
                <w:sz w:val="22"/>
                <w:szCs w:val="22"/>
              </w:rPr>
              <w:t>**</w:t>
            </w:r>
            <w:r w:rsidRPr="00B9036F">
              <w:rPr>
                <w:color w:val="000000"/>
                <w:sz w:val="22"/>
                <w:szCs w:val="22"/>
              </w:rPr>
              <w:t>.</w:t>
            </w:r>
          </w:p>
          <w:p w14:paraId="0E14E674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5.  Подбор слов на гласные звуки.</w:t>
            </w:r>
          </w:p>
          <w:p w14:paraId="52D9B959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6.  Знакомство с согласными звуками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>М, В, Н, П.</w:t>
            </w:r>
          </w:p>
          <w:p w14:paraId="05A85C12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7.   Выделение изученных согласных звуков из слова </w:t>
            </w:r>
            <w:r w:rsidRPr="00B9036F">
              <w:rPr>
                <w:color w:val="000000"/>
                <w:sz w:val="22"/>
                <w:szCs w:val="22"/>
              </w:rPr>
              <w:lastRenderedPageBreak/>
              <w:t xml:space="preserve">(начало,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B9036F">
              <w:rPr>
                <w:color w:val="000000"/>
                <w:sz w:val="22"/>
                <w:szCs w:val="22"/>
              </w:rPr>
              <w:t xml:space="preserve">конец, </w:t>
            </w:r>
            <w:proofErr w:type="gramStart"/>
            <w:r w:rsidRPr="00B9036F">
              <w:rPr>
                <w:color w:val="000000"/>
                <w:sz w:val="22"/>
                <w:szCs w:val="22"/>
              </w:rPr>
              <w:t>середина)</w:t>
            </w:r>
            <w:r>
              <w:rPr>
                <w:color w:val="000000"/>
                <w:sz w:val="22"/>
                <w:szCs w:val="22"/>
              </w:rPr>
              <w:t>*</w:t>
            </w:r>
            <w:proofErr w:type="gramEnd"/>
            <w:r>
              <w:rPr>
                <w:color w:val="000000"/>
                <w:sz w:val="22"/>
                <w:szCs w:val="22"/>
              </w:rPr>
              <w:t>*</w:t>
            </w:r>
            <w:r w:rsidRPr="00B9036F">
              <w:rPr>
                <w:color w:val="000000"/>
                <w:sz w:val="22"/>
                <w:szCs w:val="22"/>
              </w:rPr>
              <w:t>.</w:t>
            </w:r>
          </w:p>
          <w:p w14:paraId="26E0DA55" w14:textId="77777777" w:rsidR="00B35310" w:rsidRPr="00B9036F" w:rsidRDefault="00B35310" w:rsidP="004B2A9E">
            <w:pPr>
              <w:shd w:val="clear" w:color="auto" w:fill="FFFFFF"/>
              <w:autoSpaceDE w:val="0"/>
              <w:rPr>
                <w:color w:val="FF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9.  Анализ обратных и прямых слогов с изученными звуками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(ом, </w:t>
            </w:r>
            <w:proofErr w:type="spellStart"/>
            <w:r w:rsidRPr="00B9036F">
              <w:rPr>
                <w:i/>
                <w:iCs/>
                <w:color w:val="000000"/>
                <w:sz w:val="22"/>
                <w:szCs w:val="22"/>
              </w:rPr>
              <w:t>мо</w:t>
            </w:r>
            <w:proofErr w:type="spellEnd"/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>и т.п.)</w:t>
            </w:r>
          </w:p>
        </w:tc>
        <w:tc>
          <w:tcPr>
            <w:tcW w:w="3123" w:type="dxa"/>
          </w:tcPr>
          <w:p w14:paraId="1B24C6C6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lastRenderedPageBreak/>
              <w:t>1.  Знакомство со звуками и их буквами Т, С, Х, 3, Б, Д, Г, Ш, Ж.</w:t>
            </w:r>
          </w:p>
          <w:p w14:paraId="6CEA4FE0" w14:textId="77777777" w:rsidR="00B35310" w:rsidRDefault="00B35310" w:rsidP="00BD50D1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2.  Анализ обратных и прямых слогов с изученными звуками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(ом, </w:t>
            </w:r>
            <w:proofErr w:type="spellStart"/>
            <w:r w:rsidRPr="00B9036F">
              <w:rPr>
                <w:i/>
                <w:iCs/>
                <w:color w:val="000000"/>
                <w:sz w:val="22"/>
                <w:szCs w:val="22"/>
              </w:rPr>
              <w:t>мо</w:t>
            </w:r>
            <w:proofErr w:type="spellEnd"/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>и т.п.)</w:t>
            </w:r>
          </w:p>
          <w:p w14:paraId="74073C2F" w14:textId="77777777" w:rsidR="00B35310" w:rsidRPr="00BD50D1" w:rsidRDefault="00B35310" w:rsidP="00BD50D1">
            <w:pPr>
              <w:shd w:val="clear" w:color="auto" w:fill="FFFFFF"/>
              <w:autoSpaceDE w:val="0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Полный звуковой анализ и синтез </w:t>
            </w:r>
            <w:proofErr w:type="spellStart"/>
            <w:r>
              <w:rPr>
                <w:color w:val="000000"/>
                <w:sz w:val="22"/>
                <w:szCs w:val="22"/>
              </w:rPr>
              <w:t>трехзвуковых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слов с изученными звуками </w:t>
            </w:r>
            <w:r w:rsidRPr="00BD50D1">
              <w:rPr>
                <w:i/>
                <w:color w:val="000000"/>
                <w:sz w:val="22"/>
                <w:szCs w:val="22"/>
              </w:rPr>
              <w:t>(ива, мак)</w:t>
            </w:r>
          </w:p>
          <w:p w14:paraId="549CC1FF" w14:textId="77777777" w:rsidR="00B35310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B9036F">
              <w:rPr>
                <w:color w:val="000000"/>
                <w:sz w:val="22"/>
                <w:szCs w:val="22"/>
              </w:rPr>
              <w:t xml:space="preserve">.  Учить детей различать на слух твердые и мягкие согласные (при   составлении   схемы   слова   обозначать   твердые   согласные- </w:t>
            </w:r>
            <w:r w:rsidRPr="00B9036F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>синим, а мягкие- зеленым цветом).</w:t>
            </w:r>
          </w:p>
          <w:p w14:paraId="1CCB3545" w14:textId="77777777" w:rsidR="00B35310" w:rsidRPr="00BD50D1" w:rsidRDefault="00B35310" w:rsidP="008C510E">
            <w:pPr>
              <w:shd w:val="clear" w:color="auto" w:fill="FFFFFF"/>
              <w:autoSpaceDE w:val="0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Знакомство с понятием </w:t>
            </w:r>
            <w:r w:rsidRPr="00BD50D1">
              <w:rPr>
                <w:i/>
                <w:color w:val="000000"/>
                <w:sz w:val="22"/>
                <w:szCs w:val="22"/>
              </w:rPr>
              <w:t>слово, слог.</w:t>
            </w:r>
          </w:p>
          <w:p w14:paraId="3AC7658B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D50D1">
              <w:rPr>
                <w:iCs/>
                <w:color w:val="000000"/>
                <w:sz w:val="22"/>
                <w:szCs w:val="22"/>
              </w:rPr>
              <w:t>6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.  </w:t>
            </w:r>
            <w:r w:rsidRPr="00B9036F">
              <w:rPr>
                <w:color w:val="000000"/>
                <w:sz w:val="22"/>
                <w:szCs w:val="22"/>
              </w:rPr>
              <w:t>Знакомство с понятием «предложение», составление графи</w:t>
            </w:r>
            <w:r w:rsidRPr="00B9036F">
              <w:rPr>
                <w:color w:val="000000"/>
                <w:sz w:val="22"/>
                <w:szCs w:val="22"/>
              </w:rPr>
              <w:softHyphen/>
              <w:t>ческой схемы предложений без предлогов, а затем с простыми предлогами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14:paraId="0E8F584C" w14:textId="77777777" w:rsidR="00B35310" w:rsidRPr="00B9036F" w:rsidRDefault="00B35310" w:rsidP="00BD50D1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</w:p>
        </w:tc>
        <w:tc>
          <w:tcPr>
            <w:tcW w:w="3123" w:type="dxa"/>
          </w:tcPr>
          <w:p w14:paraId="2C3B0412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1. Знакомство со звуками и их буквами Л, </w:t>
            </w:r>
            <w:r>
              <w:rPr>
                <w:color w:val="000000"/>
                <w:sz w:val="22"/>
                <w:szCs w:val="22"/>
              </w:rPr>
              <w:t>Ф, Ц, Ч, Щ</w:t>
            </w:r>
            <w:r w:rsidRPr="00B9036F">
              <w:rPr>
                <w:color w:val="000000"/>
                <w:sz w:val="22"/>
                <w:szCs w:val="22"/>
              </w:rPr>
              <w:t>.</w:t>
            </w:r>
          </w:p>
          <w:p w14:paraId="6F1803AC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9036F">
              <w:rPr>
                <w:color w:val="000000"/>
                <w:sz w:val="22"/>
                <w:szCs w:val="22"/>
              </w:rPr>
              <w:t xml:space="preserve">.  </w:t>
            </w:r>
            <w:r>
              <w:rPr>
                <w:color w:val="000000"/>
                <w:sz w:val="22"/>
                <w:szCs w:val="22"/>
              </w:rPr>
              <w:t xml:space="preserve">Учить детей делить слова на слоги </w:t>
            </w:r>
            <w:r w:rsidRPr="00BD50D1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BD50D1">
              <w:rPr>
                <w:i/>
                <w:color w:val="000000"/>
                <w:sz w:val="22"/>
                <w:szCs w:val="22"/>
              </w:rPr>
              <w:t>Ма-ша</w:t>
            </w:r>
            <w:proofErr w:type="spellEnd"/>
            <w:proofErr w:type="gramEnd"/>
            <w:r w:rsidRPr="00BD50D1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D50D1">
              <w:rPr>
                <w:i/>
                <w:color w:val="000000"/>
                <w:sz w:val="22"/>
                <w:szCs w:val="22"/>
              </w:rPr>
              <w:t>ма</w:t>
            </w:r>
            <w:proofErr w:type="spellEnd"/>
            <w:r w:rsidRPr="00BD50D1">
              <w:rPr>
                <w:i/>
                <w:color w:val="000000"/>
                <w:sz w:val="22"/>
                <w:szCs w:val="22"/>
              </w:rPr>
              <w:t>-ши-на)</w:t>
            </w:r>
            <w:r w:rsidRPr="00B9036F">
              <w:rPr>
                <w:color w:val="000000"/>
                <w:sz w:val="22"/>
                <w:szCs w:val="22"/>
              </w:rPr>
              <w:t>.</w:t>
            </w:r>
          </w:p>
          <w:p w14:paraId="0751D539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FF0000"/>
                <w:sz w:val="22"/>
                <w:szCs w:val="22"/>
              </w:rPr>
            </w:pPr>
          </w:p>
          <w:p w14:paraId="696DA95F" w14:textId="77777777" w:rsidR="00B35310" w:rsidRPr="00B9036F" w:rsidRDefault="00B35310" w:rsidP="008C510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23" w:type="dxa"/>
          </w:tcPr>
          <w:p w14:paraId="2F078E29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 Закрепить навыки полного звукового анализа слов</w:t>
            </w:r>
            <w:r>
              <w:rPr>
                <w:color w:val="000000"/>
                <w:sz w:val="22"/>
                <w:szCs w:val="22"/>
              </w:rPr>
              <w:t xml:space="preserve"> (произношение совпадает с написанием)</w:t>
            </w:r>
            <w:r w:rsidRPr="00B9036F">
              <w:rPr>
                <w:color w:val="000000"/>
                <w:sz w:val="22"/>
                <w:szCs w:val="22"/>
              </w:rPr>
              <w:t>.</w:t>
            </w:r>
          </w:p>
          <w:p w14:paraId="4FE57CE8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9036F">
              <w:rPr>
                <w:color w:val="000000"/>
                <w:sz w:val="22"/>
                <w:szCs w:val="22"/>
              </w:rPr>
              <w:t>.  Закрепить навыки слогового анализа слов и анализа пред</w:t>
            </w:r>
            <w:r w:rsidRPr="00B9036F">
              <w:rPr>
                <w:color w:val="000000"/>
                <w:sz w:val="22"/>
                <w:szCs w:val="22"/>
              </w:rPr>
              <w:softHyphen/>
              <w:t>ложений.</w:t>
            </w:r>
          </w:p>
          <w:p w14:paraId="31F5AB18" w14:textId="77777777" w:rsidR="00B35310" w:rsidRPr="00B9036F" w:rsidRDefault="00B35310" w:rsidP="008C510E">
            <w:pPr>
              <w:rPr>
                <w:b/>
                <w:bCs/>
                <w:i/>
                <w:color w:val="009900"/>
                <w:sz w:val="22"/>
                <w:szCs w:val="22"/>
              </w:rPr>
            </w:pPr>
          </w:p>
        </w:tc>
      </w:tr>
      <w:tr w:rsidR="00B35310" w14:paraId="6F59277F" w14:textId="77777777" w:rsidTr="00391407">
        <w:tc>
          <w:tcPr>
            <w:tcW w:w="3122" w:type="dxa"/>
            <w:vMerge w:val="restart"/>
            <w:vAlign w:val="center"/>
          </w:tcPr>
          <w:p w14:paraId="37CD8F51" w14:textId="2BDFD233" w:rsidR="00B35310" w:rsidRPr="00B05ABB" w:rsidRDefault="00B35310" w:rsidP="000530A6">
            <w:pPr>
              <w:jc w:val="center"/>
              <w:rPr>
                <w:b/>
                <w:color w:val="000000" w:themeColor="text1"/>
              </w:rPr>
            </w:pPr>
            <w:r w:rsidRPr="00B05ABB">
              <w:rPr>
                <w:b/>
                <w:color w:val="000000" w:themeColor="text1"/>
              </w:rPr>
              <w:lastRenderedPageBreak/>
              <w:t>Лексика</w:t>
            </w:r>
          </w:p>
        </w:tc>
        <w:tc>
          <w:tcPr>
            <w:tcW w:w="12492" w:type="dxa"/>
            <w:gridSpan w:val="4"/>
          </w:tcPr>
          <w:p w14:paraId="0B2396B4" w14:textId="78B27161" w:rsidR="00B35310" w:rsidRPr="00DA2BCA" w:rsidRDefault="001A59B3" w:rsidP="001A59B3">
            <w:pPr>
              <w:pStyle w:val="c120"/>
              <w:shd w:val="clear" w:color="auto" w:fill="FFFFFF"/>
              <w:spacing w:before="0" w:beforeAutospacing="0" w:after="0" w:afterAutospacing="0"/>
              <w:ind w:left="14" w:right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Цели: у</w:t>
            </w:r>
            <w:r w:rsidRPr="001A59B3">
              <w:rPr>
                <w:sz w:val="22"/>
                <w:szCs w:val="22"/>
                <w:lang w:eastAsia="ar-SA"/>
              </w:rPr>
              <w:t>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>Обеспечить переход от накопленных представлений и пассивного речевого запаса к активному использованию речевых средств.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>Расширить объем правильно произносимых существительных — названий предметов, объектов, их частей по всем изучаемым лексическим темам. Учить употреблять существительные с увеличительным значением (голосище, носище, домище).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>Объяснять значение слов с опорой на словообразовательную структуру (мебельщик – рабочий, который изготавливает и ремонтирует мебель).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 xml:space="preserve">Упражнять в подборе и практическом употреблении </w:t>
            </w:r>
            <w:r w:rsidR="00D50FC6" w:rsidRPr="001A59B3">
              <w:rPr>
                <w:sz w:val="22"/>
                <w:szCs w:val="22"/>
                <w:lang w:eastAsia="ar-SA"/>
              </w:rPr>
              <w:t>синонимов в</w:t>
            </w:r>
            <w:r w:rsidRPr="001A59B3">
              <w:rPr>
                <w:sz w:val="22"/>
                <w:szCs w:val="22"/>
                <w:lang w:eastAsia="ar-SA"/>
              </w:rPr>
              <w:t xml:space="preserve"> речи (скупой, жадный, храбрый, смелый).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> Учить сопоставлять предметы и явления и на этой основе обеспечить понимание и использование в речи слов-синонимов и слов-антонимов.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>Учить образовывать сравнительную степень прилагательных (бодрее, добрее, злее).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>Учить группировать предметы по признакам их соотнесенности и на этой основе, развивать понимание обобщающего значения слов, формировать доступные родовые обобщающие понятия.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 xml:space="preserve">Учить различать и выделять в словосочетаниях названия признаков предметов по их назначению и по вопросам какой? какая? </w:t>
            </w:r>
            <w:proofErr w:type="gramStart"/>
            <w:r w:rsidRPr="001A59B3">
              <w:rPr>
                <w:sz w:val="22"/>
                <w:szCs w:val="22"/>
                <w:lang w:eastAsia="ar-SA"/>
              </w:rPr>
              <w:t>какое?,</w:t>
            </w:r>
            <w:proofErr w:type="gramEnd"/>
            <w:r w:rsidRPr="001A59B3">
              <w:rPr>
                <w:sz w:val="22"/>
                <w:szCs w:val="22"/>
                <w:lang w:eastAsia="ar-SA"/>
              </w:rPr>
              <w:t> 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уменьшительно- ласкательным значением.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1A59B3">
              <w:rPr>
                <w:sz w:val="22"/>
                <w:szCs w:val="22"/>
                <w:lang w:eastAsia="ar-SA"/>
              </w:rP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      </w:r>
          </w:p>
        </w:tc>
      </w:tr>
      <w:tr w:rsidR="00B35310" w14:paraId="18E27AF4" w14:textId="77777777" w:rsidTr="000530A6">
        <w:tc>
          <w:tcPr>
            <w:tcW w:w="3122" w:type="dxa"/>
            <w:vMerge/>
            <w:vAlign w:val="center"/>
          </w:tcPr>
          <w:p w14:paraId="100462CC" w14:textId="1D67A2DE" w:rsidR="00B35310" w:rsidRPr="008A538D" w:rsidRDefault="00B35310" w:rsidP="000530A6">
            <w:pPr>
              <w:jc w:val="center"/>
              <w:rPr>
                <w:b/>
                <w:bCs/>
                <w:i/>
                <w:color w:val="009900"/>
                <w:sz w:val="32"/>
              </w:rPr>
            </w:pPr>
          </w:p>
        </w:tc>
        <w:tc>
          <w:tcPr>
            <w:tcW w:w="3123" w:type="dxa"/>
          </w:tcPr>
          <w:p w14:paraId="134ED8D8" w14:textId="77777777" w:rsidR="00B35310" w:rsidRPr="00B9036F" w:rsidRDefault="00B35310" w:rsidP="00C85A40">
            <w:pPr>
              <w:tabs>
                <w:tab w:val="left" w:pos="2269"/>
              </w:tabs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Расширение и уточнение словаря </w:t>
            </w:r>
            <w:r>
              <w:rPr>
                <w:color w:val="000000"/>
                <w:sz w:val="22"/>
                <w:szCs w:val="22"/>
              </w:rPr>
              <w:t>по темам: «Давайте познакомимся</w:t>
            </w:r>
            <w:r w:rsidRPr="00B9036F">
              <w:rPr>
                <w:color w:val="000000"/>
                <w:sz w:val="22"/>
                <w:szCs w:val="22"/>
              </w:rPr>
              <w:t>», «Труд взрослых. Хлеб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 xml:space="preserve">- всему голова», </w:t>
            </w:r>
            <w:r>
              <w:rPr>
                <w:color w:val="000000"/>
                <w:sz w:val="22"/>
                <w:szCs w:val="22"/>
              </w:rPr>
              <w:t xml:space="preserve">«Человек. Правила гигиены», </w:t>
            </w:r>
            <w:r w:rsidRPr="00B9036F">
              <w:rPr>
                <w:color w:val="000000"/>
                <w:sz w:val="22"/>
                <w:szCs w:val="22"/>
              </w:rPr>
              <w:t>«Детский сад. Игрушки», «Осень.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903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«Лес (деревья-кустарники)</w:t>
            </w:r>
            <w:r w:rsidRPr="00B9036F">
              <w:rPr>
                <w:color w:val="000000"/>
                <w:sz w:val="22"/>
                <w:szCs w:val="22"/>
              </w:rPr>
              <w:t xml:space="preserve">», </w:t>
            </w:r>
            <w:r>
              <w:rPr>
                <w:color w:val="000000"/>
                <w:sz w:val="22"/>
                <w:szCs w:val="22"/>
              </w:rPr>
              <w:t xml:space="preserve">«Ягоды, </w:t>
            </w:r>
            <w:r w:rsidRPr="00B9036F">
              <w:rPr>
                <w:color w:val="000000"/>
                <w:sz w:val="22"/>
                <w:szCs w:val="22"/>
              </w:rPr>
              <w:t xml:space="preserve">грибы», </w:t>
            </w:r>
            <w:r>
              <w:rPr>
                <w:color w:val="000000"/>
                <w:sz w:val="22"/>
                <w:szCs w:val="22"/>
              </w:rPr>
              <w:t xml:space="preserve">«Осенью в саду. Фрукты», «Осенью в огороде. Овощи», </w:t>
            </w:r>
            <w:r w:rsidRPr="00B9036F">
              <w:rPr>
                <w:color w:val="000000"/>
                <w:sz w:val="22"/>
                <w:szCs w:val="22"/>
              </w:rPr>
              <w:t>«Перелётные птицы», «Домашние птицы», «Домашние животные и их детёныши», «Дикие животные и их детёныши»</w:t>
            </w:r>
          </w:p>
        </w:tc>
        <w:tc>
          <w:tcPr>
            <w:tcW w:w="3123" w:type="dxa"/>
          </w:tcPr>
          <w:p w14:paraId="52E19ACD" w14:textId="77777777" w:rsidR="00B35310" w:rsidRPr="00B9036F" w:rsidRDefault="00B35310" w:rsidP="00D70DCA">
            <w:pPr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Расширение и уточнение словаря по темам: «Животн</w:t>
            </w:r>
            <w:r>
              <w:rPr>
                <w:color w:val="000000"/>
                <w:sz w:val="22"/>
                <w:szCs w:val="22"/>
              </w:rPr>
              <w:t>ые Севера и жарких стран» «Зима», «</w:t>
            </w:r>
            <w:r w:rsidRPr="00B9036F">
              <w:rPr>
                <w:color w:val="000000"/>
                <w:sz w:val="22"/>
                <w:szCs w:val="22"/>
              </w:rPr>
              <w:t>Зимующие птицы», «Зимние забавы</w:t>
            </w:r>
            <w:r>
              <w:rPr>
                <w:color w:val="000000"/>
                <w:sz w:val="22"/>
                <w:szCs w:val="22"/>
              </w:rPr>
              <w:t>. Новый год</w:t>
            </w:r>
            <w:r w:rsidRPr="00B9036F">
              <w:rPr>
                <w:color w:val="000000"/>
                <w:sz w:val="22"/>
                <w:szCs w:val="22"/>
              </w:rPr>
              <w:t>», «</w:t>
            </w:r>
            <w:r>
              <w:rPr>
                <w:color w:val="000000"/>
                <w:sz w:val="22"/>
                <w:szCs w:val="22"/>
              </w:rPr>
              <w:t>Одежда</w:t>
            </w:r>
            <w:r w:rsidRPr="00B9036F">
              <w:rPr>
                <w:color w:val="000000"/>
                <w:sz w:val="22"/>
                <w:szCs w:val="22"/>
              </w:rPr>
              <w:t>», «</w:t>
            </w:r>
            <w:r>
              <w:rPr>
                <w:color w:val="000000"/>
                <w:sz w:val="22"/>
                <w:szCs w:val="22"/>
              </w:rPr>
              <w:t>Обувь. головные уборы</w:t>
            </w:r>
            <w:r w:rsidRPr="00B9036F">
              <w:rPr>
                <w:color w:val="000000"/>
                <w:sz w:val="22"/>
                <w:szCs w:val="22"/>
              </w:rPr>
              <w:t>», «</w:t>
            </w:r>
            <w:r>
              <w:rPr>
                <w:color w:val="000000"/>
                <w:sz w:val="22"/>
                <w:szCs w:val="22"/>
              </w:rPr>
              <w:t>Библиотека</w:t>
            </w:r>
            <w:r w:rsidRPr="00B9036F">
              <w:rPr>
                <w:color w:val="000000"/>
                <w:sz w:val="22"/>
                <w:szCs w:val="22"/>
              </w:rPr>
              <w:t>», «Моя страна», «</w:t>
            </w:r>
            <w:r>
              <w:rPr>
                <w:color w:val="000000"/>
                <w:sz w:val="22"/>
                <w:szCs w:val="22"/>
              </w:rPr>
              <w:t>Мой город</w:t>
            </w:r>
            <w:r w:rsidRPr="00B9036F">
              <w:rPr>
                <w:color w:val="000000"/>
                <w:sz w:val="22"/>
                <w:szCs w:val="22"/>
              </w:rPr>
              <w:t>», «Профессии. Инструменты»</w:t>
            </w:r>
            <w:r>
              <w:rPr>
                <w:color w:val="000000"/>
                <w:sz w:val="22"/>
                <w:szCs w:val="22"/>
              </w:rPr>
              <w:t>, «Наша Армия. Военные профессии»</w:t>
            </w:r>
          </w:p>
        </w:tc>
        <w:tc>
          <w:tcPr>
            <w:tcW w:w="3123" w:type="dxa"/>
          </w:tcPr>
          <w:p w14:paraId="33FC9D7D" w14:textId="77777777" w:rsidR="00B35310" w:rsidRPr="00B9036F" w:rsidRDefault="00B35310" w:rsidP="00D70DCA">
            <w:pPr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Расширение и уточнение словаря по темам: «Мамин праздник. Женские профессии», «Ранняя весна. Первоцветы», «</w:t>
            </w:r>
            <w:r>
              <w:rPr>
                <w:color w:val="000000"/>
                <w:sz w:val="22"/>
                <w:szCs w:val="22"/>
              </w:rPr>
              <w:t>Дом и его части</w:t>
            </w:r>
            <w:r w:rsidRPr="00B9036F">
              <w:rPr>
                <w:color w:val="000000"/>
                <w:sz w:val="22"/>
                <w:szCs w:val="22"/>
              </w:rPr>
              <w:t>», «</w:t>
            </w:r>
            <w:r>
              <w:rPr>
                <w:color w:val="000000"/>
                <w:sz w:val="22"/>
                <w:szCs w:val="22"/>
              </w:rPr>
              <w:t>Мебель</w:t>
            </w:r>
            <w:r w:rsidRPr="00B9036F">
              <w:rPr>
                <w:color w:val="000000"/>
                <w:sz w:val="22"/>
                <w:szCs w:val="22"/>
              </w:rPr>
              <w:t>», «</w:t>
            </w:r>
            <w:r>
              <w:rPr>
                <w:color w:val="000000"/>
                <w:sz w:val="22"/>
                <w:szCs w:val="22"/>
              </w:rPr>
              <w:t>Посуда</w:t>
            </w:r>
            <w:r w:rsidRPr="00B9036F">
              <w:rPr>
                <w:color w:val="000000"/>
                <w:sz w:val="22"/>
                <w:szCs w:val="22"/>
              </w:rPr>
              <w:t>», «</w:t>
            </w:r>
            <w:r>
              <w:rPr>
                <w:color w:val="000000"/>
                <w:sz w:val="22"/>
                <w:szCs w:val="22"/>
              </w:rPr>
              <w:t>Продукты питания</w:t>
            </w:r>
            <w:r w:rsidRPr="00B9036F">
              <w:rPr>
                <w:color w:val="000000"/>
                <w:sz w:val="22"/>
                <w:szCs w:val="22"/>
              </w:rPr>
              <w:t>», «</w:t>
            </w:r>
            <w:r>
              <w:rPr>
                <w:color w:val="000000"/>
                <w:sz w:val="22"/>
                <w:szCs w:val="22"/>
              </w:rPr>
              <w:t>Освоение космоса</w:t>
            </w:r>
            <w:r w:rsidRPr="00B9036F">
              <w:rPr>
                <w:color w:val="000000"/>
                <w:sz w:val="22"/>
                <w:szCs w:val="22"/>
              </w:rPr>
              <w:t>», «</w:t>
            </w:r>
            <w:r>
              <w:rPr>
                <w:color w:val="000000"/>
                <w:sz w:val="22"/>
                <w:szCs w:val="22"/>
              </w:rPr>
              <w:t>Транспорт. ПДД</w:t>
            </w:r>
            <w:r w:rsidRPr="00B9036F">
              <w:rPr>
                <w:color w:val="000000"/>
                <w:sz w:val="22"/>
                <w:szCs w:val="22"/>
              </w:rPr>
              <w:t>», «</w:t>
            </w:r>
            <w:r>
              <w:rPr>
                <w:color w:val="000000"/>
                <w:sz w:val="22"/>
                <w:szCs w:val="22"/>
              </w:rPr>
              <w:t>Рыбы</w:t>
            </w:r>
            <w:r w:rsidRPr="00B9036F">
              <w:rPr>
                <w:color w:val="000000"/>
                <w:sz w:val="22"/>
                <w:szCs w:val="22"/>
              </w:rPr>
              <w:t>», «</w:t>
            </w:r>
            <w:r>
              <w:rPr>
                <w:color w:val="000000"/>
                <w:sz w:val="22"/>
                <w:szCs w:val="22"/>
              </w:rPr>
              <w:t>День Победы</w:t>
            </w:r>
            <w:r w:rsidRPr="00B9036F">
              <w:rPr>
                <w:color w:val="000000"/>
                <w:sz w:val="22"/>
                <w:szCs w:val="22"/>
              </w:rPr>
              <w:t>», «</w:t>
            </w:r>
            <w:r>
              <w:rPr>
                <w:color w:val="000000"/>
                <w:sz w:val="22"/>
                <w:szCs w:val="22"/>
              </w:rPr>
              <w:t>Цветы полевые и садовые</w:t>
            </w:r>
            <w:r w:rsidRPr="00B9036F">
              <w:rPr>
                <w:color w:val="000000"/>
                <w:sz w:val="22"/>
                <w:szCs w:val="22"/>
              </w:rPr>
              <w:t>», «</w:t>
            </w:r>
            <w:r>
              <w:rPr>
                <w:color w:val="000000"/>
                <w:sz w:val="22"/>
                <w:szCs w:val="22"/>
              </w:rPr>
              <w:t>Насекомые</w:t>
            </w:r>
            <w:r w:rsidRPr="00B9036F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, «Времена года»</w:t>
            </w:r>
          </w:p>
        </w:tc>
        <w:tc>
          <w:tcPr>
            <w:tcW w:w="3123" w:type="dxa"/>
          </w:tcPr>
          <w:p w14:paraId="7D329747" w14:textId="77777777" w:rsidR="00B35310" w:rsidRPr="00B9036F" w:rsidRDefault="00B35310" w:rsidP="008C510E">
            <w:pPr>
              <w:rPr>
                <w:b/>
                <w:bCs/>
                <w:i/>
                <w:color w:val="009900"/>
                <w:sz w:val="22"/>
                <w:szCs w:val="22"/>
              </w:rPr>
            </w:pPr>
            <w:r w:rsidRPr="00DA2BCA">
              <w:rPr>
                <w:color w:val="000000"/>
                <w:sz w:val="22"/>
                <w:szCs w:val="22"/>
              </w:rPr>
              <w:t xml:space="preserve">«Здравствуй, лето!»,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A2BCA">
              <w:rPr>
                <w:color w:val="000000"/>
                <w:sz w:val="22"/>
                <w:szCs w:val="22"/>
              </w:rPr>
              <w:t>Маленькие россияне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A2BCA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A2BCA">
              <w:rPr>
                <w:color w:val="000000"/>
                <w:sz w:val="22"/>
                <w:szCs w:val="22"/>
              </w:rPr>
              <w:t>Осторожный пешеход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A2BCA">
              <w:rPr>
                <w:color w:val="000000"/>
                <w:sz w:val="22"/>
                <w:szCs w:val="22"/>
              </w:rPr>
              <w:t xml:space="preserve">, «Я вырасту здоровым!»,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A2BCA">
              <w:rPr>
                <w:color w:val="000000"/>
                <w:sz w:val="22"/>
                <w:szCs w:val="22"/>
              </w:rPr>
              <w:t>Дружба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A2BCA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A2BCA">
              <w:rPr>
                <w:color w:val="000000"/>
                <w:sz w:val="22"/>
                <w:szCs w:val="22"/>
              </w:rPr>
              <w:t>В мире растений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A2BCA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A2BCA">
              <w:rPr>
                <w:color w:val="000000"/>
                <w:sz w:val="22"/>
                <w:szCs w:val="22"/>
              </w:rPr>
              <w:t>Азбука безопасности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A2BCA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A2BCA">
              <w:rPr>
                <w:color w:val="000000"/>
                <w:sz w:val="22"/>
                <w:szCs w:val="22"/>
              </w:rPr>
              <w:t>Мы – исследователи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A2BCA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A2BCA">
              <w:rPr>
                <w:color w:val="000000"/>
                <w:sz w:val="22"/>
                <w:szCs w:val="22"/>
              </w:rPr>
              <w:t>Ах, лето в краски одето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A2BCA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A2BCA">
              <w:rPr>
                <w:color w:val="000000"/>
                <w:sz w:val="22"/>
                <w:szCs w:val="22"/>
              </w:rPr>
              <w:t>Пожарная безопасность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A2BCA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A2BCA">
              <w:rPr>
                <w:color w:val="000000"/>
                <w:sz w:val="22"/>
                <w:szCs w:val="22"/>
              </w:rPr>
              <w:t>Театр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A2BCA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«Т</w:t>
            </w:r>
            <w:r w:rsidRPr="00DA2BCA">
              <w:rPr>
                <w:color w:val="000000"/>
                <w:sz w:val="22"/>
                <w:szCs w:val="22"/>
              </w:rPr>
              <w:t>руд взрослых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DA2BCA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DA2BCA">
              <w:rPr>
                <w:color w:val="000000"/>
                <w:sz w:val="22"/>
                <w:szCs w:val="22"/>
              </w:rPr>
              <w:t>Вот и лето прошло…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B35310" w14:paraId="0F32C5E1" w14:textId="77777777" w:rsidTr="00F16DE9">
        <w:tc>
          <w:tcPr>
            <w:tcW w:w="3122" w:type="dxa"/>
            <w:vMerge w:val="restart"/>
          </w:tcPr>
          <w:p w14:paraId="32DC5AAB" w14:textId="68DCEE50" w:rsidR="00B35310" w:rsidRPr="00B05ABB" w:rsidRDefault="00B35310" w:rsidP="008F46FB">
            <w:pPr>
              <w:jc w:val="center"/>
              <w:rPr>
                <w:b/>
                <w:bCs/>
              </w:rPr>
            </w:pPr>
            <w:r w:rsidRPr="00B05ABB">
              <w:rPr>
                <w:b/>
                <w:bCs/>
              </w:rPr>
              <w:t xml:space="preserve">Развитие </w:t>
            </w:r>
            <w:r>
              <w:rPr>
                <w:b/>
                <w:bCs/>
              </w:rPr>
              <w:t>грамматического строя речи</w:t>
            </w:r>
          </w:p>
        </w:tc>
        <w:tc>
          <w:tcPr>
            <w:tcW w:w="12492" w:type="dxa"/>
            <w:gridSpan w:val="4"/>
          </w:tcPr>
          <w:p w14:paraId="24C75C75" w14:textId="2049BFA3" w:rsidR="00B35310" w:rsidRPr="00B9036F" w:rsidRDefault="00355678" w:rsidP="001A59B3">
            <w:pPr>
              <w:pStyle w:val="c44"/>
              <w:shd w:val="clear" w:color="auto" w:fill="FFFFFF"/>
              <w:spacing w:before="0" w:beforeAutospacing="0" w:after="0" w:afterAutospacing="0"/>
              <w:ind w:left="36" w:right="28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Цели: о</w:t>
            </w:r>
            <w:r w:rsidRPr="00355678">
              <w:rPr>
                <w:sz w:val="22"/>
                <w:szCs w:val="22"/>
                <w:lang w:eastAsia="ar-SA"/>
              </w:rPr>
              <w:t>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 в именительном падеже, в косвенных падежах без предлога и с простыми предлогами; окончаний глаголов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355678">
              <w:rPr>
                <w:sz w:val="22"/>
                <w:szCs w:val="22"/>
                <w:lang w:eastAsia="ar-SA"/>
              </w:rPr>
              <w:t>мужского и женского рода по временам.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355678">
              <w:rPr>
                <w:sz w:val="22"/>
                <w:szCs w:val="22"/>
                <w:lang w:eastAsia="ar-SA"/>
              </w:rPr>
              <w:t>Обеспечить практическое усвоение некоторых способов словообразования.</w:t>
            </w:r>
            <w:r w:rsidR="001A59B3">
              <w:rPr>
                <w:sz w:val="22"/>
                <w:szCs w:val="22"/>
                <w:lang w:eastAsia="ar-SA"/>
              </w:rPr>
              <w:t xml:space="preserve"> </w:t>
            </w:r>
            <w:r w:rsidRPr="00355678">
              <w:rPr>
                <w:sz w:val="22"/>
                <w:szCs w:val="22"/>
                <w:lang w:eastAsia="ar-SA"/>
              </w:rPr>
              <w:t>Сформировать умение пользоваться несклоняемыми существительными.</w:t>
            </w:r>
            <w:r w:rsidR="001A59B3">
              <w:rPr>
                <w:sz w:val="22"/>
                <w:szCs w:val="22"/>
                <w:lang w:eastAsia="ar-SA"/>
              </w:rPr>
              <w:t xml:space="preserve"> </w:t>
            </w:r>
            <w:r w:rsidRPr="00355678">
              <w:rPr>
                <w:sz w:val="22"/>
                <w:szCs w:val="22"/>
                <w:lang w:eastAsia="ar-SA"/>
              </w:rPr>
              <w:lastRenderedPageBreak/>
              <w:t>Совершенствовать навык согласования прилагательных и числительных с существительными в роде, числе, падеже.</w:t>
            </w:r>
            <w:r w:rsidR="001A59B3">
              <w:rPr>
                <w:sz w:val="22"/>
                <w:szCs w:val="22"/>
                <w:lang w:eastAsia="ar-SA"/>
              </w:rPr>
              <w:t xml:space="preserve"> </w:t>
            </w:r>
            <w:r w:rsidRPr="00355678">
              <w:rPr>
                <w:sz w:val="22"/>
                <w:szCs w:val="22"/>
                <w:lang w:eastAsia="ar-SA"/>
              </w:rPr>
              <w:t>Учить преобразовывать одну грамматическую категорию в другую (танец-танцевать-танцовщик-танцовщица-танцующий).</w:t>
            </w:r>
            <w:r w:rsidR="001A59B3">
              <w:rPr>
                <w:sz w:val="22"/>
                <w:szCs w:val="22"/>
                <w:lang w:eastAsia="ar-SA"/>
              </w:rPr>
              <w:t xml:space="preserve"> </w:t>
            </w:r>
            <w:r w:rsidRPr="00355678">
              <w:rPr>
                <w:sz w:val="22"/>
                <w:szCs w:val="22"/>
                <w:lang w:eastAsia="ar-SA"/>
              </w:rPr>
              <w:t>Учить дифференцировать и использовать в речи простые и сложные предлоги (из-за, из-под).</w:t>
            </w:r>
            <w:r w:rsidR="001A59B3">
              <w:rPr>
                <w:sz w:val="22"/>
                <w:szCs w:val="22"/>
                <w:lang w:eastAsia="ar-SA"/>
              </w:rPr>
              <w:t xml:space="preserve"> </w:t>
            </w:r>
            <w:r w:rsidRPr="00355678">
              <w:rPr>
                <w:sz w:val="22"/>
                <w:szCs w:val="22"/>
                <w:lang w:eastAsia="ar-SA"/>
              </w:rPr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  <w:r w:rsidR="001A59B3">
              <w:rPr>
                <w:sz w:val="22"/>
                <w:szCs w:val="22"/>
                <w:lang w:eastAsia="ar-SA"/>
              </w:rPr>
              <w:t xml:space="preserve"> </w:t>
            </w:r>
            <w:r w:rsidRPr="00355678">
              <w:rPr>
                <w:sz w:val="22"/>
                <w:szCs w:val="22"/>
                <w:lang w:eastAsia="ar-SA"/>
              </w:rPr>
              <w:t>Сформировать понятие предложение и умение оперировать им, а также навык анализа  предложения из двух-трех-четырех слов (с предлогом и без предлога).</w:t>
            </w:r>
          </w:p>
        </w:tc>
      </w:tr>
      <w:tr w:rsidR="00B35310" w14:paraId="0BC1B73C" w14:textId="77777777" w:rsidTr="000530A6">
        <w:tc>
          <w:tcPr>
            <w:tcW w:w="3122" w:type="dxa"/>
            <w:vMerge/>
          </w:tcPr>
          <w:p w14:paraId="4393955E" w14:textId="6EFFDD62" w:rsidR="00B35310" w:rsidRDefault="00B35310" w:rsidP="008F46FB">
            <w:pPr>
              <w:jc w:val="center"/>
              <w:rPr>
                <w:b/>
                <w:bCs/>
                <w:i/>
                <w:color w:val="009900"/>
                <w:sz w:val="32"/>
              </w:rPr>
            </w:pPr>
          </w:p>
        </w:tc>
        <w:tc>
          <w:tcPr>
            <w:tcW w:w="3123" w:type="dxa"/>
          </w:tcPr>
          <w:p w14:paraId="0FD60FDE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 Отработка   падежных   окончаний   имен   существительных единственного числа.</w:t>
            </w:r>
          </w:p>
          <w:p w14:paraId="222B6D86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 Преобразование существительных в именительном падеже единственного числа во множественное число.</w:t>
            </w:r>
          </w:p>
          <w:p w14:paraId="77157828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3.  Согласование глаголов с существительными единственного и множественного числа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>(яблоко растет, яблоки растут).</w:t>
            </w:r>
          </w:p>
          <w:p w14:paraId="0DAF8581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4.   Согласование существительных с прилагательными в роде, числе, падеже.</w:t>
            </w:r>
          </w:p>
          <w:p w14:paraId="21A159CA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5.  Согласование существительных с притяжательными место</w:t>
            </w:r>
            <w:r w:rsidRPr="00B9036F">
              <w:rPr>
                <w:color w:val="000000"/>
                <w:sz w:val="22"/>
                <w:szCs w:val="22"/>
              </w:rPr>
              <w:softHyphen/>
              <w:t xml:space="preserve">имениями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>мой, моя, мое, мои.</w:t>
            </w:r>
          </w:p>
          <w:p w14:paraId="45FE6F80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iCs/>
                <w:color w:val="000000"/>
                <w:sz w:val="22"/>
                <w:szCs w:val="22"/>
              </w:rPr>
              <w:t>6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.   </w:t>
            </w:r>
            <w:r w:rsidRPr="00B9036F">
              <w:rPr>
                <w:color w:val="000000"/>
                <w:sz w:val="22"/>
                <w:szCs w:val="22"/>
              </w:rPr>
              <w:t>Образование существительных с уменьшительно-ласкатель</w:t>
            </w:r>
            <w:r w:rsidRPr="00B9036F">
              <w:rPr>
                <w:color w:val="000000"/>
                <w:sz w:val="22"/>
                <w:szCs w:val="22"/>
              </w:rPr>
              <w:softHyphen/>
              <w:t>ными суффиксами по теме «Овощи, фрукты» и т.п.</w:t>
            </w:r>
          </w:p>
          <w:p w14:paraId="4D086887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7.   Согласование числительных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два </w:t>
            </w:r>
            <w:r w:rsidRPr="00B9036F">
              <w:rPr>
                <w:color w:val="000000"/>
                <w:sz w:val="22"/>
                <w:szCs w:val="22"/>
              </w:rPr>
              <w:t xml:space="preserve">и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пять </w:t>
            </w:r>
            <w:r w:rsidRPr="00B9036F">
              <w:rPr>
                <w:color w:val="000000"/>
                <w:sz w:val="22"/>
                <w:szCs w:val="22"/>
              </w:rPr>
              <w:t>с существительными.</w:t>
            </w:r>
          </w:p>
        </w:tc>
        <w:tc>
          <w:tcPr>
            <w:tcW w:w="3123" w:type="dxa"/>
          </w:tcPr>
          <w:p w14:paraId="569ED384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 Закрепление употребления падежных окончаний существи</w:t>
            </w:r>
            <w:r w:rsidRPr="00B9036F">
              <w:rPr>
                <w:color w:val="000000"/>
                <w:sz w:val="22"/>
                <w:szCs w:val="22"/>
              </w:rPr>
              <w:softHyphen/>
              <w:t>тельных в единственном и множественном числе.</w:t>
            </w:r>
          </w:p>
          <w:p w14:paraId="26254BF1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 Согласование прилагательных с существительными в роде, числе и падеже.</w:t>
            </w:r>
          </w:p>
          <w:p w14:paraId="7FDF1FFC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3.   Согласование существительных с числительными.</w:t>
            </w:r>
          </w:p>
          <w:p w14:paraId="2DDAF2AB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4.  Образование названий детенышей животных.</w:t>
            </w:r>
          </w:p>
          <w:p w14:paraId="439C6828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5.  Образование притяжательных прилагательных, образование относительных прилагательных от существительных (по лексичес</w:t>
            </w:r>
            <w:r w:rsidRPr="00B9036F">
              <w:rPr>
                <w:color w:val="000000"/>
                <w:sz w:val="22"/>
                <w:szCs w:val="22"/>
              </w:rPr>
              <w:softHyphen/>
              <w:t xml:space="preserve">ким темам </w:t>
            </w:r>
            <w:r w:rsidRPr="00B9036F">
              <w:rPr>
                <w:color w:val="000000"/>
                <w:sz w:val="22"/>
                <w:szCs w:val="22"/>
                <w:lang w:val="en-US"/>
              </w:rPr>
              <w:t>II</w:t>
            </w:r>
            <w:r w:rsidRPr="00B9036F">
              <w:rPr>
                <w:color w:val="000000"/>
                <w:sz w:val="22"/>
                <w:szCs w:val="22"/>
              </w:rPr>
              <w:t xml:space="preserve"> периода).</w:t>
            </w:r>
          </w:p>
          <w:p w14:paraId="62549ECC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9036F">
              <w:rPr>
                <w:color w:val="000000"/>
                <w:sz w:val="22"/>
                <w:szCs w:val="22"/>
              </w:rPr>
              <w:t xml:space="preserve">.  Уточнение значения простых предлогов места </w:t>
            </w:r>
            <w:r>
              <w:rPr>
                <w:i/>
                <w:iCs/>
                <w:color w:val="000000"/>
                <w:sz w:val="22"/>
                <w:szCs w:val="22"/>
              </w:rPr>
              <w:t>(в, на, под, над, у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, за, перед) </w:t>
            </w:r>
            <w:r w:rsidRPr="00B9036F">
              <w:rPr>
                <w:color w:val="000000"/>
                <w:sz w:val="22"/>
                <w:szCs w:val="22"/>
              </w:rPr>
              <w:t xml:space="preserve">и движения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(в, из, к, от, по, через, за). </w:t>
            </w:r>
            <w:r w:rsidRPr="00B9036F">
              <w:rPr>
                <w:color w:val="000000"/>
                <w:sz w:val="22"/>
                <w:szCs w:val="22"/>
              </w:rPr>
              <w:t>Учить составлять предложения с предлогами с использованием символов предлогов.</w:t>
            </w:r>
          </w:p>
          <w:p w14:paraId="635CD0E6" w14:textId="77777777" w:rsidR="00B35310" w:rsidRPr="00B9036F" w:rsidRDefault="00B35310" w:rsidP="008C510E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</w:tcPr>
          <w:p w14:paraId="7AC6EAC2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1.  Уточнить значение простых и  сложных предлогов 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(из-за, из-под), </w:t>
            </w:r>
            <w:r w:rsidRPr="00B9036F">
              <w:rPr>
                <w:color w:val="000000"/>
                <w:sz w:val="22"/>
                <w:szCs w:val="22"/>
              </w:rPr>
              <w:t>закрепить правильное употребление предлогов.</w:t>
            </w:r>
          </w:p>
          <w:p w14:paraId="3C290133" w14:textId="77777777" w:rsidR="00B35310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Отработать правильное употребление в речи различных простых распространенных предложений.</w:t>
            </w:r>
          </w:p>
          <w:p w14:paraId="0C1FCA96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3.  Учить образовывать наречия от прилагательных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(быстрый </w:t>
            </w:r>
            <w:r w:rsidRPr="00B9036F">
              <w:rPr>
                <w:color w:val="000000"/>
                <w:sz w:val="22"/>
                <w:szCs w:val="22"/>
              </w:rPr>
              <w:t xml:space="preserve">—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быстро), </w:t>
            </w:r>
            <w:r w:rsidRPr="00B9036F">
              <w:rPr>
                <w:color w:val="000000"/>
                <w:sz w:val="22"/>
                <w:szCs w:val="22"/>
              </w:rPr>
              <w:t xml:space="preserve">формы степеней сравнения прилагательных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 xml:space="preserve">(быстрее </w:t>
            </w:r>
            <w:r w:rsidRPr="00B9036F">
              <w:rPr>
                <w:color w:val="000000"/>
                <w:sz w:val="22"/>
                <w:szCs w:val="22"/>
              </w:rPr>
              <w:t xml:space="preserve">—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>самый быстрый)</w:t>
            </w:r>
            <w:r>
              <w:rPr>
                <w:i/>
                <w:iCs/>
                <w:color w:val="000000"/>
                <w:sz w:val="22"/>
                <w:szCs w:val="22"/>
              </w:rPr>
              <w:t>**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  <w:p w14:paraId="3AAB93CA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4.  Обучать подбору родственных слов, антонимов, составлению</w:t>
            </w:r>
          </w:p>
          <w:p w14:paraId="6351882B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предложений с данными словами.</w:t>
            </w:r>
          </w:p>
          <w:p w14:paraId="49E1C704" w14:textId="77777777" w:rsidR="00B35310" w:rsidRPr="00B9036F" w:rsidRDefault="00B35310" w:rsidP="008C510E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</w:tcPr>
          <w:p w14:paraId="759CC5C8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 Закрепление употребления падежных окончаний существи</w:t>
            </w:r>
            <w:r w:rsidRPr="00B9036F">
              <w:rPr>
                <w:color w:val="000000"/>
                <w:sz w:val="22"/>
                <w:szCs w:val="22"/>
              </w:rPr>
              <w:softHyphen/>
              <w:t>тельных в единственном и множественном числе.</w:t>
            </w:r>
          </w:p>
          <w:p w14:paraId="1A5C87FD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 Согласование прилагательных с существительными в роде, числе и падеже.</w:t>
            </w:r>
          </w:p>
          <w:p w14:paraId="6AD9B1F9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3.   Согласование существительных с числительными.</w:t>
            </w:r>
          </w:p>
          <w:p w14:paraId="3C8D9F15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 xml:space="preserve">4.  </w:t>
            </w:r>
            <w:r>
              <w:rPr>
                <w:color w:val="000000"/>
                <w:sz w:val="22"/>
                <w:szCs w:val="22"/>
              </w:rPr>
              <w:t xml:space="preserve">Познакомить со сложными </w:t>
            </w:r>
            <w:r w:rsidRPr="00B9036F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предлогами</w:t>
            </w:r>
            <w:r w:rsidRPr="00B9036F">
              <w:rPr>
                <w:color w:val="000000"/>
                <w:sz w:val="22"/>
                <w:szCs w:val="22"/>
              </w:rPr>
              <w:t xml:space="preserve">  </w:t>
            </w:r>
            <w:r w:rsidRPr="00B9036F">
              <w:rPr>
                <w:i/>
                <w:iCs/>
                <w:color w:val="000000"/>
                <w:sz w:val="22"/>
                <w:szCs w:val="22"/>
              </w:rPr>
              <w:t>(из-за, из-под).</w:t>
            </w:r>
            <w:r w:rsidRPr="00B903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B9036F">
              <w:rPr>
                <w:color w:val="000000"/>
                <w:sz w:val="22"/>
                <w:szCs w:val="22"/>
              </w:rPr>
              <w:t>оставлять предложения с предлогами с использованием символов предлогов.</w:t>
            </w:r>
          </w:p>
          <w:p w14:paraId="201CCBC3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b/>
                <w:bCs/>
                <w:i/>
                <w:color w:val="009900"/>
                <w:sz w:val="22"/>
                <w:szCs w:val="22"/>
              </w:rPr>
            </w:pPr>
          </w:p>
        </w:tc>
      </w:tr>
      <w:tr w:rsidR="00B35310" w14:paraId="3484A543" w14:textId="77777777" w:rsidTr="00FD5805">
        <w:tc>
          <w:tcPr>
            <w:tcW w:w="3122" w:type="dxa"/>
            <w:vMerge w:val="restart"/>
          </w:tcPr>
          <w:p w14:paraId="4EE0A7F3" w14:textId="77777777" w:rsidR="00B35310" w:rsidRPr="00B9036F" w:rsidRDefault="00B35310" w:rsidP="000530A6">
            <w:pPr>
              <w:pStyle w:val="1"/>
              <w:snapToGrid w:val="0"/>
              <w:outlineLvl w:val="0"/>
              <w:rPr>
                <w:color w:val="000000" w:themeColor="text1"/>
              </w:rPr>
            </w:pPr>
          </w:p>
          <w:p w14:paraId="1B980419" w14:textId="77777777" w:rsidR="00B35310" w:rsidRPr="00B9036F" w:rsidRDefault="00B35310" w:rsidP="000530A6">
            <w:pPr>
              <w:pStyle w:val="1"/>
              <w:snapToGrid w:val="0"/>
              <w:outlineLvl w:val="0"/>
              <w:rPr>
                <w:color w:val="000000" w:themeColor="text1"/>
              </w:rPr>
            </w:pPr>
          </w:p>
          <w:p w14:paraId="6052DF4F" w14:textId="31E1FF5C" w:rsidR="00B35310" w:rsidRPr="00B9036F" w:rsidRDefault="00B35310" w:rsidP="000530A6">
            <w:pPr>
              <w:pStyle w:val="1"/>
              <w:snapToGrid w:val="0"/>
              <w:outlineLvl w:val="0"/>
              <w:rPr>
                <w:color w:val="000000" w:themeColor="text1"/>
              </w:rPr>
            </w:pPr>
            <w:r w:rsidRPr="00B9036F">
              <w:rPr>
                <w:color w:val="000000" w:themeColor="text1"/>
              </w:rPr>
              <w:t>Развитие связной речи</w:t>
            </w:r>
          </w:p>
        </w:tc>
        <w:tc>
          <w:tcPr>
            <w:tcW w:w="12492" w:type="dxa"/>
            <w:gridSpan w:val="4"/>
          </w:tcPr>
          <w:p w14:paraId="0FDD369C" w14:textId="72FC8DD7" w:rsidR="00B35310" w:rsidRPr="00B9036F" w:rsidRDefault="00355678" w:rsidP="00355678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Цели: в</w:t>
            </w:r>
            <w:r w:rsidRPr="00355678">
              <w:rPr>
                <w:sz w:val="22"/>
                <w:szCs w:val="22"/>
              </w:rPr>
              <w:t>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      </w:r>
            <w:r>
              <w:rPr>
                <w:sz w:val="22"/>
                <w:szCs w:val="22"/>
              </w:rPr>
              <w:t xml:space="preserve"> </w:t>
            </w:r>
            <w:r w:rsidRPr="00355678">
              <w:rPr>
                <w:sz w:val="22"/>
                <w:szCs w:val="22"/>
              </w:rPr>
              <w:t>Совершенствовать умение отвечать на вопросы кратко и полно, задавать вопросы, вести диалог, выслушивать друг друга до конца.</w:t>
            </w:r>
            <w:r>
              <w:rPr>
                <w:sz w:val="22"/>
                <w:szCs w:val="22"/>
              </w:rPr>
              <w:t xml:space="preserve"> </w:t>
            </w:r>
            <w:r w:rsidRPr="00355678">
              <w:rPr>
                <w:sz w:val="22"/>
                <w:szCs w:val="22"/>
              </w:rPr>
              <w:t>Учить составлять рассказы-описания, загадки-описания, рассказы по сюжетной картине, по серии картинок, рассказы по предложенному плану педагогом или коллективно составленному плану, по демонстрации действий, из личного опыта.</w:t>
            </w:r>
            <w:r>
              <w:rPr>
                <w:sz w:val="22"/>
                <w:szCs w:val="22"/>
              </w:rPr>
              <w:t xml:space="preserve"> </w:t>
            </w:r>
            <w:r w:rsidRPr="00355678">
              <w:rPr>
                <w:sz w:val="22"/>
                <w:szCs w:val="22"/>
              </w:rPr>
              <w:t>Совершенствовать навык пересказа хорошо знакомых сказок и коротких текстов.</w:t>
            </w:r>
            <w:r>
              <w:rPr>
                <w:sz w:val="22"/>
                <w:szCs w:val="22"/>
              </w:rPr>
              <w:t xml:space="preserve"> </w:t>
            </w:r>
            <w:r w:rsidRPr="00355678">
              <w:rPr>
                <w:sz w:val="22"/>
                <w:szCs w:val="22"/>
              </w:rPr>
              <w:t>Совершенствовать умение «</w:t>
            </w:r>
            <w:proofErr w:type="spellStart"/>
            <w:r w:rsidRPr="00355678">
              <w:rPr>
                <w:sz w:val="22"/>
                <w:szCs w:val="22"/>
              </w:rPr>
              <w:t>оречевлять</w:t>
            </w:r>
            <w:proofErr w:type="spellEnd"/>
            <w:r w:rsidRPr="00355678">
              <w:rPr>
                <w:sz w:val="22"/>
                <w:szCs w:val="22"/>
              </w:rPr>
              <w:t>» игровую ситуацию и на этой основе развивать коммуникативную функцию речи.</w:t>
            </w:r>
            <w:r>
              <w:rPr>
                <w:sz w:val="22"/>
                <w:szCs w:val="22"/>
              </w:rPr>
              <w:t xml:space="preserve"> </w:t>
            </w:r>
            <w:r w:rsidRPr="00355678">
              <w:rPr>
                <w:sz w:val="22"/>
                <w:szCs w:val="22"/>
              </w:rPr>
              <w:t>Развивать и совершенствовать навыки диалогической и монологической форм речи.</w:t>
            </w:r>
          </w:p>
        </w:tc>
      </w:tr>
      <w:tr w:rsidR="00B35310" w14:paraId="00C48D4E" w14:textId="77777777" w:rsidTr="000530A6">
        <w:tc>
          <w:tcPr>
            <w:tcW w:w="3122" w:type="dxa"/>
            <w:vMerge/>
          </w:tcPr>
          <w:p w14:paraId="6AF5AC6B" w14:textId="78CF96FF" w:rsidR="00B35310" w:rsidRPr="00B9036F" w:rsidRDefault="00B35310" w:rsidP="000530A6">
            <w:pPr>
              <w:pStyle w:val="1"/>
              <w:numPr>
                <w:ilvl w:val="0"/>
                <w:numId w:val="0"/>
              </w:numPr>
              <w:snapToGrid w:val="0"/>
              <w:ind w:left="432"/>
              <w:outlineLvl w:val="0"/>
              <w:rPr>
                <w:color w:val="000000" w:themeColor="text1"/>
              </w:rPr>
            </w:pPr>
          </w:p>
        </w:tc>
        <w:tc>
          <w:tcPr>
            <w:tcW w:w="3123" w:type="dxa"/>
          </w:tcPr>
          <w:p w14:paraId="6DE48692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  Составление простых распространенных предложений.</w:t>
            </w:r>
          </w:p>
          <w:p w14:paraId="730B790F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Обучение умению задавать вопросы и отвечать на вопросы полным ответом.</w:t>
            </w:r>
          </w:p>
          <w:p w14:paraId="1A30358E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3.   Обучение составлению описательных рассказов по темам 1 периода</w:t>
            </w:r>
            <w:r>
              <w:rPr>
                <w:color w:val="000000"/>
                <w:sz w:val="22"/>
                <w:szCs w:val="22"/>
              </w:rPr>
              <w:t xml:space="preserve"> (по алгоритму)</w:t>
            </w:r>
            <w:r w:rsidRPr="00B9036F">
              <w:rPr>
                <w:color w:val="000000"/>
                <w:sz w:val="22"/>
                <w:szCs w:val="22"/>
              </w:rPr>
              <w:t>.</w:t>
            </w:r>
          </w:p>
          <w:p w14:paraId="46833ADD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4.   Работа над диалогической речью (с использованием лите</w:t>
            </w:r>
            <w:r w:rsidRPr="00B9036F">
              <w:rPr>
                <w:color w:val="000000"/>
                <w:sz w:val="22"/>
                <w:szCs w:val="22"/>
              </w:rPr>
              <w:softHyphen/>
              <w:t>ратурных произведений)</w:t>
            </w:r>
            <w:r>
              <w:rPr>
                <w:color w:val="000000"/>
                <w:sz w:val="22"/>
                <w:szCs w:val="22"/>
              </w:rPr>
              <w:t xml:space="preserve"> (театрализация «Репка»)</w:t>
            </w:r>
            <w:r w:rsidRPr="00B9036F">
              <w:rPr>
                <w:color w:val="000000"/>
                <w:sz w:val="22"/>
                <w:szCs w:val="22"/>
              </w:rPr>
              <w:t>.</w:t>
            </w:r>
          </w:p>
          <w:p w14:paraId="3376058E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5.   Обучение пересказу небольших рассказов и сказок (дословный и свободный пересказ).</w:t>
            </w:r>
          </w:p>
        </w:tc>
        <w:tc>
          <w:tcPr>
            <w:tcW w:w="3123" w:type="dxa"/>
          </w:tcPr>
          <w:p w14:paraId="51BFE72F" w14:textId="77777777" w:rsidR="00B35310" w:rsidRPr="00B9036F" w:rsidRDefault="00B35310" w:rsidP="008C510E">
            <w:pPr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Закрепить умение самостоятельно составлять описательные рассказы.</w:t>
            </w:r>
          </w:p>
          <w:p w14:paraId="4A14E4AB" w14:textId="77777777" w:rsidR="00B35310" w:rsidRPr="00B9036F" w:rsidRDefault="00B35310" w:rsidP="008C510E">
            <w:pPr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Обучать детей пересказу и составлению рассказа по картине и серии картин.</w:t>
            </w:r>
          </w:p>
        </w:tc>
        <w:tc>
          <w:tcPr>
            <w:tcW w:w="3123" w:type="dxa"/>
          </w:tcPr>
          <w:p w14:paraId="1E9551DC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 Закрепление умения составлять описатель</w:t>
            </w:r>
            <w:r w:rsidRPr="00B9036F">
              <w:rPr>
                <w:color w:val="000000"/>
                <w:sz w:val="22"/>
                <w:szCs w:val="22"/>
              </w:rPr>
              <w:softHyphen/>
              <w:t xml:space="preserve">ные рассказы, рассказы по сюжетной картине, по серии сюжетных </w:t>
            </w:r>
            <w:r w:rsidRPr="00B9036F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>картин, из опыта</w:t>
            </w:r>
            <w:r>
              <w:rPr>
                <w:color w:val="000000"/>
                <w:sz w:val="22"/>
                <w:szCs w:val="22"/>
              </w:rPr>
              <w:t xml:space="preserve"> (по алгоритму)</w:t>
            </w:r>
            <w:r w:rsidRPr="00B9036F">
              <w:rPr>
                <w:color w:val="000000"/>
                <w:sz w:val="22"/>
                <w:szCs w:val="22"/>
              </w:rPr>
              <w:t>.</w:t>
            </w:r>
          </w:p>
          <w:p w14:paraId="61722150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Составление различных типов сложноподчиненных предложений с союзами и союзными словами.</w:t>
            </w:r>
          </w:p>
          <w:p w14:paraId="7274E356" w14:textId="77777777" w:rsidR="00B35310" w:rsidRPr="00B9036F" w:rsidRDefault="00B35310" w:rsidP="008C51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</w:tcPr>
          <w:p w14:paraId="09423BF4" w14:textId="77777777" w:rsidR="00B35310" w:rsidRPr="00B9036F" w:rsidRDefault="00B35310" w:rsidP="008C510E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1.  Закрепление умения составлять описатель</w:t>
            </w:r>
            <w:r w:rsidRPr="00B9036F">
              <w:rPr>
                <w:color w:val="000000"/>
                <w:sz w:val="22"/>
                <w:szCs w:val="22"/>
              </w:rPr>
              <w:softHyphen/>
              <w:t xml:space="preserve">ные рассказы, рассказы по сюжетной картине, по серии сюжетных </w:t>
            </w:r>
            <w:r w:rsidRPr="00B9036F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B9036F">
              <w:rPr>
                <w:color w:val="000000"/>
                <w:sz w:val="22"/>
                <w:szCs w:val="22"/>
              </w:rPr>
              <w:t>картин, из опыта</w:t>
            </w:r>
            <w:r>
              <w:rPr>
                <w:color w:val="000000"/>
                <w:sz w:val="22"/>
                <w:szCs w:val="22"/>
              </w:rPr>
              <w:t xml:space="preserve"> (по наводящим вопросам)</w:t>
            </w:r>
            <w:r w:rsidRPr="00B9036F">
              <w:rPr>
                <w:color w:val="000000"/>
                <w:sz w:val="22"/>
                <w:szCs w:val="22"/>
              </w:rPr>
              <w:t>.</w:t>
            </w:r>
          </w:p>
          <w:p w14:paraId="4D02ADB9" w14:textId="77777777" w:rsidR="00B35310" w:rsidRPr="00B9036F" w:rsidRDefault="00B35310" w:rsidP="008C510E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B9036F">
              <w:rPr>
                <w:color w:val="000000"/>
                <w:sz w:val="22"/>
                <w:szCs w:val="22"/>
              </w:rPr>
              <w:t>2.  Составление различных типов сложноподчиненных предложений с союзами и союзными словами.</w:t>
            </w:r>
          </w:p>
          <w:p w14:paraId="7ACF60E1" w14:textId="70B4941D" w:rsidR="00B35310" w:rsidRPr="00B9036F" w:rsidRDefault="00B35310" w:rsidP="008C510E">
            <w:pPr>
              <w:rPr>
                <w:b/>
                <w:bCs/>
                <w:i/>
                <w:color w:val="009900"/>
                <w:sz w:val="22"/>
                <w:szCs w:val="22"/>
              </w:rPr>
            </w:pPr>
          </w:p>
        </w:tc>
      </w:tr>
    </w:tbl>
    <w:p w14:paraId="0F6D9CAA" w14:textId="77777777" w:rsidR="00B05ABB" w:rsidRDefault="00B05ABB" w:rsidP="00E14AAE">
      <w:pPr>
        <w:jc w:val="right"/>
        <w:rPr>
          <w:b/>
          <w:bCs/>
          <w:sz w:val="28"/>
        </w:rPr>
      </w:pPr>
    </w:p>
    <w:p w14:paraId="7B1FE97E" w14:textId="77777777" w:rsidR="00B05ABB" w:rsidRDefault="00B05ABB" w:rsidP="00E14AAE">
      <w:pPr>
        <w:jc w:val="right"/>
        <w:rPr>
          <w:b/>
          <w:bCs/>
          <w:sz w:val="28"/>
        </w:rPr>
      </w:pPr>
    </w:p>
    <w:p w14:paraId="0104FC81" w14:textId="77777777" w:rsidR="00B05ABB" w:rsidRDefault="00B05ABB" w:rsidP="00E14AAE">
      <w:pPr>
        <w:jc w:val="right"/>
        <w:rPr>
          <w:b/>
          <w:bCs/>
          <w:sz w:val="28"/>
        </w:rPr>
      </w:pPr>
    </w:p>
    <w:sectPr w:rsidR="00B05ABB" w:rsidSect="009058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A47AA"/>
    <w:multiLevelType w:val="singleLevel"/>
    <w:tmpl w:val="4676840E"/>
    <w:lvl w:ilvl="0">
      <w:start w:val="1"/>
      <w:numFmt w:val="russianLower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A95AE5"/>
    <w:multiLevelType w:val="hybridMultilevel"/>
    <w:tmpl w:val="B8B0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2963"/>
    <w:multiLevelType w:val="hybridMultilevel"/>
    <w:tmpl w:val="DA40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B7"/>
    <w:rsid w:val="00037ABA"/>
    <w:rsid w:val="00043BB7"/>
    <w:rsid w:val="000530A6"/>
    <w:rsid w:val="00055B49"/>
    <w:rsid w:val="00103AD4"/>
    <w:rsid w:val="001541A3"/>
    <w:rsid w:val="001A59B3"/>
    <w:rsid w:val="00236ED1"/>
    <w:rsid w:val="00262FE1"/>
    <w:rsid w:val="00300E4A"/>
    <w:rsid w:val="00315535"/>
    <w:rsid w:val="00324B52"/>
    <w:rsid w:val="00355678"/>
    <w:rsid w:val="003E7D02"/>
    <w:rsid w:val="004B2A9E"/>
    <w:rsid w:val="004F4575"/>
    <w:rsid w:val="00520A3F"/>
    <w:rsid w:val="005A3BD9"/>
    <w:rsid w:val="005F1280"/>
    <w:rsid w:val="006312C9"/>
    <w:rsid w:val="0074726F"/>
    <w:rsid w:val="00791A8E"/>
    <w:rsid w:val="00813640"/>
    <w:rsid w:val="00815111"/>
    <w:rsid w:val="00864488"/>
    <w:rsid w:val="00886150"/>
    <w:rsid w:val="008F46FB"/>
    <w:rsid w:val="009058C2"/>
    <w:rsid w:val="00956F83"/>
    <w:rsid w:val="00B05ABB"/>
    <w:rsid w:val="00B1012E"/>
    <w:rsid w:val="00B35310"/>
    <w:rsid w:val="00B9036F"/>
    <w:rsid w:val="00BB492A"/>
    <w:rsid w:val="00BD50D1"/>
    <w:rsid w:val="00C85A40"/>
    <w:rsid w:val="00CA0BB5"/>
    <w:rsid w:val="00CF0F2E"/>
    <w:rsid w:val="00D47B5C"/>
    <w:rsid w:val="00D50FC6"/>
    <w:rsid w:val="00D70DCA"/>
    <w:rsid w:val="00DA2BCA"/>
    <w:rsid w:val="00E14AAE"/>
    <w:rsid w:val="00E351B2"/>
    <w:rsid w:val="00E80B6E"/>
    <w:rsid w:val="00E8475B"/>
    <w:rsid w:val="00E963F5"/>
    <w:rsid w:val="00F87FCB"/>
    <w:rsid w:val="00FA093A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8885"/>
  <w15:docId w15:val="{E4B1421F-02D4-4587-9E50-7DF3D4E8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4AAE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14AAE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E14AA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a5">
    <w:name w:val="Table Grid"/>
    <w:basedOn w:val="a1"/>
    <w:uiPriority w:val="59"/>
    <w:rsid w:val="00E1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4AA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6">
    <w:name w:val="Стиль"/>
    <w:rsid w:val="00E14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58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12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2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10">
    <w:name w:val="c10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4">
    <w:name w:val="c24"/>
    <w:basedOn w:val="a0"/>
    <w:rsid w:val="00262FE1"/>
  </w:style>
  <w:style w:type="paragraph" w:customStyle="1" w:styleId="c59">
    <w:name w:val="c59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9">
    <w:name w:val="c9"/>
    <w:basedOn w:val="a0"/>
    <w:rsid w:val="00262FE1"/>
  </w:style>
  <w:style w:type="paragraph" w:customStyle="1" w:styleId="c92">
    <w:name w:val="c92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262FE1"/>
  </w:style>
  <w:style w:type="character" w:customStyle="1" w:styleId="c2">
    <w:name w:val="c2"/>
    <w:basedOn w:val="a0"/>
    <w:rsid w:val="00262FE1"/>
  </w:style>
  <w:style w:type="paragraph" w:customStyle="1" w:styleId="c88">
    <w:name w:val="c88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26">
    <w:name w:val="c126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3">
    <w:name w:val="c53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46">
    <w:name w:val="c146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9">
    <w:name w:val="c19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1">
    <w:name w:val="c61"/>
    <w:basedOn w:val="a0"/>
    <w:rsid w:val="00262FE1"/>
  </w:style>
  <w:style w:type="paragraph" w:customStyle="1" w:styleId="c49">
    <w:name w:val="c49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5">
    <w:name w:val="c105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20">
    <w:name w:val="c120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25">
    <w:name w:val="c125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7">
    <w:name w:val="c107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4">
    <w:name w:val="c44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5">
    <w:name w:val="c45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95">
    <w:name w:val="c95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41">
    <w:name w:val="c141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53">
    <w:name w:val="c153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4">
    <w:name w:val="c34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8">
    <w:name w:val="c38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1">
    <w:name w:val="c41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6">
    <w:name w:val="c46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9">
    <w:name w:val="c69"/>
    <w:basedOn w:val="a"/>
    <w:rsid w:val="00262FE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cp:lastPrinted>2021-08-25T07:22:00Z</cp:lastPrinted>
  <dcterms:created xsi:type="dcterms:W3CDTF">2018-11-25T12:41:00Z</dcterms:created>
  <dcterms:modified xsi:type="dcterms:W3CDTF">2022-03-15T09:12:00Z</dcterms:modified>
</cp:coreProperties>
</file>