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51" w:rsidRDefault="00EC5C96" w:rsidP="002A33E6">
      <w:pPr>
        <w:pStyle w:val="20"/>
        <w:shd w:val="clear" w:color="auto" w:fill="auto"/>
        <w:ind w:left="1120"/>
        <w:jc w:val="center"/>
      </w:pPr>
      <w:r>
        <w:t>РОДИТЕЛЬ, ПОМНИ!</w:t>
      </w:r>
    </w:p>
    <w:p w:rsidR="00B76951" w:rsidRDefault="00EC5C96">
      <w:pPr>
        <w:pStyle w:val="20"/>
        <w:shd w:val="clear" w:color="auto" w:fill="auto"/>
      </w:pPr>
      <w:r>
        <w:t>Психологи утверждают: у малыша до семи лет сужено поле зрения. Поэтому он не может даже приблизительно определить расстояние до автомобиля. А понять, с какой скоростью он движется, способен не каждый школьник.</w:t>
      </w:r>
    </w:p>
    <w:p w:rsidR="00B76951" w:rsidRDefault="00EC5C96">
      <w:pPr>
        <w:pStyle w:val="20"/>
        <w:shd w:val="clear" w:color="auto" w:fill="auto"/>
        <w:ind w:firstLine="460"/>
      </w:pPr>
      <w:r>
        <w:t xml:space="preserve">Мальчишка успешно преодолел полдороги и стоит на разделительной полосе. Справа, по ближайшей к нему полосе едет огромный грузовик. Оценить его реальные размеры и то, что машина легко уменьшается на своей полосе, маленький пешеход не умеет. Спасаясь от «великана». Он </w:t>
      </w:r>
      <w:proofErr w:type="spellStart"/>
      <w:r>
        <w:t>инстиктивно</w:t>
      </w:r>
      <w:proofErr w:type="spellEnd"/>
      <w:r>
        <w:t>, не глядя, отпрыгивает назад</w:t>
      </w:r>
      <w:r w:rsidR="00C61E5C">
        <w:t xml:space="preserve"> </w:t>
      </w:r>
      <w:r>
        <w:t>- под колеса другого движущегося автомобиля.</w:t>
      </w:r>
    </w:p>
    <w:p w:rsidR="00B76951" w:rsidRDefault="00EC5C96">
      <w:pPr>
        <w:pStyle w:val="20"/>
        <w:shd w:val="clear" w:color="auto" w:fill="auto"/>
        <w:ind w:firstLine="460"/>
      </w:pPr>
      <w:r>
        <w:t xml:space="preserve">Нередко детей сбивают прямо на пешеходном переходе! Ребенок побежал </w:t>
      </w:r>
      <w:proofErr w:type="gramStart"/>
      <w:r>
        <w:t>на</w:t>
      </w:r>
      <w:proofErr w:type="gramEnd"/>
      <w:r>
        <w:t xml:space="preserve"> мигающий зеленый через многополосную дорогу. Водители ближайших транспортных средств его увидели и притормозили, а автомобиль, вырвавшийся из-за них </w:t>
      </w:r>
      <w:proofErr w:type="gramStart"/>
      <w:r>
        <w:t>на</w:t>
      </w:r>
      <w:proofErr w:type="gramEnd"/>
      <w:r>
        <w:t xml:space="preserve"> едва </w:t>
      </w:r>
      <w:proofErr w:type="gramStart"/>
      <w:r>
        <w:t>загоревшийся</w:t>
      </w:r>
      <w:proofErr w:type="gramEnd"/>
      <w:r>
        <w:t xml:space="preserve"> зеленый, сбивает малыша.</w:t>
      </w:r>
    </w:p>
    <w:p w:rsidR="00B76951" w:rsidRDefault="00EC5C96">
      <w:pPr>
        <w:pStyle w:val="20"/>
        <w:shd w:val="clear" w:color="auto" w:fill="auto"/>
        <w:ind w:firstLine="460"/>
      </w:pPr>
      <w:r>
        <w:t>Даже если ребенок смотрит на машину, это вовсе не значит, что он ее видит. Увлеченный своими мыслями, внутренними переживаниями, часто он просто</w:t>
      </w:r>
      <w:proofErr w:type="gramStart"/>
      <w:r>
        <w:t xml:space="preserve">.... </w:t>
      </w:r>
      <w:proofErr w:type="gramEnd"/>
      <w:r>
        <w:t>не замечает автомобиль.</w:t>
      </w:r>
    </w:p>
    <w:p w:rsidR="00B76951" w:rsidRDefault="00EC5C96">
      <w:pPr>
        <w:pStyle w:val="20"/>
        <w:shd w:val="clear" w:color="auto" w:fill="auto"/>
        <w:ind w:firstLine="460"/>
      </w:pPr>
      <w:r>
        <w:t xml:space="preserve">В переходном возрасте другая проблема: снижено чувство опасности. Подросток уверен: то, что случается </w:t>
      </w:r>
      <w:proofErr w:type="gramStart"/>
      <w:r>
        <w:t>с</w:t>
      </w:r>
      <w:proofErr w:type="gramEnd"/>
      <w:r>
        <w:t xml:space="preserve"> другими, с ним не произойдет. И, не глядя по сторонам, бесстрашно выходит на дорогу.</w:t>
      </w:r>
    </w:p>
    <w:p w:rsidR="00B76951" w:rsidRDefault="00EC5C96">
      <w:pPr>
        <w:pStyle w:val="20"/>
        <w:shd w:val="clear" w:color="auto" w:fill="auto"/>
        <w:ind w:firstLine="460"/>
      </w:pPr>
      <w:r>
        <w:t>А малыши в дошкольном и младшем школьном возрасте не принимают машину как угрозу: они еще не знают, что такое смерть, боль</w:t>
      </w:r>
      <w:r w:rsidR="00C61E5C">
        <w:t xml:space="preserve"> </w:t>
      </w:r>
      <w:r>
        <w:t>(исключени</w:t>
      </w:r>
      <w:proofErr w:type="gramStart"/>
      <w:r>
        <w:t>я-</w:t>
      </w:r>
      <w:proofErr w:type="gramEnd"/>
      <w:r>
        <w:t xml:space="preserve"> ребята из «горячих точек»). Какой-то мяч для них гораздо важнее жизни и здоровья. А если увлечен игрой</w:t>
      </w:r>
      <w:r w:rsidR="00C61E5C">
        <w:t xml:space="preserve"> </w:t>
      </w:r>
      <w:r>
        <w:t>- танк не заметит! Поэтому</w:t>
      </w:r>
      <w:r w:rsidR="00C61E5C">
        <w:t xml:space="preserve"> </w:t>
      </w:r>
      <w:r>
        <w:t>- правило: если на дорогу выкатился мяч- жди ребенка. Водители данную ситуацию давно определили как Закон мяча!</w:t>
      </w:r>
    </w:p>
    <w:sectPr w:rsidR="00B76951" w:rsidSect="00B76951">
      <w:pgSz w:w="11900" w:h="16840"/>
      <w:pgMar w:top="1176" w:right="880" w:bottom="1176" w:left="16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23" w:rsidRDefault="00066923" w:rsidP="00B76951">
      <w:r>
        <w:separator/>
      </w:r>
    </w:p>
  </w:endnote>
  <w:endnote w:type="continuationSeparator" w:id="0">
    <w:p w:rsidR="00066923" w:rsidRDefault="00066923" w:rsidP="00B7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23" w:rsidRDefault="00066923"/>
  </w:footnote>
  <w:footnote w:type="continuationSeparator" w:id="0">
    <w:p w:rsidR="00066923" w:rsidRDefault="000669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6951"/>
    <w:rsid w:val="00066923"/>
    <w:rsid w:val="002A33E6"/>
    <w:rsid w:val="00B76951"/>
    <w:rsid w:val="00BD6664"/>
    <w:rsid w:val="00C61E5C"/>
    <w:rsid w:val="00EC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9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95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6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rsid w:val="00B76951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2016-04-06T14:02:00Z</dcterms:created>
  <dcterms:modified xsi:type="dcterms:W3CDTF">2020-05-15T09:33:00Z</dcterms:modified>
</cp:coreProperties>
</file>